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83A19" w14:textId="19CAEB5F" w:rsidR="79A52F8C" w:rsidRDefault="79A52F8C" w:rsidP="79A52F8C">
      <w:pPr>
        <w:spacing w:after="120" w:line="20" w:lineRule="atLeast"/>
        <w:contextualSpacing/>
        <w:jc w:val="center"/>
        <w:rPr>
          <w:b/>
          <w:bCs/>
          <w:color w:val="00B050"/>
          <w:sz w:val="24"/>
          <w:szCs w:val="24"/>
        </w:rPr>
      </w:pPr>
    </w:p>
    <w:sdt>
      <w:sdtPr>
        <w:rPr>
          <w:b/>
          <w:bCs/>
          <w:sz w:val="24"/>
          <w:szCs w:val="24"/>
        </w:rPr>
        <w:id w:val="-808551268"/>
        <w:docPartObj>
          <w:docPartGallery w:val="Cover Pages"/>
          <w:docPartUnique/>
        </w:docPartObj>
      </w:sdtPr>
      <w:sdtEndPr>
        <w:rPr>
          <w:b w:val="0"/>
          <w:bCs w:val="0"/>
          <w:sz w:val="21"/>
          <w:szCs w:val="21"/>
        </w:rPr>
      </w:sdtEndPr>
      <w:sdtContent>
        <w:p w14:paraId="6D408E50" w14:textId="48859373" w:rsidR="00FB65A4" w:rsidRPr="005C75ED" w:rsidRDefault="00FB65A4" w:rsidP="00FB65A4">
          <w:pPr>
            <w:spacing w:line="240" w:lineRule="auto"/>
            <w:contextualSpacing/>
            <w:jc w:val="center"/>
            <w:rPr>
              <w:rFonts w:ascii="Times New Roman" w:eastAsiaTheme="minorHAnsi" w:hAnsi="Times New Roman" w:cs="Times New Roman"/>
              <w:b/>
              <w:bCs/>
              <w:sz w:val="24"/>
              <w:szCs w:val="24"/>
            </w:rPr>
          </w:pPr>
          <w:r w:rsidRPr="005C75ED">
            <w:rPr>
              <w:rFonts w:ascii="Times New Roman" w:eastAsiaTheme="minorHAnsi" w:hAnsi="Times New Roman" w:cs="Times New Roman"/>
              <w:b/>
              <w:bCs/>
              <w:sz w:val="24"/>
              <w:szCs w:val="24"/>
              <w:shd w:val="clear" w:color="auto" w:fill="FFFFFF"/>
            </w:rPr>
            <w:t>POLICIJOS DEPARTAMENTAS PRIE LIETUVOS RESPUBLIKOS VIDAUS REIKALŲ MINISTERIJOS</w:t>
          </w:r>
        </w:p>
        <w:p w14:paraId="60A08494" w14:textId="77777777" w:rsidR="00FB65A4" w:rsidRPr="005C75ED" w:rsidRDefault="00FB65A4" w:rsidP="00FB65A4">
          <w:pPr>
            <w:pBdr>
              <w:bottom w:val="single" w:sz="6" w:space="1" w:color="000000"/>
            </w:pBdr>
            <w:spacing w:after="0" w:line="240" w:lineRule="auto"/>
            <w:jc w:val="center"/>
            <w:rPr>
              <w:rFonts w:ascii="Times New Roman" w:eastAsia="Times New Roman" w:hAnsi="Times New Roman" w:cs="Times New Roman"/>
              <w:sz w:val="24"/>
              <w:szCs w:val="24"/>
              <w:lang w:eastAsia="zh-CN"/>
            </w:rPr>
          </w:pPr>
          <w:r w:rsidRPr="005C75ED">
            <w:rPr>
              <w:rFonts w:ascii="Times New Roman" w:eastAsia="Times New Roman" w:hAnsi="Times New Roman" w:cs="Times New Roman"/>
              <w:color w:val="000000"/>
              <w:sz w:val="24"/>
              <w:szCs w:val="24"/>
              <w:lang w:eastAsia="zh-CN"/>
            </w:rPr>
            <w:t>Biudžetinė įstaiga, Saltoniškių g. 19, LT-08106 Vilnius, Tel. +370 5 271 9731, el. p. info@policija.lt</w:t>
          </w:r>
        </w:p>
        <w:p w14:paraId="090B02CD" w14:textId="77777777" w:rsidR="00FB65A4" w:rsidRPr="005C75ED" w:rsidRDefault="00FB65A4" w:rsidP="00FB65A4">
          <w:pPr>
            <w:pBdr>
              <w:bottom w:val="single" w:sz="6" w:space="1" w:color="000000"/>
            </w:pBdr>
            <w:spacing w:after="0" w:line="240" w:lineRule="auto"/>
            <w:jc w:val="center"/>
            <w:rPr>
              <w:rFonts w:ascii="Times New Roman" w:eastAsia="Times New Roman" w:hAnsi="Times New Roman" w:cs="Times New Roman"/>
              <w:sz w:val="24"/>
              <w:szCs w:val="24"/>
              <w:lang w:eastAsia="zh-CN"/>
            </w:rPr>
          </w:pPr>
          <w:r w:rsidRPr="005C75ED">
            <w:rPr>
              <w:rFonts w:ascii="Times New Roman" w:eastAsia="Times New Roman" w:hAnsi="Times New Roman" w:cs="Times New Roman"/>
              <w:color w:val="000000"/>
              <w:sz w:val="24"/>
              <w:szCs w:val="24"/>
              <w:lang w:eastAsia="zh-CN"/>
            </w:rPr>
            <w:t>Duomenys apie įmonę saugomi LR Juridinių asmenų registre. Įmonės kodas 188785847</w:t>
          </w:r>
        </w:p>
        <w:p w14:paraId="46315E48" w14:textId="0842298C" w:rsidR="00C32E53" w:rsidRPr="00F0499F" w:rsidRDefault="00C32E53" w:rsidP="00FB65A4">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74DDF1C4" w14:textId="77777777" w:rsidR="00FB65A4" w:rsidRPr="005C75ED" w:rsidRDefault="00FB65A4" w:rsidP="00FB65A4">
          <w:pPr>
            <w:spacing w:after="120" w:line="240" w:lineRule="auto"/>
            <w:ind w:left="5245"/>
            <w:contextualSpacing/>
            <w:rPr>
              <w:rFonts w:ascii="Times New Roman" w:hAnsi="Times New Roman" w:cs="Times New Roman"/>
              <w:sz w:val="24"/>
              <w:szCs w:val="24"/>
            </w:rPr>
          </w:pPr>
          <w:r w:rsidRPr="005C75ED">
            <w:rPr>
              <w:rFonts w:ascii="Times New Roman" w:hAnsi="Times New Roman" w:cs="Times New Roman"/>
              <w:sz w:val="24"/>
              <w:szCs w:val="24"/>
            </w:rPr>
            <w:t xml:space="preserve">PATVIRTINTA </w:t>
          </w:r>
        </w:p>
        <w:p w14:paraId="0190EE95" w14:textId="31F9AA07" w:rsidR="00FB65A4" w:rsidRPr="00F34BBD" w:rsidRDefault="00FB65A4" w:rsidP="00FB65A4">
          <w:pPr>
            <w:spacing w:after="0" w:line="240" w:lineRule="auto"/>
            <w:ind w:left="5245"/>
            <w:contextualSpacing/>
            <w:rPr>
              <w:rFonts w:ascii="Times New Roman" w:eastAsiaTheme="minorHAnsi" w:hAnsi="Times New Roman" w:cs="Times New Roman"/>
              <w:color w:val="000000" w:themeColor="text1"/>
              <w:sz w:val="24"/>
              <w:szCs w:val="24"/>
            </w:rPr>
          </w:pPr>
          <w:r w:rsidRPr="005C75ED">
            <w:rPr>
              <w:rFonts w:ascii="Times New Roman" w:eastAsiaTheme="minorHAnsi" w:hAnsi="Times New Roman" w:cs="Times New Roman"/>
              <w:color w:val="000000" w:themeColor="text1"/>
              <w:sz w:val="24"/>
              <w:szCs w:val="24"/>
            </w:rPr>
            <w:t xml:space="preserve">Policijos departamento prie VRM 1-osios Viešųjų pirkimų komisijos </w:t>
          </w:r>
          <w:r w:rsidRPr="00943A29">
            <w:rPr>
              <w:rFonts w:ascii="Times New Roman" w:eastAsiaTheme="minorHAnsi" w:hAnsi="Times New Roman" w:cs="Times New Roman"/>
              <w:sz w:val="24"/>
              <w:szCs w:val="24"/>
            </w:rPr>
            <w:t>2025-</w:t>
          </w:r>
          <w:r w:rsidRPr="00943A29">
            <w:rPr>
              <w:rFonts w:ascii="Times New Roman" w:eastAsiaTheme="minorHAnsi" w:hAnsi="Times New Roman" w:cs="Times New Roman"/>
              <w:sz w:val="24"/>
              <w:szCs w:val="24"/>
              <w:lang w:val="en-US"/>
            </w:rPr>
            <w:t>12</w:t>
          </w:r>
          <w:r w:rsidRPr="00943A29">
            <w:rPr>
              <w:rFonts w:ascii="Times New Roman" w:eastAsiaTheme="minorHAnsi" w:hAnsi="Times New Roman" w:cs="Times New Roman"/>
              <w:sz w:val="24"/>
              <w:szCs w:val="24"/>
            </w:rPr>
            <w:t>-30</w:t>
          </w:r>
        </w:p>
        <w:p w14:paraId="301D7FB4" w14:textId="5B9CEC22" w:rsidR="00FB65A4" w:rsidRPr="00F34BBD" w:rsidRDefault="00FB65A4" w:rsidP="00FB65A4">
          <w:pPr>
            <w:spacing w:after="120" w:line="20" w:lineRule="atLeast"/>
            <w:ind w:left="5245"/>
            <w:contextualSpacing/>
            <w:rPr>
              <w:rFonts w:ascii="Times New Roman" w:eastAsiaTheme="minorHAnsi" w:hAnsi="Times New Roman" w:cs="Times New Roman"/>
              <w:color w:val="000000" w:themeColor="text1"/>
              <w:sz w:val="24"/>
              <w:szCs w:val="24"/>
            </w:rPr>
          </w:pPr>
          <w:r w:rsidRPr="00F34BBD">
            <w:rPr>
              <w:rFonts w:ascii="Times New Roman" w:eastAsiaTheme="minorHAnsi" w:hAnsi="Times New Roman" w:cs="Times New Roman"/>
              <w:color w:val="000000" w:themeColor="text1"/>
              <w:sz w:val="24"/>
              <w:szCs w:val="24"/>
            </w:rPr>
            <w:t xml:space="preserve"> protokolu Nr. 5-P1</w:t>
          </w:r>
          <w:r>
            <w:rPr>
              <w:rFonts w:ascii="Times New Roman" w:eastAsiaTheme="minorHAnsi" w:hAnsi="Times New Roman" w:cs="Times New Roman"/>
              <w:color w:val="000000" w:themeColor="text1"/>
              <w:sz w:val="24"/>
              <w:szCs w:val="24"/>
            </w:rPr>
            <w:t>-</w:t>
          </w:r>
          <w:r w:rsidR="001E59D0">
            <w:rPr>
              <w:rFonts w:ascii="Times New Roman" w:eastAsiaTheme="minorHAnsi" w:hAnsi="Times New Roman" w:cs="Times New Roman"/>
              <w:color w:val="000000" w:themeColor="text1"/>
              <w:sz w:val="24"/>
              <w:szCs w:val="24"/>
            </w:rPr>
            <w:t>994</w:t>
          </w:r>
          <w:bookmarkStart w:id="0" w:name="_GoBack"/>
          <w:bookmarkEnd w:id="0"/>
        </w:p>
        <w:p w14:paraId="47810894" w14:textId="77777777" w:rsidR="00D53BF4" w:rsidRPr="00F0499F" w:rsidRDefault="00D53BF4" w:rsidP="004E4612">
          <w:pPr>
            <w:spacing w:after="120" w:line="20" w:lineRule="atLeast"/>
            <w:ind w:left="5245"/>
            <w:contextualSpacing/>
            <w:rPr>
              <w:rFonts w:cstheme="minorHAnsi"/>
              <w:sz w:val="24"/>
              <w:szCs w:val="24"/>
            </w:rPr>
          </w:pPr>
          <w:r w:rsidRPr="00F0499F">
            <w:rPr>
              <w:rFonts w:cstheme="minorHAnsi"/>
              <w:sz w:val="24"/>
              <w:szCs w:val="24"/>
            </w:rPr>
            <w:t xml:space="preserve">PAKEITIMAI PATVIRTINTI: </w:t>
          </w:r>
        </w:p>
        <w:p w14:paraId="54DCAA0C" w14:textId="49A3FD71" w:rsidR="00D53BF4" w:rsidRPr="00FB65A4" w:rsidRDefault="00D53BF4" w:rsidP="004E4612">
          <w:pPr>
            <w:spacing w:after="120" w:line="20" w:lineRule="atLeast"/>
            <w:ind w:left="5245"/>
            <w:contextualSpacing/>
            <w:rPr>
              <w:rFonts w:cstheme="minorHAnsi"/>
              <w:iCs/>
              <w:sz w:val="24"/>
              <w:szCs w:val="24"/>
            </w:rPr>
          </w:pPr>
          <w:r w:rsidRPr="00FB65A4">
            <w:rPr>
              <w:rFonts w:cstheme="minorHAnsi"/>
              <w:iCs/>
              <w:sz w:val="24"/>
              <w:szCs w:val="24"/>
            </w:rPr>
            <w:t>NETAIKOMA</w:t>
          </w: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588864D6" w14:textId="35559207" w:rsidR="00FB65A4" w:rsidRPr="002109D0" w:rsidRDefault="00E11F03" w:rsidP="004E4612">
          <w:pPr>
            <w:spacing w:after="120" w:line="20" w:lineRule="atLeast"/>
            <w:contextualSpacing/>
            <w:jc w:val="center"/>
            <w:rPr>
              <w:rFonts w:ascii="Times New Roman" w:hAnsi="Times New Roman" w:cs="Times New Roman"/>
              <w:b/>
              <w:bCs/>
              <w:sz w:val="28"/>
              <w:szCs w:val="28"/>
            </w:rPr>
          </w:pPr>
          <w:r>
            <w:rPr>
              <w:rFonts w:ascii="Times New Roman" w:hAnsi="Times New Roman" w:cs="Times New Roman"/>
              <w:b/>
              <w:bCs/>
              <w:sz w:val="28"/>
              <w:szCs w:val="28"/>
            </w:rPr>
            <w:t>SUPAPRASTINTO</w:t>
          </w:r>
          <w:r w:rsidRPr="002109D0">
            <w:rPr>
              <w:rFonts w:ascii="Times New Roman" w:hAnsi="Times New Roman" w:cs="Times New Roman"/>
              <w:b/>
              <w:bCs/>
              <w:sz w:val="28"/>
              <w:szCs w:val="28"/>
            </w:rPr>
            <w:t xml:space="preserve"> </w:t>
          </w:r>
          <w:r w:rsidR="00D526C8" w:rsidRPr="002109D0">
            <w:rPr>
              <w:rFonts w:ascii="Times New Roman" w:hAnsi="Times New Roman" w:cs="Times New Roman"/>
              <w:b/>
              <w:bCs/>
              <w:sz w:val="28"/>
              <w:szCs w:val="28"/>
            </w:rPr>
            <w:t xml:space="preserve">VIEŠOJO PIRKIMO </w:t>
          </w:r>
        </w:p>
        <w:p w14:paraId="18ACC6AD" w14:textId="01698037" w:rsidR="00D526C8" w:rsidRPr="002109D0" w:rsidRDefault="00D526C8" w:rsidP="004E4612">
          <w:pPr>
            <w:spacing w:after="120" w:line="20" w:lineRule="atLeast"/>
            <w:contextualSpacing/>
            <w:jc w:val="center"/>
            <w:rPr>
              <w:rFonts w:ascii="Times New Roman" w:hAnsi="Times New Roman" w:cs="Times New Roman"/>
              <w:b/>
              <w:bCs/>
              <w:sz w:val="28"/>
              <w:szCs w:val="28"/>
            </w:rPr>
          </w:pPr>
          <w:r w:rsidRPr="002109D0">
            <w:rPr>
              <w:rFonts w:ascii="Times New Roman" w:hAnsi="Times New Roman" w:cs="Times New Roman"/>
              <w:b/>
              <w:bCs/>
              <w:sz w:val="28"/>
              <w:szCs w:val="28"/>
            </w:rPr>
            <w:t>„</w:t>
          </w:r>
          <w:r w:rsidR="004E14F4" w:rsidRPr="002109D0">
            <w:rPr>
              <w:rFonts w:ascii="Times New Roman" w:hAnsi="Times New Roman" w:cs="Times New Roman"/>
              <w:b/>
              <w:bCs/>
              <w:sz w:val="28"/>
              <w:szCs w:val="28"/>
            </w:rPr>
            <w:t xml:space="preserve">SPECIALIZUOTI </w:t>
          </w:r>
          <w:r w:rsidR="00FB65A4" w:rsidRPr="002109D0">
            <w:rPr>
              <w:rFonts w:ascii="Times New Roman" w:hAnsi="Times New Roman" w:cs="Times New Roman"/>
              <w:b/>
              <w:bCs/>
              <w:sz w:val="28"/>
              <w:szCs w:val="28"/>
            </w:rPr>
            <w:t xml:space="preserve">BEPILOČIAI ORLAIVIAI“ </w:t>
          </w:r>
          <w:r w:rsidR="00525B9F" w:rsidRPr="00525B9F">
            <w:rPr>
              <w:rFonts w:ascii="Times New Roman" w:eastAsia="Arial" w:hAnsi="Times New Roman" w:cs="Times New Roman"/>
              <w:b/>
              <w:bCs/>
              <w:caps/>
              <w:color w:val="000000"/>
              <w:sz w:val="24"/>
              <w:szCs w:val="24"/>
            </w:rPr>
            <w:t xml:space="preserve">PAGAL </w:t>
          </w:r>
          <w:bookmarkStart w:id="1" w:name="FinancialSource_MainForm_inputField"/>
          <w:bookmarkEnd w:id="1"/>
          <w:r w:rsidR="00525B9F" w:rsidRPr="00525B9F">
            <w:rPr>
              <w:rFonts w:ascii="Times New Roman" w:eastAsia="Arial Unicode MS" w:hAnsi="Times New Roman" w:cs="Times New Roman"/>
              <w:b/>
              <w:color w:val="000000"/>
              <w:sz w:val="24"/>
              <w:szCs w:val="24"/>
              <w:lang w:val="en-US" w:eastAsia="en-US"/>
            </w:rPr>
            <w:t>PROJEKT</w:t>
          </w:r>
          <w:r w:rsidR="00525B9F" w:rsidRPr="00525B9F">
            <w:rPr>
              <w:rFonts w:ascii="Times New Roman" w:eastAsia="Arial Unicode MS" w:hAnsi="Times New Roman" w:cs="Times New Roman"/>
              <w:b/>
              <w:color w:val="000000"/>
              <w:sz w:val="24"/>
              <w:szCs w:val="24"/>
              <w:lang w:eastAsia="en-US"/>
            </w:rPr>
            <w:t>Ą</w:t>
          </w:r>
          <w:r w:rsidR="00525B9F" w:rsidRPr="00525B9F">
            <w:rPr>
              <w:rFonts w:ascii="Times New Roman" w:eastAsia="Arial Unicode MS" w:hAnsi="Times New Roman" w:cs="Times New Roman"/>
              <w:b/>
              <w:color w:val="000000"/>
              <w:sz w:val="24"/>
              <w:szCs w:val="24"/>
              <w:lang w:val="en-US" w:eastAsia="en-US"/>
            </w:rPr>
            <w:t xml:space="preserve"> NR. LTPL00382 „POLICIJOS IR VISUOMENĖS BENDRADARBIAVIMO STIPRINIMAS PASIRENGIMUI EKSTREMALIOMS SITUACIJOMS IR KARO ATVEJUI LIETUVOS IR LENKIJOS PASIENIO REGIONE „ALERT AND READY!“</w:t>
          </w:r>
          <w:r w:rsidR="00525B9F" w:rsidRPr="00525B9F">
            <w:rPr>
              <w:rFonts w:ascii="Times New Roman" w:eastAsia="Arial" w:hAnsi="Times New Roman" w:cs="Times New Roman"/>
              <w:b/>
              <w:caps/>
              <w:color w:val="000000"/>
              <w:sz w:val="24"/>
              <w:szCs w:val="24"/>
            </w:rPr>
            <w:t xml:space="preserve"> </w:t>
          </w:r>
          <w:r w:rsidR="00E11F03">
            <w:rPr>
              <w:rFonts w:ascii="Times New Roman" w:hAnsi="Times New Roman" w:cs="Times New Roman"/>
              <w:b/>
              <w:bCs/>
              <w:sz w:val="28"/>
              <w:szCs w:val="28"/>
            </w:rPr>
            <w:t>ATVIRO</w:t>
          </w:r>
          <w:r w:rsidR="004C3BAB">
            <w:rPr>
              <w:rFonts w:ascii="Times New Roman" w:hAnsi="Times New Roman" w:cs="Times New Roman"/>
              <w:b/>
              <w:bCs/>
              <w:sz w:val="28"/>
              <w:szCs w:val="28"/>
            </w:rPr>
            <w:t xml:space="preserve"> </w:t>
          </w:r>
          <w:r w:rsidRPr="002109D0">
            <w:rPr>
              <w:rFonts w:ascii="Times New Roman" w:hAnsi="Times New Roman" w:cs="Times New Roman"/>
              <w:b/>
              <w:bCs/>
              <w:sz w:val="28"/>
              <w:szCs w:val="28"/>
            </w:rPr>
            <w:t xml:space="preserve">KONKURSO </w:t>
          </w:r>
          <w:r w:rsidR="00EB164F" w:rsidRPr="002109D0">
            <w:rPr>
              <w:rFonts w:ascii="Times New Roman" w:hAnsi="Times New Roman" w:cs="Times New Roman"/>
              <w:b/>
              <w:bCs/>
              <w:sz w:val="28"/>
              <w:szCs w:val="28"/>
            </w:rPr>
            <w:t xml:space="preserve">SPECIALIOSIOS </w:t>
          </w:r>
          <w:r w:rsidRPr="002109D0">
            <w:rPr>
              <w:rFonts w:ascii="Times New Roman" w:hAnsi="Times New Roman" w:cs="Times New Roman"/>
              <w:b/>
              <w:bCs/>
              <w:sz w:val="28"/>
              <w:szCs w:val="28"/>
            </w:rPr>
            <w:t>SĄLYGOS</w:t>
          </w:r>
          <w:r w:rsidR="00EC4CB7" w:rsidRPr="002109D0">
            <w:rPr>
              <w:rFonts w:ascii="Times New Roman" w:hAnsi="Times New Roman" w:cs="Times New Roman"/>
              <w:b/>
              <w:bCs/>
              <w:sz w:val="28"/>
              <w:szCs w:val="28"/>
            </w:rPr>
            <w:t xml:space="preserve"> </w:t>
          </w:r>
        </w:p>
        <w:p w14:paraId="67D34D7E" w14:textId="4E2C2130" w:rsidR="00D53BF4" w:rsidRPr="002109D0" w:rsidRDefault="00D53BF4" w:rsidP="004E4612">
          <w:pPr>
            <w:spacing w:after="120" w:line="20" w:lineRule="atLeast"/>
            <w:contextualSpacing/>
            <w:jc w:val="center"/>
            <w:rPr>
              <w:rFonts w:ascii="Times New Roman" w:hAnsi="Times New Roman" w:cs="Times New Roman"/>
              <w:b/>
              <w:bCs/>
              <w:sz w:val="28"/>
              <w:szCs w:val="28"/>
            </w:rPr>
          </w:pPr>
          <w:r w:rsidRPr="002109D0">
            <w:rPr>
              <w:rFonts w:ascii="Times New Roman" w:hAnsi="Times New Roman" w:cs="Times New Roman"/>
              <w:b/>
              <w:bCs/>
              <w:sz w:val="28"/>
              <w:szCs w:val="28"/>
            </w:rPr>
            <w:t>V</w:t>
          </w:r>
          <w:r w:rsidR="00755F3B" w:rsidRPr="002109D0">
            <w:rPr>
              <w:rFonts w:ascii="Times New Roman" w:hAnsi="Times New Roman" w:cs="Times New Roman"/>
              <w:b/>
              <w:bCs/>
              <w:sz w:val="28"/>
              <w:szCs w:val="28"/>
            </w:rPr>
            <w:t>ersija</w:t>
          </w:r>
          <w:r w:rsidRPr="002109D0">
            <w:rPr>
              <w:rFonts w:ascii="Times New Roman" w:hAnsi="Times New Roman" w:cs="Times New Roman"/>
              <w:b/>
              <w:bCs/>
              <w:sz w:val="28"/>
              <w:szCs w:val="28"/>
            </w:rPr>
            <w:t xml:space="preserve"> Nr. </w:t>
          </w:r>
          <w:r w:rsidR="00FB65A4" w:rsidRPr="002109D0">
            <w:rPr>
              <w:rFonts w:ascii="Times New Roman" w:hAnsi="Times New Roman" w:cs="Times New Roman"/>
              <w:b/>
              <w:bCs/>
              <w:sz w:val="28"/>
              <w:szCs w:val="28"/>
            </w:rPr>
            <w:t>1</w:t>
          </w:r>
        </w:p>
        <w:p w14:paraId="0FC90D8B" w14:textId="77777777" w:rsidR="00D526C8" w:rsidRPr="00FB65A4"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310F1053" w:rsidR="0074475B" w:rsidRDefault="001C24BC" w:rsidP="007E0A9D">
              <w:pPr>
                <w:pStyle w:val="TOC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yperlink"/>
                    <w:rFonts w:cstheme="minorHAnsi"/>
                    <w:noProof/>
                  </w:rPr>
                  <w:t>1.</w:t>
                </w:r>
                <w:r w:rsidR="0074475B">
                  <w:rPr>
                    <w:noProof/>
                    <w:sz w:val="22"/>
                    <w:szCs w:val="22"/>
                    <w:lang w:val="en-US" w:eastAsia="en-US"/>
                  </w:rPr>
                  <w:tab/>
                </w:r>
                <w:r w:rsidR="0074475B" w:rsidRPr="00FA7F81">
                  <w:rPr>
                    <w:rStyle w:val="Hyperlink"/>
                    <w:rFonts w:cstheme="minorHAnsi"/>
                    <w:noProof/>
                  </w:rPr>
                  <w:t>Bendra informacija</w:t>
                </w:r>
                <w:r w:rsidR="0074475B">
                  <w:rPr>
                    <w:noProof/>
                    <w:webHidden/>
                  </w:rPr>
                  <w:tab/>
                </w:r>
                <w:r w:rsidR="0074475B">
                  <w:rPr>
                    <w:noProof/>
                    <w:webHidden/>
                  </w:rPr>
                  <w:fldChar w:fldCharType="begin"/>
                </w:r>
                <w:r w:rsidR="0074475B">
                  <w:rPr>
                    <w:noProof/>
                    <w:webHidden/>
                  </w:rPr>
                  <w:instrText xml:space="preserve"> PAGEREF _Toc126333928 \h </w:instrText>
                </w:r>
                <w:r w:rsidR="0074475B">
                  <w:rPr>
                    <w:noProof/>
                    <w:webHidden/>
                  </w:rPr>
                </w:r>
                <w:r w:rsidR="0074475B">
                  <w:rPr>
                    <w:noProof/>
                    <w:webHidden/>
                  </w:rPr>
                  <w:fldChar w:fldCharType="separate"/>
                </w:r>
                <w:r w:rsidR="001D414C">
                  <w:rPr>
                    <w:noProof/>
                    <w:webHidden/>
                  </w:rPr>
                  <w:t>2</w:t>
                </w:r>
                <w:r w:rsidR="0074475B">
                  <w:rPr>
                    <w:noProof/>
                    <w:webHidden/>
                  </w:rPr>
                  <w:fldChar w:fldCharType="end"/>
                </w:r>
              </w:hyperlink>
            </w:p>
            <w:p w14:paraId="72F5B133" w14:textId="45079789" w:rsidR="0074475B" w:rsidRDefault="00F80B0C" w:rsidP="007E0A9D">
              <w:pPr>
                <w:pStyle w:val="TOC1"/>
                <w:rPr>
                  <w:noProof/>
                  <w:sz w:val="22"/>
                  <w:szCs w:val="22"/>
                  <w:lang w:val="en-US" w:eastAsia="en-US"/>
                </w:rPr>
              </w:pPr>
              <w:hyperlink w:anchor="_Toc126333929" w:history="1">
                <w:r w:rsidR="0074475B" w:rsidRPr="00FA7F81">
                  <w:rPr>
                    <w:rStyle w:val="Hyperlink"/>
                    <w:rFonts w:ascii="Calibri" w:hAnsi="Calibri" w:cs="Calibri"/>
                    <w:noProof/>
                  </w:rPr>
                  <w:t>2</w:t>
                </w:r>
                <w:r w:rsidR="0074475B" w:rsidRPr="00FA7F81">
                  <w:rPr>
                    <w:rStyle w:val="Hyperlink"/>
                    <w:noProof/>
                  </w:rPr>
                  <w:t xml:space="preserve">. </w:t>
                </w:r>
                <w:r w:rsidR="007E0A9D">
                  <w:rPr>
                    <w:rStyle w:val="Hyperlink"/>
                    <w:noProof/>
                  </w:rPr>
                  <w:t xml:space="preserve"> </w:t>
                </w:r>
                <w:r w:rsidR="0074475B" w:rsidRPr="00FA7F81">
                  <w:rPr>
                    <w:rStyle w:val="Hyperlink"/>
                    <w:rFonts w:cstheme="minorHAnsi"/>
                    <w:noProof/>
                  </w:rPr>
                  <w:t>Pirkimo objektas</w:t>
                </w:r>
                <w:r w:rsidR="0074475B">
                  <w:rPr>
                    <w:noProof/>
                    <w:webHidden/>
                  </w:rPr>
                  <w:tab/>
                </w:r>
                <w:r w:rsidR="0074475B">
                  <w:rPr>
                    <w:noProof/>
                    <w:webHidden/>
                  </w:rPr>
                  <w:fldChar w:fldCharType="begin"/>
                </w:r>
                <w:r w:rsidR="0074475B">
                  <w:rPr>
                    <w:noProof/>
                    <w:webHidden/>
                  </w:rPr>
                  <w:instrText xml:space="preserve"> PAGEREF _Toc126333929 \h </w:instrText>
                </w:r>
                <w:r w:rsidR="0074475B">
                  <w:rPr>
                    <w:noProof/>
                    <w:webHidden/>
                  </w:rPr>
                </w:r>
                <w:r w:rsidR="0074475B">
                  <w:rPr>
                    <w:noProof/>
                    <w:webHidden/>
                  </w:rPr>
                  <w:fldChar w:fldCharType="separate"/>
                </w:r>
                <w:r w:rsidR="001D414C">
                  <w:rPr>
                    <w:noProof/>
                    <w:webHidden/>
                  </w:rPr>
                  <w:t>3</w:t>
                </w:r>
                <w:r w:rsidR="0074475B">
                  <w:rPr>
                    <w:noProof/>
                    <w:webHidden/>
                  </w:rPr>
                  <w:fldChar w:fldCharType="end"/>
                </w:r>
              </w:hyperlink>
            </w:p>
            <w:p w14:paraId="569BF15B" w14:textId="61713A76" w:rsidR="0074475B" w:rsidRDefault="00F80B0C" w:rsidP="007E0A9D">
              <w:pPr>
                <w:pStyle w:val="TOC1"/>
                <w:rPr>
                  <w:noProof/>
                  <w:sz w:val="22"/>
                  <w:szCs w:val="22"/>
                  <w:lang w:val="en-US" w:eastAsia="en-US"/>
                </w:rPr>
              </w:pPr>
              <w:hyperlink w:anchor="_Toc126333930" w:history="1">
                <w:r w:rsidR="0074475B" w:rsidRPr="00FA7F81">
                  <w:rPr>
                    <w:rStyle w:val="Hyperlink"/>
                    <w:rFonts w:cstheme="minorHAnsi"/>
                    <w:noProof/>
                  </w:rPr>
                  <w:t xml:space="preserve">3. </w:t>
                </w:r>
                <w:r w:rsidR="007E0A9D">
                  <w:rPr>
                    <w:rStyle w:val="Hyperlink"/>
                    <w:rFonts w:cstheme="minorHAnsi"/>
                    <w:noProof/>
                  </w:rPr>
                  <w:t xml:space="preserve"> </w:t>
                </w:r>
                <w:r w:rsidR="0074475B" w:rsidRPr="00FA7F81">
                  <w:rPr>
                    <w:rStyle w:val="Hyperlink"/>
                    <w:rFonts w:cstheme="minorHAnsi"/>
                    <w:noProof/>
                  </w:rPr>
                  <w:t>Susitikimai su tiekėjais ir objekto apžiūra</w:t>
                </w:r>
                <w:r w:rsidR="0074475B">
                  <w:rPr>
                    <w:noProof/>
                    <w:webHidden/>
                  </w:rPr>
                  <w:tab/>
                </w:r>
                <w:r w:rsidR="0074475B">
                  <w:rPr>
                    <w:noProof/>
                    <w:webHidden/>
                  </w:rPr>
                  <w:fldChar w:fldCharType="begin"/>
                </w:r>
                <w:r w:rsidR="0074475B">
                  <w:rPr>
                    <w:noProof/>
                    <w:webHidden/>
                  </w:rPr>
                  <w:instrText xml:space="preserve"> PAGEREF _Toc126333930 \h </w:instrText>
                </w:r>
                <w:r w:rsidR="0074475B">
                  <w:rPr>
                    <w:noProof/>
                    <w:webHidden/>
                  </w:rPr>
                </w:r>
                <w:r w:rsidR="0074475B">
                  <w:rPr>
                    <w:noProof/>
                    <w:webHidden/>
                  </w:rPr>
                  <w:fldChar w:fldCharType="separate"/>
                </w:r>
                <w:r w:rsidR="001D414C">
                  <w:rPr>
                    <w:noProof/>
                    <w:webHidden/>
                  </w:rPr>
                  <w:t>3</w:t>
                </w:r>
                <w:r w:rsidR="0074475B">
                  <w:rPr>
                    <w:noProof/>
                    <w:webHidden/>
                  </w:rPr>
                  <w:fldChar w:fldCharType="end"/>
                </w:r>
              </w:hyperlink>
            </w:p>
            <w:p w14:paraId="37870567" w14:textId="618EB0BA" w:rsidR="0074475B" w:rsidRDefault="00F80B0C" w:rsidP="007E0A9D">
              <w:pPr>
                <w:pStyle w:val="TOC1"/>
                <w:rPr>
                  <w:noProof/>
                  <w:sz w:val="22"/>
                  <w:szCs w:val="22"/>
                  <w:lang w:val="en-US" w:eastAsia="en-US"/>
                </w:rPr>
              </w:pPr>
              <w:hyperlink w:anchor="_Toc126333931" w:history="1">
                <w:r w:rsidR="0074475B" w:rsidRPr="00FA7F81">
                  <w:rPr>
                    <w:rStyle w:val="Hyperlink"/>
                    <w:rFonts w:cstheme="majorHAnsi"/>
                    <w:noProof/>
                  </w:rPr>
                  <w:t xml:space="preserve">4. </w:t>
                </w:r>
                <w:r w:rsidR="007E0A9D">
                  <w:rPr>
                    <w:rStyle w:val="Hyperlink"/>
                    <w:rFonts w:cstheme="majorHAnsi"/>
                    <w:noProof/>
                  </w:rPr>
                  <w:t xml:space="preserve"> </w:t>
                </w:r>
                <w:r w:rsidR="0074475B" w:rsidRPr="00FA7F81">
                  <w:rPr>
                    <w:rStyle w:val="Hyperlink"/>
                    <w:rFonts w:cstheme="minorHAnsi"/>
                    <w:noProof/>
                  </w:rPr>
                  <w:t>Tiekėjų pašalinimo pagrindai ir kvalifikacijos reikalavimai</w:t>
                </w:r>
                <w:r w:rsidR="0074475B">
                  <w:rPr>
                    <w:noProof/>
                    <w:webHidden/>
                  </w:rPr>
                  <w:tab/>
                </w:r>
                <w:r w:rsidR="0074475B">
                  <w:rPr>
                    <w:noProof/>
                    <w:webHidden/>
                  </w:rPr>
                  <w:fldChar w:fldCharType="begin"/>
                </w:r>
                <w:r w:rsidR="0074475B">
                  <w:rPr>
                    <w:noProof/>
                    <w:webHidden/>
                  </w:rPr>
                  <w:instrText xml:space="preserve"> PAGEREF _Toc126333931 \h </w:instrText>
                </w:r>
                <w:r w:rsidR="0074475B">
                  <w:rPr>
                    <w:noProof/>
                    <w:webHidden/>
                  </w:rPr>
                </w:r>
                <w:r w:rsidR="0074475B">
                  <w:rPr>
                    <w:noProof/>
                    <w:webHidden/>
                  </w:rPr>
                  <w:fldChar w:fldCharType="separate"/>
                </w:r>
                <w:r w:rsidR="001D414C">
                  <w:rPr>
                    <w:noProof/>
                    <w:webHidden/>
                  </w:rPr>
                  <w:t>4</w:t>
                </w:r>
                <w:r w:rsidR="0074475B">
                  <w:rPr>
                    <w:noProof/>
                    <w:webHidden/>
                  </w:rPr>
                  <w:fldChar w:fldCharType="end"/>
                </w:r>
              </w:hyperlink>
            </w:p>
            <w:p w14:paraId="51E715FC" w14:textId="4A63789F" w:rsidR="0074475B" w:rsidRDefault="00F80B0C" w:rsidP="007E0A9D">
              <w:pPr>
                <w:pStyle w:val="TOC1"/>
                <w:rPr>
                  <w:noProof/>
                  <w:sz w:val="22"/>
                  <w:szCs w:val="22"/>
                  <w:lang w:val="en-US" w:eastAsia="en-US"/>
                </w:rPr>
              </w:pPr>
              <w:hyperlink w:anchor="_Toc126333932" w:history="1">
                <w:r w:rsidR="0074475B" w:rsidRPr="00FA7F81">
                  <w:rPr>
                    <w:rStyle w:val="Hyperlink"/>
                    <w:rFonts w:cstheme="minorHAnsi"/>
                    <w:noProof/>
                  </w:rPr>
                  <w:t>5.</w:t>
                </w:r>
                <w:r w:rsidR="0074475B">
                  <w:rPr>
                    <w:rStyle w:val="Hyperlink"/>
                    <w:rFonts w:cstheme="minorHAnsi"/>
                    <w:noProof/>
                  </w:rPr>
                  <w:t xml:space="preserve">  </w:t>
                </w:r>
                <w:r w:rsidR="0074475B" w:rsidRPr="00FA7F81">
                  <w:rPr>
                    <w:rStyle w:val="Hyperlink"/>
                    <w:rFonts w:ascii="Calibri" w:hAnsi="Calibri" w:cs="Calibri"/>
                    <w:noProof/>
                  </w:rPr>
                  <w:t>Reikalavimai, susiję su nacionaliniu saugumu</w:t>
                </w:r>
                <w:r w:rsidR="0074475B">
                  <w:rPr>
                    <w:noProof/>
                    <w:webHidden/>
                  </w:rPr>
                  <w:tab/>
                </w:r>
                <w:r w:rsidR="0074475B">
                  <w:rPr>
                    <w:noProof/>
                    <w:webHidden/>
                  </w:rPr>
                  <w:fldChar w:fldCharType="begin"/>
                </w:r>
                <w:r w:rsidR="0074475B">
                  <w:rPr>
                    <w:noProof/>
                    <w:webHidden/>
                  </w:rPr>
                  <w:instrText xml:space="preserve"> PAGEREF _Toc126333932 \h </w:instrText>
                </w:r>
                <w:r w:rsidR="0074475B">
                  <w:rPr>
                    <w:noProof/>
                    <w:webHidden/>
                  </w:rPr>
                </w:r>
                <w:r w:rsidR="0074475B">
                  <w:rPr>
                    <w:noProof/>
                    <w:webHidden/>
                  </w:rPr>
                  <w:fldChar w:fldCharType="separate"/>
                </w:r>
                <w:r w:rsidR="001D414C">
                  <w:rPr>
                    <w:noProof/>
                    <w:webHidden/>
                  </w:rPr>
                  <w:t>4</w:t>
                </w:r>
                <w:r w:rsidR="0074475B">
                  <w:rPr>
                    <w:noProof/>
                    <w:webHidden/>
                  </w:rPr>
                  <w:fldChar w:fldCharType="end"/>
                </w:r>
              </w:hyperlink>
            </w:p>
            <w:p w14:paraId="29434F06" w14:textId="46D08DE5" w:rsidR="0074475B" w:rsidRDefault="00F80B0C" w:rsidP="007E0A9D">
              <w:pPr>
                <w:pStyle w:val="TOC1"/>
                <w:rPr>
                  <w:noProof/>
                  <w:sz w:val="22"/>
                  <w:szCs w:val="22"/>
                  <w:lang w:val="en-US" w:eastAsia="en-US"/>
                </w:rPr>
              </w:pPr>
              <w:hyperlink w:anchor="_Toc126333933" w:history="1">
                <w:r w:rsidR="0074475B" w:rsidRPr="00FA7F81">
                  <w:rPr>
                    <w:rStyle w:val="Hyperlink"/>
                    <w:noProof/>
                  </w:rPr>
                  <w:t xml:space="preserve">6. </w:t>
                </w:r>
                <w:r w:rsidR="0074475B">
                  <w:rPr>
                    <w:rStyle w:val="Hyperlink"/>
                    <w:noProof/>
                  </w:rPr>
                  <w:t xml:space="preserve"> </w:t>
                </w:r>
                <w:r w:rsidR="0074475B" w:rsidRPr="00FA7F81">
                  <w:rPr>
                    <w:rStyle w:val="Hyperlink"/>
                    <w:noProof/>
                  </w:rPr>
                  <w:t>Specialieji reikalavimai pasiūlymų rengimui ir pateikimui</w:t>
                </w:r>
                <w:r w:rsidR="0074475B">
                  <w:rPr>
                    <w:noProof/>
                    <w:webHidden/>
                  </w:rPr>
                  <w:tab/>
                </w:r>
                <w:r w:rsidR="0074475B">
                  <w:rPr>
                    <w:noProof/>
                    <w:webHidden/>
                  </w:rPr>
                  <w:fldChar w:fldCharType="begin"/>
                </w:r>
                <w:r w:rsidR="0074475B">
                  <w:rPr>
                    <w:noProof/>
                    <w:webHidden/>
                  </w:rPr>
                  <w:instrText xml:space="preserve"> PAGEREF _Toc126333933 \h </w:instrText>
                </w:r>
                <w:r w:rsidR="0074475B">
                  <w:rPr>
                    <w:noProof/>
                    <w:webHidden/>
                  </w:rPr>
                </w:r>
                <w:r w:rsidR="0074475B">
                  <w:rPr>
                    <w:noProof/>
                    <w:webHidden/>
                  </w:rPr>
                  <w:fldChar w:fldCharType="separate"/>
                </w:r>
                <w:r w:rsidR="001D414C">
                  <w:rPr>
                    <w:noProof/>
                    <w:webHidden/>
                  </w:rPr>
                  <w:t>7</w:t>
                </w:r>
                <w:r w:rsidR="0074475B">
                  <w:rPr>
                    <w:noProof/>
                    <w:webHidden/>
                  </w:rPr>
                  <w:fldChar w:fldCharType="end"/>
                </w:r>
              </w:hyperlink>
            </w:p>
            <w:p w14:paraId="163B50EE" w14:textId="4247831C" w:rsidR="0074475B" w:rsidRDefault="00F80B0C" w:rsidP="007E0A9D">
              <w:pPr>
                <w:pStyle w:val="TOC1"/>
                <w:rPr>
                  <w:noProof/>
                  <w:sz w:val="22"/>
                  <w:szCs w:val="22"/>
                  <w:lang w:val="en-US" w:eastAsia="en-US"/>
                </w:rPr>
              </w:pPr>
              <w:hyperlink w:anchor="_Toc126333934" w:history="1">
                <w:r w:rsidR="0074475B" w:rsidRPr="00FA7F81">
                  <w:rPr>
                    <w:rStyle w:val="Hyperlink"/>
                    <w:rFonts w:eastAsia="Calibri" w:cstheme="minorHAnsi"/>
                    <w:noProof/>
                  </w:rPr>
                  <w:t>7.</w:t>
                </w:r>
                <w:r w:rsidR="0074475B">
                  <w:rPr>
                    <w:noProof/>
                    <w:sz w:val="22"/>
                    <w:szCs w:val="22"/>
                    <w:lang w:val="en-US" w:eastAsia="en-US"/>
                  </w:rPr>
                  <w:tab/>
                </w:r>
                <w:r w:rsidR="0074475B" w:rsidRPr="00FA7F81">
                  <w:rPr>
                    <w:rStyle w:val="Hyperlink"/>
                    <w:rFonts w:cstheme="minorHAnsi"/>
                    <w:noProof/>
                  </w:rPr>
                  <w:t>Pasiūlymo galiojimo užtikrinimas</w:t>
                </w:r>
                <w:r w:rsidR="0074475B">
                  <w:rPr>
                    <w:noProof/>
                    <w:webHidden/>
                  </w:rPr>
                  <w:tab/>
                </w:r>
                <w:r w:rsidR="0074475B">
                  <w:rPr>
                    <w:noProof/>
                    <w:webHidden/>
                  </w:rPr>
                  <w:fldChar w:fldCharType="begin"/>
                </w:r>
                <w:r w:rsidR="0074475B">
                  <w:rPr>
                    <w:noProof/>
                    <w:webHidden/>
                  </w:rPr>
                  <w:instrText xml:space="preserve"> PAGEREF _Toc126333934 \h </w:instrText>
                </w:r>
                <w:r w:rsidR="0074475B">
                  <w:rPr>
                    <w:noProof/>
                    <w:webHidden/>
                  </w:rPr>
                </w:r>
                <w:r w:rsidR="0074475B">
                  <w:rPr>
                    <w:noProof/>
                    <w:webHidden/>
                  </w:rPr>
                  <w:fldChar w:fldCharType="separate"/>
                </w:r>
                <w:r w:rsidR="001D414C">
                  <w:rPr>
                    <w:noProof/>
                    <w:webHidden/>
                  </w:rPr>
                  <w:t>9</w:t>
                </w:r>
                <w:r w:rsidR="0074475B">
                  <w:rPr>
                    <w:noProof/>
                    <w:webHidden/>
                  </w:rPr>
                  <w:fldChar w:fldCharType="end"/>
                </w:r>
              </w:hyperlink>
            </w:p>
            <w:p w14:paraId="7C9C7354" w14:textId="0BC9716B" w:rsidR="0074475B" w:rsidRDefault="00F80B0C" w:rsidP="007E0A9D">
              <w:pPr>
                <w:pStyle w:val="TOC1"/>
                <w:rPr>
                  <w:noProof/>
                  <w:sz w:val="22"/>
                  <w:szCs w:val="22"/>
                  <w:lang w:val="en-US" w:eastAsia="en-US"/>
                </w:rPr>
              </w:pPr>
              <w:hyperlink w:anchor="_Toc126333935" w:history="1">
                <w:r w:rsidR="0074475B" w:rsidRPr="00FA7F81">
                  <w:rPr>
                    <w:rStyle w:val="Hyperlink"/>
                    <w:rFonts w:eastAsia="Calibri" w:cstheme="minorHAnsi"/>
                    <w:noProof/>
                  </w:rPr>
                  <w:t>8.</w:t>
                </w:r>
                <w:r w:rsidR="0074475B">
                  <w:rPr>
                    <w:noProof/>
                    <w:sz w:val="22"/>
                    <w:szCs w:val="22"/>
                    <w:lang w:val="en-US" w:eastAsia="en-US"/>
                  </w:rPr>
                  <w:tab/>
                </w:r>
                <w:r w:rsidR="0074475B" w:rsidRPr="00FA7F81">
                  <w:rPr>
                    <w:rStyle w:val="Hyperlink"/>
                    <w:rFonts w:cstheme="minorHAnsi"/>
                    <w:noProof/>
                  </w:rPr>
                  <w:t>Elektroninis aukcionas</w:t>
                </w:r>
                <w:r w:rsidR="0074475B">
                  <w:rPr>
                    <w:noProof/>
                    <w:webHidden/>
                  </w:rPr>
                  <w:tab/>
                </w:r>
                <w:r w:rsidR="0074475B">
                  <w:rPr>
                    <w:noProof/>
                    <w:webHidden/>
                  </w:rPr>
                  <w:fldChar w:fldCharType="begin"/>
                </w:r>
                <w:r w:rsidR="0074475B">
                  <w:rPr>
                    <w:noProof/>
                    <w:webHidden/>
                  </w:rPr>
                  <w:instrText xml:space="preserve"> PAGEREF _Toc126333935 \h </w:instrText>
                </w:r>
                <w:r w:rsidR="0074475B">
                  <w:rPr>
                    <w:noProof/>
                    <w:webHidden/>
                  </w:rPr>
                </w:r>
                <w:r w:rsidR="0074475B">
                  <w:rPr>
                    <w:noProof/>
                    <w:webHidden/>
                  </w:rPr>
                  <w:fldChar w:fldCharType="separate"/>
                </w:r>
                <w:r w:rsidR="001D414C">
                  <w:rPr>
                    <w:noProof/>
                    <w:webHidden/>
                  </w:rPr>
                  <w:t>10</w:t>
                </w:r>
                <w:r w:rsidR="0074475B">
                  <w:rPr>
                    <w:noProof/>
                    <w:webHidden/>
                  </w:rPr>
                  <w:fldChar w:fldCharType="end"/>
                </w:r>
              </w:hyperlink>
            </w:p>
            <w:p w14:paraId="1901588D" w14:textId="034DD2E2" w:rsidR="0074475B" w:rsidRDefault="00F80B0C" w:rsidP="007E0A9D">
              <w:pPr>
                <w:pStyle w:val="TOC1"/>
                <w:rPr>
                  <w:noProof/>
                  <w:sz w:val="22"/>
                  <w:szCs w:val="22"/>
                  <w:lang w:val="en-US" w:eastAsia="en-US"/>
                </w:rPr>
              </w:pPr>
              <w:hyperlink w:anchor="_Toc126333936" w:history="1">
                <w:r w:rsidR="0074475B" w:rsidRPr="00FA7F81">
                  <w:rPr>
                    <w:rStyle w:val="Hyperlink"/>
                    <w:rFonts w:eastAsia="Calibri" w:cstheme="minorHAnsi"/>
                    <w:noProof/>
                  </w:rPr>
                  <w:t>9.</w:t>
                </w:r>
                <w:r w:rsidR="0074475B">
                  <w:rPr>
                    <w:noProof/>
                    <w:sz w:val="22"/>
                    <w:szCs w:val="22"/>
                    <w:lang w:val="en-US" w:eastAsia="en-US"/>
                  </w:rPr>
                  <w:tab/>
                </w:r>
                <w:r w:rsidR="0074475B" w:rsidRPr="00FA7F81">
                  <w:rPr>
                    <w:rStyle w:val="Hyperlink"/>
                    <w:rFonts w:cstheme="minorHAnsi"/>
                    <w:noProof/>
                  </w:rPr>
                  <w:t>Pasiūlymų vertinimas</w:t>
                </w:r>
                <w:r w:rsidR="0074475B">
                  <w:rPr>
                    <w:noProof/>
                    <w:webHidden/>
                  </w:rPr>
                  <w:tab/>
                </w:r>
                <w:r w:rsidR="0074475B">
                  <w:rPr>
                    <w:noProof/>
                    <w:webHidden/>
                  </w:rPr>
                  <w:fldChar w:fldCharType="begin"/>
                </w:r>
                <w:r w:rsidR="0074475B">
                  <w:rPr>
                    <w:noProof/>
                    <w:webHidden/>
                  </w:rPr>
                  <w:instrText xml:space="preserve"> PAGEREF _Toc126333936 \h </w:instrText>
                </w:r>
                <w:r w:rsidR="0074475B">
                  <w:rPr>
                    <w:noProof/>
                    <w:webHidden/>
                  </w:rPr>
                </w:r>
                <w:r w:rsidR="0074475B">
                  <w:rPr>
                    <w:noProof/>
                    <w:webHidden/>
                  </w:rPr>
                  <w:fldChar w:fldCharType="separate"/>
                </w:r>
                <w:r w:rsidR="001D414C">
                  <w:rPr>
                    <w:noProof/>
                    <w:webHidden/>
                  </w:rPr>
                  <w:t>11</w:t>
                </w:r>
                <w:r w:rsidR="0074475B">
                  <w:rPr>
                    <w:noProof/>
                    <w:webHidden/>
                  </w:rPr>
                  <w:fldChar w:fldCharType="end"/>
                </w:r>
              </w:hyperlink>
            </w:p>
            <w:p w14:paraId="63AED696" w14:textId="2060FB4D" w:rsidR="0074475B" w:rsidRDefault="00F80B0C" w:rsidP="007E0A9D">
              <w:pPr>
                <w:pStyle w:val="TOC1"/>
                <w:rPr>
                  <w:noProof/>
                  <w:sz w:val="22"/>
                  <w:szCs w:val="22"/>
                  <w:lang w:val="en-US" w:eastAsia="en-US"/>
                </w:rPr>
              </w:pPr>
              <w:hyperlink w:anchor="_Toc126333937" w:history="1">
                <w:r w:rsidR="0074475B" w:rsidRPr="00FA7F81">
                  <w:rPr>
                    <w:rStyle w:val="Hyperlink"/>
                    <w:rFonts w:eastAsia="Calibri" w:cstheme="minorHAnsi"/>
                    <w:noProof/>
                  </w:rPr>
                  <w:t>10.</w:t>
                </w:r>
                <w:r w:rsidR="0074475B">
                  <w:rPr>
                    <w:noProof/>
                    <w:sz w:val="22"/>
                    <w:szCs w:val="22"/>
                    <w:lang w:val="en-US" w:eastAsia="en-US"/>
                  </w:rPr>
                  <w:tab/>
                </w:r>
                <w:r w:rsidR="0074475B" w:rsidRPr="00FA7F81">
                  <w:rPr>
                    <w:rStyle w:val="Hyperlink"/>
                    <w:rFonts w:cstheme="minorHAnsi"/>
                    <w:noProof/>
                  </w:rPr>
                  <w:t>Sutarties sudarymas</w:t>
                </w:r>
                <w:r w:rsidR="0074475B">
                  <w:rPr>
                    <w:noProof/>
                    <w:webHidden/>
                  </w:rPr>
                  <w:tab/>
                </w:r>
                <w:r w:rsidR="0074475B">
                  <w:rPr>
                    <w:noProof/>
                    <w:webHidden/>
                  </w:rPr>
                  <w:fldChar w:fldCharType="begin"/>
                </w:r>
                <w:r w:rsidR="0074475B">
                  <w:rPr>
                    <w:noProof/>
                    <w:webHidden/>
                  </w:rPr>
                  <w:instrText xml:space="preserve"> PAGEREF _Toc126333937 \h </w:instrText>
                </w:r>
                <w:r w:rsidR="0074475B">
                  <w:rPr>
                    <w:noProof/>
                    <w:webHidden/>
                  </w:rPr>
                </w:r>
                <w:r w:rsidR="0074475B">
                  <w:rPr>
                    <w:noProof/>
                    <w:webHidden/>
                  </w:rPr>
                  <w:fldChar w:fldCharType="separate"/>
                </w:r>
                <w:r w:rsidR="001D414C">
                  <w:rPr>
                    <w:noProof/>
                    <w:webHidden/>
                  </w:rPr>
                  <w:t>12</w:t>
                </w:r>
                <w:r w:rsidR="0074475B">
                  <w:rPr>
                    <w:noProof/>
                    <w:webHidden/>
                  </w:rPr>
                  <w:fldChar w:fldCharType="end"/>
                </w:r>
              </w:hyperlink>
            </w:p>
            <w:p w14:paraId="456B2FA1" w14:textId="5A64FBCC" w:rsidR="0074475B" w:rsidRDefault="00F80B0C" w:rsidP="007E0A9D">
              <w:pPr>
                <w:pStyle w:val="TOC1"/>
                <w:rPr>
                  <w:noProof/>
                  <w:sz w:val="22"/>
                  <w:szCs w:val="22"/>
                  <w:lang w:val="en-US" w:eastAsia="en-US"/>
                </w:rPr>
              </w:pPr>
              <w:hyperlink w:anchor="_Toc126333938" w:history="1">
                <w:r w:rsidR="0074475B" w:rsidRPr="00FA7F81">
                  <w:rPr>
                    <w:rStyle w:val="Hyperlink"/>
                    <w:rFonts w:cstheme="minorHAnsi"/>
                    <w:noProof/>
                  </w:rPr>
                  <w:t>11.</w:t>
                </w:r>
                <w:r w:rsidR="0074475B">
                  <w:rPr>
                    <w:noProof/>
                    <w:sz w:val="22"/>
                    <w:szCs w:val="22"/>
                    <w:lang w:val="en-US" w:eastAsia="en-US"/>
                  </w:rPr>
                  <w:tab/>
                  <w:t xml:space="preserve"> </w:t>
                </w:r>
                <w:r w:rsidR="0074475B" w:rsidRPr="00FA7F81">
                  <w:rPr>
                    <w:rStyle w:val="Hyperlink"/>
                    <w:rFonts w:cstheme="minorHAnsi"/>
                    <w:noProof/>
                  </w:rPr>
                  <w:t>Kitos sąlygos</w:t>
                </w:r>
                <w:r w:rsidR="0074475B">
                  <w:rPr>
                    <w:noProof/>
                    <w:webHidden/>
                  </w:rPr>
                  <w:tab/>
                </w:r>
                <w:r w:rsidR="0074475B">
                  <w:rPr>
                    <w:noProof/>
                    <w:webHidden/>
                  </w:rPr>
                  <w:fldChar w:fldCharType="begin"/>
                </w:r>
                <w:r w:rsidR="0074475B">
                  <w:rPr>
                    <w:noProof/>
                    <w:webHidden/>
                  </w:rPr>
                  <w:instrText xml:space="preserve"> PAGEREF _Toc126333938 \h </w:instrText>
                </w:r>
                <w:r w:rsidR="0074475B">
                  <w:rPr>
                    <w:noProof/>
                    <w:webHidden/>
                  </w:rPr>
                </w:r>
                <w:r w:rsidR="0074475B">
                  <w:rPr>
                    <w:noProof/>
                    <w:webHidden/>
                  </w:rPr>
                  <w:fldChar w:fldCharType="separate"/>
                </w:r>
                <w:r w:rsidR="001D414C">
                  <w:rPr>
                    <w:noProof/>
                    <w:webHidden/>
                  </w:rPr>
                  <w:t>13</w:t>
                </w:r>
                <w:r w:rsidR="0074475B">
                  <w:rPr>
                    <w:noProof/>
                    <w:webHidden/>
                  </w:rPr>
                  <w:fldChar w:fldCharType="end"/>
                </w:r>
              </w:hyperlink>
            </w:p>
            <w:p w14:paraId="3C0F05FC" w14:textId="37D5C96C" w:rsidR="0074475B" w:rsidRDefault="0074475B" w:rsidP="007E0A9D">
              <w:pPr>
                <w:pStyle w:val="TOC1"/>
                <w:rPr>
                  <w:noProof/>
                  <w:sz w:val="22"/>
                  <w:szCs w:val="22"/>
                  <w:lang w:val="en-US" w:eastAsia="en-US"/>
                </w:rPr>
              </w:pPr>
              <w:r>
                <w:rPr>
                  <w:rStyle w:val="Hyperlink"/>
                  <w:noProof/>
                </w:rPr>
                <w:t xml:space="preserve">  </w:t>
              </w:r>
              <w:hyperlink w:anchor="_Toc126333939" w:history="1">
                <w:r w:rsidRPr="00FA7F81">
                  <w:rPr>
                    <w:rStyle w:val="Hyperlink"/>
                    <w:rFonts w:cstheme="minorHAnsi"/>
                    <w:noProof/>
                  </w:rPr>
                  <w:t>Pirkimo sąlygų 1 priedas „Terminai“</w:t>
                </w:r>
                <w:r>
                  <w:rPr>
                    <w:noProof/>
                    <w:webHidden/>
                  </w:rPr>
                  <w:tab/>
                </w:r>
                <w:r>
                  <w:rPr>
                    <w:noProof/>
                    <w:webHidden/>
                  </w:rPr>
                  <w:fldChar w:fldCharType="begin"/>
                </w:r>
                <w:r>
                  <w:rPr>
                    <w:noProof/>
                    <w:webHidden/>
                  </w:rPr>
                  <w:instrText xml:space="preserve"> PAGEREF _Toc126333939 \h </w:instrText>
                </w:r>
                <w:r>
                  <w:rPr>
                    <w:noProof/>
                    <w:webHidden/>
                  </w:rPr>
                </w:r>
                <w:r>
                  <w:rPr>
                    <w:noProof/>
                    <w:webHidden/>
                  </w:rPr>
                  <w:fldChar w:fldCharType="separate"/>
                </w:r>
                <w:r w:rsidR="001D414C">
                  <w:rPr>
                    <w:noProof/>
                    <w:webHidden/>
                  </w:rPr>
                  <w:t>13</w:t>
                </w:r>
                <w:r>
                  <w:rPr>
                    <w:noProof/>
                    <w:webHidden/>
                  </w:rPr>
                  <w:fldChar w:fldCharType="end"/>
                </w:r>
              </w:hyperlink>
            </w:p>
            <w:p w14:paraId="27656DDD" w14:textId="6884F150" w:rsidR="0074475B" w:rsidRDefault="00F80B0C">
              <w:pPr>
                <w:pStyle w:val="TOC2"/>
                <w:rPr>
                  <w:noProof/>
                  <w:sz w:val="22"/>
                  <w:szCs w:val="22"/>
                  <w:lang w:val="en-US" w:eastAsia="en-US"/>
                </w:rPr>
              </w:pPr>
              <w:hyperlink w:anchor="_Toc126333940" w:history="1">
                <w:r w:rsidR="0074475B" w:rsidRPr="00FA7F81">
                  <w:rPr>
                    <w:rStyle w:val="Hyperlink"/>
                    <w:rFonts w:eastAsia="Calibri" w:cstheme="minorHAnsi"/>
                    <w:noProof/>
                  </w:rPr>
                  <w:t>Pirkimo sąlygų 2 priedas „Techninė specifikacija“</w:t>
                </w:r>
                <w:r w:rsidR="0074475B">
                  <w:rPr>
                    <w:noProof/>
                    <w:webHidden/>
                  </w:rPr>
                  <w:tab/>
                </w:r>
                <w:r w:rsidR="0074475B">
                  <w:rPr>
                    <w:noProof/>
                    <w:webHidden/>
                  </w:rPr>
                  <w:fldChar w:fldCharType="begin"/>
                </w:r>
                <w:r w:rsidR="0074475B">
                  <w:rPr>
                    <w:noProof/>
                    <w:webHidden/>
                  </w:rPr>
                  <w:instrText xml:space="preserve"> PAGEREF _Toc126333940 \h </w:instrText>
                </w:r>
                <w:r w:rsidR="0074475B">
                  <w:rPr>
                    <w:noProof/>
                    <w:webHidden/>
                  </w:rPr>
                </w:r>
                <w:r w:rsidR="0074475B">
                  <w:rPr>
                    <w:noProof/>
                    <w:webHidden/>
                  </w:rPr>
                  <w:fldChar w:fldCharType="separate"/>
                </w:r>
                <w:r w:rsidR="001D414C">
                  <w:rPr>
                    <w:noProof/>
                    <w:webHidden/>
                  </w:rPr>
                  <w:t>18</w:t>
                </w:r>
                <w:r w:rsidR="0074475B">
                  <w:rPr>
                    <w:noProof/>
                    <w:webHidden/>
                  </w:rPr>
                  <w:fldChar w:fldCharType="end"/>
                </w:r>
              </w:hyperlink>
            </w:p>
            <w:p w14:paraId="79347E8A" w14:textId="2A1351E6" w:rsidR="0074475B" w:rsidRDefault="00F80B0C">
              <w:pPr>
                <w:pStyle w:val="TOC2"/>
                <w:rPr>
                  <w:noProof/>
                  <w:sz w:val="22"/>
                  <w:szCs w:val="22"/>
                  <w:lang w:val="en-US" w:eastAsia="en-US"/>
                </w:rPr>
              </w:pPr>
              <w:hyperlink w:anchor="_Toc126333941" w:history="1">
                <w:r w:rsidR="0074475B" w:rsidRPr="00FA7F81">
                  <w:rPr>
                    <w:rStyle w:val="Hyperlink"/>
                    <w:rFonts w:eastAsia="Calibri" w:cstheme="minorHAnsi"/>
                    <w:noProof/>
                  </w:rPr>
                  <w:t>Pirkimo sąlygų 3 priedas „Tiekėjų pašalinimo pagrindai“</w:t>
                </w:r>
                <w:r w:rsidR="0074475B">
                  <w:rPr>
                    <w:noProof/>
                    <w:webHidden/>
                  </w:rPr>
                  <w:tab/>
                </w:r>
                <w:r w:rsidR="0074475B">
                  <w:rPr>
                    <w:noProof/>
                    <w:webHidden/>
                  </w:rPr>
                  <w:fldChar w:fldCharType="begin"/>
                </w:r>
                <w:r w:rsidR="0074475B">
                  <w:rPr>
                    <w:noProof/>
                    <w:webHidden/>
                  </w:rPr>
                  <w:instrText xml:space="preserve"> PAGEREF _Toc126333941 \h </w:instrText>
                </w:r>
                <w:r w:rsidR="0074475B">
                  <w:rPr>
                    <w:noProof/>
                    <w:webHidden/>
                  </w:rPr>
                </w:r>
                <w:r w:rsidR="0074475B">
                  <w:rPr>
                    <w:noProof/>
                    <w:webHidden/>
                  </w:rPr>
                  <w:fldChar w:fldCharType="separate"/>
                </w:r>
                <w:r w:rsidR="001D414C">
                  <w:rPr>
                    <w:noProof/>
                    <w:webHidden/>
                  </w:rPr>
                  <w:t>19</w:t>
                </w:r>
                <w:r w:rsidR="0074475B">
                  <w:rPr>
                    <w:noProof/>
                    <w:webHidden/>
                  </w:rPr>
                  <w:fldChar w:fldCharType="end"/>
                </w:r>
              </w:hyperlink>
            </w:p>
            <w:p w14:paraId="6DE76A5E" w14:textId="3B24C78E" w:rsidR="0074475B" w:rsidRDefault="00F80B0C">
              <w:pPr>
                <w:pStyle w:val="TOC2"/>
                <w:rPr>
                  <w:noProof/>
                  <w:sz w:val="22"/>
                  <w:szCs w:val="22"/>
                  <w:lang w:val="en-US" w:eastAsia="en-US"/>
                </w:rPr>
              </w:pPr>
              <w:hyperlink w:anchor="_Toc126333942" w:history="1">
                <w:r w:rsidR="0074475B" w:rsidRPr="00FA7F81">
                  <w:rPr>
                    <w:rStyle w:val="Hyperlink"/>
                    <w:rFonts w:eastAsia="Calibri" w:cstheme="minorHAnsi"/>
                    <w:noProof/>
                  </w:rPr>
                  <w:t>Pirkimo sąlygų 4 priedas „Tiekėjų kvalifikacijos reikalavimai ir reikalaujami kokybės bei aplinkos apsaugos vadybos sistemų standartai“</w:t>
                </w:r>
                <w:r w:rsidR="0074475B">
                  <w:rPr>
                    <w:noProof/>
                    <w:webHidden/>
                  </w:rPr>
                  <w:tab/>
                </w:r>
                <w:r w:rsidR="0074475B">
                  <w:rPr>
                    <w:noProof/>
                    <w:webHidden/>
                  </w:rPr>
                  <w:fldChar w:fldCharType="begin"/>
                </w:r>
                <w:r w:rsidR="0074475B">
                  <w:rPr>
                    <w:noProof/>
                    <w:webHidden/>
                  </w:rPr>
                  <w:instrText xml:space="preserve"> PAGEREF _Toc126333942 \h </w:instrText>
                </w:r>
                <w:r w:rsidR="0074475B">
                  <w:rPr>
                    <w:noProof/>
                    <w:webHidden/>
                  </w:rPr>
                </w:r>
                <w:r w:rsidR="0074475B">
                  <w:rPr>
                    <w:noProof/>
                    <w:webHidden/>
                  </w:rPr>
                  <w:fldChar w:fldCharType="separate"/>
                </w:r>
                <w:r w:rsidR="001D414C">
                  <w:rPr>
                    <w:noProof/>
                    <w:webHidden/>
                  </w:rPr>
                  <w:t>20</w:t>
                </w:r>
                <w:r w:rsidR="0074475B">
                  <w:rPr>
                    <w:noProof/>
                    <w:webHidden/>
                  </w:rPr>
                  <w:fldChar w:fldCharType="end"/>
                </w:r>
              </w:hyperlink>
            </w:p>
            <w:p w14:paraId="61E88A43" w14:textId="16E3E6E5" w:rsidR="0074475B" w:rsidRDefault="00F80B0C">
              <w:pPr>
                <w:pStyle w:val="TOC2"/>
                <w:rPr>
                  <w:noProof/>
                  <w:sz w:val="22"/>
                  <w:szCs w:val="22"/>
                  <w:lang w:val="en-US" w:eastAsia="en-US"/>
                </w:rPr>
              </w:pPr>
              <w:hyperlink w:anchor="_Toc126333943" w:history="1">
                <w:r w:rsidR="0074475B" w:rsidRPr="00FA7F81">
                  <w:rPr>
                    <w:rStyle w:val="Hyperlink"/>
                    <w:rFonts w:eastAsia="Calibri" w:cstheme="minorHAnsi"/>
                    <w:noProof/>
                  </w:rPr>
                  <w:t xml:space="preserve">Pirkimo sąlygų 5 priedas „EBVPD“ </w:t>
                </w:r>
                <w:r w:rsidR="0074475B" w:rsidRPr="00FA7F81">
                  <w:rPr>
                    <w:rStyle w:val="Hyperlink"/>
                    <w:rFonts w:cstheme="minorHAnsi"/>
                    <w:noProof/>
                  </w:rPr>
                  <w:t>(XML formatu)</w:t>
                </w:r>
                <w:r w:rsidR="0074475B">
                  <w:rPr>
                    <w:noProof/>
                    <w:webHidden/>
                  </w:rPr>
                  <w:tab/>
                </w:r>
                <w:r w:rsidR="0074475B">
                  <w:rPr>
                    <w:noProof/>
                    <w:webHidden/>
                  </w:rPr>
                  <w:fldChar w:fldCharType="begin"/>
                </w:r>
                <w:r w:rsidR="0074475B">
                  <w:rPr>
                    <w:noProof/>
                    <w:webHidden/>
                  </w:rPr>
                  <w:instrText xml:space="preserve"> PAGEREF _Toc126333943 \h </w:instrText>
                </w:r>
                <w:r w:rsidR="0074475B">
                  <w:rPr>
                    <w:noProof/>
                    <w:webHidden/>
                  </w:rPr>
                </w:r>
                <w:r w:rsidR="0074475B">
                  <w:rPr>
                    <w:noProof/>
                    <w:webHidden/>
                  </w:rPr>
                  <w:fldChar w:fldCharType="separate"/>
                </w:r>
                <w:r w:rsidR="001D414C">
                  <w:rPr>
                    <w:noProof/>
                    <w:webHidden/>
                  </w:rPr>
                  <w:t>24</w:t>
                </w:r>
                <w:r w:rsidR="0074475B">
                  <w:rPr>
                    <w:noProof/>
                    <w:webHidden/>
                  </w:rPr>
                  <w:fldChar w:fldCharType="end"/>
                </w:r>
              </w:hyperlink>
            </w:p>
            <w:p w14:paraId="310D1EC2" w14:textId="498ABC0D" w:rsidR="0074475B" w:rsidRDefault="00F80B0C">
              <w:pPr>
                <w:pStyle w:val="TOC2"/>
                <w:rPr>
                  <w:noProof/>
                  <w:sz w:val="22"/>
                  <w:szCs w:val="22"/>
                  <w:lang w:val="en-US" w:eastAsia="en-US"/>
                </w:rPr>
              </w:pPr>
              <w:hyperlink w:anchor="_Toc126333944" w:history="1">
                <w:r w:rsidR="0074475B" w:rsidRPr="00FA7F81">
                  <w:rPr>
                    <w:rStyle w:val="Hyperlink"/>
                    <w:rFonts w:eastAsia="Calibri" w:cstheme="minorHAnsi"/>
                    <w:noProof/>
                  </w:rPr>
                  <w:t>Pirkimo sąlygų 6 priedas „Pasiūlymo forma“</w:t>
                </w:r>
                <w:r w:rsidR="0074475B">
                  <w:rPr>
                    <w:noProof/>
                    <w:webHidden/>
                  </w:rPr>
                  <w:tab/>
                </w:r>
                <w:r w:rsidR="0074475B">
                  <w:rPr>
                    <w:noProof/>
                    <w:webHidden/>
                  </w:rPr>
                  <w:fldChar w:fldCharType="begin"/>
                </w:r>
                <w:r w:rsidR="0074475B">
                  <w:rPr>
                    <w:noProof/>
                    <w:webHidden/>
                  </w:rPr>
                  <w:instrText xml:space="preserve"> PAGEREF _Toc126333944 \h </w:instrText>
                </w:r>
                <w:r w:rsidR="0074475B">
                  <w:rPr>
                    <w:noProof/>
                    <w:webHidden/>
                  </w:rPr>
                </w:r>
                <w:r w:rsidR="0074475B">
                  <w:rPr>
                    <w:noProof/>
                    <w:webHidden/>
                  </w:rPr>
                  <w:fldChar w:fldCharType="separate"/>
                </w:r>
                <w:r w:rsidR="001D414C">
                  <w:rPr>
                    <w:noProof/>
                    <w:webHidden/>
                  </w:rPr>
                  <w:t>25</w:t>
                </w:r>
                <w:r w:rsidR="0074475B">
                  <w:rPr>
                    <w:noProof/>
                    <w:webHidden/>
                  </w:rPr>
                  <w:fldChar w:fldCharType="end"/>
                </w:r>
              </w:hyperlink>
            </w:p>
            <w:p w14:paraId="5F61B9F6" w14:textId="11AF108A" w:rsidR="0074475B" w:rsidRDefault="00F80B0C">
              <w:pPr>
                <w:pStyle w:val="TOC2"/>
                <w:rPr>
                  <w:noProof/>
                  <w:sz w:val="22"/>
                  <w:szCs w:val="22"/>
                  <w:lang w:val="en-US" w:eastAsia="en-US"/>
                </w:rPr>
              </w:pPr>
              <w:hyperlink w:anchor="_Toc126333945" w:history="1">
                <w:r w:rsidR="0074475B" w:rsidRPr="00FA7F81">
                  <w:rPr>
                    <w:rStyle w:val="Hyperlink"/>
                    <w:rFonts w:eastAsia="Calibri" w:cstheme="minorHAnsi"/>
                    <w:noProof/>
                  </w:rPr>
                  <w:t>Pirkimo sąlygų 7 priedas „Pasiūlymų vertinimo kriterijai ir sąlygos“</w:t>
                </w:r>
                <w:r w:rsidR="0074475B">
                  <w:rPr>
                    <w:noProof/>
                    <w:webHidden/>
                  </w:rPr>
                  <w:tab/>
                </w:r>
                <w:r w:rsidR="0074475B">
                  <w:rPr>
                    <w:noProof/>
                    <w:webHidden/>
                  </w:rPr>
                  <w:fldChar w:fldCharType="begin"/>
                </w:r>
                <w:r w:rsidR="0074475B">
                  <w:rPr>
                    <w:noProof/>
                    <w:webHidden/>
                  </w:rPr>
                  <w:instrText xml:space="preserve"> PAGEREF _Toc126333945 \h </w:instrText>
                </w:r>
                <w:r w:rsidR="0074475B">
                  <w:rPr>
                    <w:noProof/>
                    <w:webHidden/>
                  </w:rPr>
                </w:r>
                <w:r w:rsidR="0074475B">
                  <w:rPr>
                    <w:noProof/>
                    <w:webHidden/>
                  </w:rPr>
                  <w:fldChar w:fldCharType="separate"/>
                </w:r>
                <w:r w:rsidR="001D414C">
                  <w:rPr>
                    <w:noProof/>
                    <w:webHidden/>
                  </w:rPr>
                  <w:t>26</w:t>
                </w:r>
                <w:r w:rsidR="0074475B">
                  <w:rPr>
                    <w:noProof/>
                    <w:webHidden/>
                  </w:rPr>
                  <w:fldChar w:fldCharType="end"/>
                </w:r>
              </w:hyperlink>
            </w:p>
            <w:p w14:paraId="43280921" w14:textId="76800DEA" w:rsidR="0074475B" w:rsidRDefault="00F80B0C">
              <w:pPr>
                <w:pStyle w:val="TOC2"/>
                <w:rPr>
                  <w:noProof/>
                  <w:sz w:val="22"/>
                  <w:szCs w:val="22"/>
                  <w:lang w:val="en-US" w:eastAsia="en-US"/>
                </w:rPr>
              </w:pPr>
              <w:hyperlink w:anchor="_Toc126333946" w:history="1">
                <w:r w:rsidR="0074475B" w:rsidRPr="00FA7F81">
                  <w:rPr>
                    <w:rStyle w:val="Hyperlink"/>
                    <w:noProof/>
                  </w:rPr>
                  <w:t>Pirkimo sąlygų 8 priedas „</w:t>
                </w:r>
                <w:r w:rsidR="00B5605F">
                  <w:rPr>
                    <w:rStyle w:val="Hyperlink"/>
                    <w:noProof/>
                  </w:rPr>
                  <w:t>Sutarties projektas</w:t>
                </w:r>
                <w:r w:rsidR="0074475B" w:rsidRPr="00FA7F81">
                  <w:rPr>
                    <w:rStyle w:val="Hyperlink"/>
                    <w:noProof/>
                  </w:rPr>
                  <w:t>“</w:t>
                </w:r>
                <w:r w:rsidR="0074475B">
                  <w:rPr>
                    <w:noProof/>
                    <w:webHidden/>
                  </w:rPr>
                  <w:tab/>
                </w:r>
                <w:r w:rsidR="0074475B">
                  <w:rPr>
                    <w:noProof/>
                    <w:webHidden/>
                  </w:rPr>
                  <w:fldChar w:fldCharType="begin"/>
                </w:r>
                <w:r w:rsidR="0074475B">
                  <w:rPr>
                    <w:noProof/>
                    <w:webHidden/>
                  </w:rPr>
                  <w:instrText xml:space="preserve"> PAGEREF _Toc126333946 \h </w:instrText>
                </w:r>
                <w:r w:rsidR="0074475B">
                  <w:rPr>
                    <w:noProof/>
                    <w:webHidden/>
                  </w:rPr>
                </w:r>
                <w:r w:rsidR="0074475B">
                  <w:rPr>
                    <w:noProof/>
                    <w:webHidden/>
                  </w:rPr>
                  <w:fldChar w:fldCharType="separate"/>
                </w:r>
                <w:r w:rsidR="001D414C">
                  <w:rPr>
                    <w:noProof/>
                    <w:webHidden/>
                  </w:rPr>
                  <w:t>27</w:t>
                </w:r>
                <w:r w:rsidR="0074475B">
                  <w:rPr>
                    <w:noProof/>
                    <w:webHidden/>
                  </w:rPr>
                  <w:fldChar w:fldCharType="end"/>
                </w:r>
              </w:hyperlink>
            </w:p>
            <w:p w14:paraId="71F30D01" w14:textId="03D39B98" w:rsidR="0074475B" w:rsidRDefault="00F80B0C">
              <w:pPr>
                <w:pStyle w:val="TOC2"/>
                <w:rPr>
                  <w:noProof/>
                  <w:sz w:val="22"/>
                  <w:szCs w:val="22"/>
                  <w:lang w:val="en-US" w:eastAsia="en-US"/>
                </w:rPr>
              </w:pPr>
              <w:hyperlink w:anchor="_Toc126333947" w:history="1">
                <w:r w:rsidR="0074475B">
                  <w:rPr>
                    <w:noProof/>
                    <w:webHidden/>
                  </w:rPr>
                  <w:tab/>
                </w:r>
                <w:r w:rsidR="0074475B">
                  <w:rPr>
                    <w:noProof/>
                    <w:webHidden/>
                  </w:rPr>
                  <w:fldChar w:fldCharType="begin"/>
                </w:r>
                <w:r w:rsidR="0074475B">
                  <w:rPr>
                    <w:noProof/>
                    <w:webHidden/>
                  </w:rPr>
                  <w:instrText xml:space="preserve"> PAGEREF _Toc126333947 \h </w:instrText>
                </w:r>
                <w:r w:rsidR="0074475B">
                  <w:rPr>
                    <w:noProof/>
                    <w:webHidden/>
                  </w:rPr>
                </w:r>
                <w:r w:rsidR="0074475B">
                  <w:rPr>
                    <w:noProof/>
                    <w:webHidden/>
                  </w:rPr>
                  <w:fldChar w:fldCharType="separate"/>
                </w:r>
                <w:r w:rsidR="001D414C">
                  <w:rPr>
                    <w:noProof/>
                    <w:webHidden/>
                  </w:rPr>
                  <w:t>29</w:t>
                </w:r>
                <w:r w:rsidR="0074475B">
                  <w:rPr>
                    <w:noProof/>
                    <w:webHidden/>
                  </w:rPr>
                  <w:fldChar w:fldCharType="end"/>
                </w:r>
              </w:hyperlink>
            </w:p>
            <w:p w14:paraId="1446CD49" w14:textId="70D399D5" w:rsidR="0074475B" w:rsidRDefault="00F80B0C">
              <w:pPr>
                <w:pStyle w:val="TOC2"/>
                <w:rPr>
                  <w:noProof/>
                  <w:sz w:val="22"/>
                  <w:szCs w:val="22"/>
                  <w:lang w:val="en-US" w:eastAsia="en-US"/>
                </w:rPr>
              </w:pPr>
              <w:hyperlink w:anchor="_Toc126333948" w:history="1">
                <w:r w:rsidR="0074475B">
                  <w:rPr>
                    <w:noProof/>
                    <w:webHidden/>
                  </w:rPr>
                  <w:tab/>
                </w:r>
                <w:r w:rsidR="0074475B">
                  <w:rPr>
                    <w:noProof/>
                    <w:webHidden/>
                  </w:rPr>
                  <w:fldChar w:fldCharType="begin"/>
                </w:r>
                <w:r w:rsidR="0074475B">
                  <w:rPr>
                    <w:noProof/>
                    <w:webHidden/>
                  </w:rPr>
                  <w:instrText xml:space="preserve"> PAGEREF _Toc126333948 \h </w:instrText>
                </w:r>
                <w:r w:rsidR="0074475B">
                  <w:rPr>
                    <w:noProof/>
                    <w:webHidden/>
                  </w:rPr>
                </w:r>
                <w:r w:rsidR="0074475B">
                  <w:rPr>
                    <w:noProof/>
                    <w:webHidden/>
                  </w:rPr>
                  <w:fldChar w:fldCharType="separate"/>
                </w:r>
                <w:r w:rsidR="001D414C">
                  <w:rPr>
                    <w:noProof/>
                    <w:webHidden/>
                  </w:rPr>
                  <w:t>30</w:t>
                </w:r>
                <w:r w:rsidR="0074475B">
                  <w:rPr>
                    <w:noProof/>
                    <w:webHidden/>
                  </w:rPr>
                  <w:fldChar w:fldCharType="end"/>
                </w:r>
              </w:hyperlink>
            </w:p>
            <w:p w14:paraId="7B3E2EFA" w14:textId="278C26DF" w:rsidR="0074475B" w:rsidRDefault="00F80B0C">
              <w:pPr>
                <w:pStyle w:val="TOC2"/>
                <w:rPr>
                  <w:noProof/>
                  <w:sz w:val="22"/>
                  <w:szCs w:val="22"/>
                  <w:lang w:val="en-US" w:eastAsia="en-US"/>
                </w:rPr>
              </w:pPr>
              <w:hyperlink w:anchor="_Toc126333949" w:history="1">
                <w:r w:rsidR="0074475B">
                  <w:rPr>
                    <w:noProof/>
                    <w:webHidden/>
                  </w:rPr>
                  <w:tab/>
                </w:r>
                <w:r w:rsidR="0074475B">
                  <w:rPr>
                    <w:noProof/>
                    <w:webHidden/>
                  </w:rPr>
                  <w:fldChar w:fldCharType="begin"/>
                </w:r>
                <w:r w:rsidR="0074475B">
                  <w:rPr>
                    <w:noProof/>
                    <w:webHidden/>
                  </w:rPr>
                  <w:instrText xml:space="preserve"> PAGEREF _Toc126333949 \h </w:instrText>
                </w:r>
                <w:r w:rsidR="0074475B">
                  <w:rPr>
                    <w:noProof/>
                    <w:webHidden/>
                  </w:rPr>
                </w:r>
                <w:r w:rsidR="0074475B">
                  <w:rPr>
                    <w:noProof/>
                    <w:webHidden/>
                  </w:rPr>
                  <w:fldChar w:fldCharType="separate"/>
                </w:r>
                <w:r w:rsidR="001D414C">
                  <w:rPr>
                    <w:noProof/>
                    <w:webHidden/>
                  </w:rPr>
                  <w:t>31</w:t>
                </w:r>
                <w:r w:rsidR="0074475B">
                  <w:rPr>
                    <w:noProof/>
                    <w:webHidden/>
                  </w:rPr>
                  <w:fldChar w:fldCharType="end"/>
                </w:r>
              </w:hyperlink>
            </w:p>
            <w:p w14:paraId="0DDC40AE" w14:textId="74B5C273"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69C281EA"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2" w:name="_Toc126333928"/>
      <w:bookmarkStart w:id="3" w:name="_Toc335201954"/>
      <w:bookmarkStart w:id="4" w:name="_Toc147739116"/>
      <w:r w:rsidRPr="00D24970">
        <w:rPr>
          <w:rFonts w:asciiTheme="minorHAnsi" w:hAnsiTheme="minorHAnsi" w:cstheme="minorHAnsi"/>
        </w:rPr>
        <w:lastRenderedPageBreak/>
        <w:t>Bendra informacija</w:t>
      </w:r>
      <w:bookmarkEnd w:id="2"/>
    </w:p>
    <w:p w14:paraId="6F635F31" w14:textId="2BE14448" w:rsidR="00BF3E51" w:rsidRPr="009F791B" w:rsidRDefault="00FB65A4" w:rsidP="00E11F03">
      <w:pPr>
        <w:pStyle w:val="ListParagraph"/>
        <w:numPr>
          <w:ilvl w:val="1"/>
          <w:numId w:val="38"/>
        </w:numPr>
        <w:tabs>
          <w:tab w:val="left" w:pos="993"/>
        </w:tabs>
        <w:suppressAutoHyphens/>
        <w:spacing w:after="0" w:line="20" w:lineRule="atLeast"/>
        <w:ind w:left="0" w:firstLine="567"/>
        <w:jc w:val="both"/>
        <w:rPr>
          <w:rFonts w:ascii="Times New Roman" w:hAnsi="Times New Roman" w:cs="Times New Roman"/>
          <w:sz w:val="22"/>
          <w:szCs w:val="22"/>
        </w:rPr>
      </w:pPr>
      <w:r w:rsidRPr="009F791B">
        <w:rPr>
          <w:rFonts w:ascii="Times New Roman" w:hAnsi="Times New Roman" w:cs="Times New Roman"/>
          <w:color w:val="000000" w:themeColor="text1"/>
          <w:sz w:val="22"/>
          <w:szCs w:val="22"/>
        </w:rPr>
        <w:t>P</w:t>
      </w:r>
      <w:r w:rsidR="00BF3E51" w:rsidRPr="009F791B">
        <w:rPr>
          <w:rFonts w:ascii="Times New Roman" w:hAnsi="Times New Roman" w:cs="Times New Roman"/>
          <w:color w:val="000000" w:themeColor="text1"/>
          <w:sz w:val="22"/>
          <w:szCs w:val="22"/>
        </w:rPr>
        <w:t>irkimą</w:t>
      </w:r>
      <w:r w:rsidR="006153C1" w:rsidRPr="009F791B">
        <w:rPr>
          <w:rFonts w:ascii="Times New Roman" w:hAnsi="Times New Roman" w:cs="Times New Roman"/>
          <w:color w:val="000000" w:themeColor="text1"/>
          <w:sz w:val="22"/>
          <w:szCs w:val="22"/>
        </w:rPr>
        <w:t xml:space="preserve"> savo ir įgaliojusiosios organizacijos vardu </w:t>
      </w:r>
      <w:r w:rsidR="00BF3E51" w:rsidRPr="009F791B">
        <w:rPr>
          <w:rFonts w:ascii="Times New Roman" w:hAnsi="Times New Roman" w:cs="Times New Roman"/>
          <w:color w:val="000000" w:themeColor="text1"/>
          <w:sz w:val="22"/>
          <w:szCs w:val="22"/>
        </w:rPr>
        <w:t>atlieka</w:t>
      </w:r>
      <w:r w:rsidRPr="009F791B">
        <w:rPr>
          <w:rFonts w:ascii="Times New Roman" w:hAnsi="Times New Roman" w:cs="Times New Roman"/>
          <w:color w:val="000000" w:themeColor="text1"/>
          <w:sz w:val="22"/>
          <w:szCs w:val="22"/>
        </w:rPr>
        <w:t xml:space="preserve"> Policijos sistemos centrinė perkančioji organizacija – </w:t>
      </w:r>
      <w:r w:rsidRPr="009F791B">
        <w:rPr>
          <w:rFonts w:ascii="Times New Roman" w:hAnsi="Times New Roman" w:cs="Times New Roman"/>
          <w:iCs/>
          <w:color w:val="000000" w:themeColor="text1"/>
          <w:sz w:val="22"/>
          <w:szCs w:val="22"/>
        </w:rPr>
        <w:t>Policijos departamentas prie Lietuvos Respublikos vidaus reikalų ministerijos (toliau – Policijos departamentas</w:t>
      </w:r>
      <w:r w:rsidR="00CB70DD" w:rsidRPr="009F791B">
        <w:rPr>
          <w:rFonts w:ascii="Times New Roman" w:hAnsi="Times New Roman" w:cs="Times New Roman"/>
          <w:iCs/>
          <w:color w:val="000000" w:themeColor="text1"/>
          <w:sz w:val="22"/>
          <w:szCs w:val="22"/>
        </w:rPr>
        <w:t xml:space="preserve"> arba perkančioji organizacija</w:t>
      </w:r>
      <w:r w:rsidRPr="009F791B">
        <w:rPr>
          <w:rFonts w:ascii="Times New Roman" w:hAnsi="Times New Roman" w:cs="Times New Roman"/>
          <w:iCs/>
          <w:color w:val="000000" w:themeColor="text1"/>
          <w:sz w:val="22"/>
          <w:szCs w:val="22"/>
        </w:rPr>
        <w:t xml:space="preserve">), juridinio asmens kodas 188785847, </w:t>
      </w:r>
      <w:r w:rsidR="009F791B" w:rsidRPr="009F791B">
        <w:rPr>
          <w:rFonts w:ascii="Times New Roman" w:eastAsia="Calibri" w:hAnsi="Times New Roman" w:cs="Times New Roman"/>
          <w:sz w:val="22"/>
          <w:szCs w:val="22"/>
        </w:rPr>
        <w:t xml:space="preserve">pridėtinės vertės mokesčio (toliau – PVM) mokėtojo kodas LT100005428413, </w:t>
      </w:r>
      <w:r w:rsidRPr="009F791B">
        <w:rPr>
          <w:rFonts w:ascii="Times New Roman" w:hAnsi="Times New Roman" w:cs="Times New Roman"/>
          <w:iCs/>
          <w:color w:val="000000" w:themeColor="text1"/>
          <w:sz w:val="22"/>
          <w:szCs w:val="22"/>
        </w:rPr>
        <w:t>adresas Saltoniškių g. 19, LT-08106 Vilnius.</w:t>
      </w:r>
      <w:r w:rsidRPr="009F791B">
        <w:rPr>
          <w:rFonts w:ascii="Times New Roman" w:hAnsi="Times New Roman" w:cs="Times New Roman"/>
          <w:color w:val="000000" w:themeColor="text1"/>
          <w:sz w:val="22"/>
          <w:szCs w:val="22"/>
        </w:rPr>
        <w:t xml:space="preserve"> </w:t>
      </w:r>
    </w:p>
    <w:p w14:paraId="1D7176E7" w14:textId="2ED48033" w:rsidR="00E11F03" w:rsidRPr="009F791B" w:rsidRDefault="009B0A82" w:rsidP="00E11F03">
      <w:pPr>
        <w:pStyle w:val="ListParagraph"/>
        <w:numPr>
          <w:ilvl w:val="1"/>
          <w:numId w:val="38"/>
        </w:numPr>
        <w:tabs>
          <w:tab w:val="left" w:pos="993"/>
        </w:tabs>
        <w:suppressAutoHyphens/>
        <w:spacing w:after="0" w:line="20" w:lineRule="atLeast"/>
        <w:ind w:left="0" w:firstLine="567"/>
        <w:jc w:val="both"/>
        <w:rPr>
          <w:rFonts w:ascii="Times New Roman" w:hAnsi="Times New Roman" w:cs="Times New Roman"/>
          <w:sz w:val="22"/>
          <w:szCs w:val="22"/>
        </w:rPr>
      </w:pPr>
      <w:r w:rsidRPr="009F791B">
        <w:rPr>
          <w:rFonts w:ascii="Times New Roman" w:hAnsi="Times New Roman" w:cs="Times New Roman"/>
          <w:color w:val="000000" w:themeColor="text1"/>
          <w:sz w:val="22"/>
          <w:szCs w:val="22"/>
        </w:rPr>
        <w:t xml:space="preserve">Policijos departamentas pasirašys ir vykdys </w:t>
      </w:r>
      <w:r w:rsidRPr="009F791B">
        <w:rPr>
          <w:rFonts w:ascii="Times New Roman" w:hAnsi="Times New Roman" w:cs="Times New Roman"/>
          <w:sz w:val="22"/>
          <w:szCs w:val="22"/>
        </w:rPr>
        <w:t>s</w:t>
      </w:r>
      <w:r w:rsidR="00E11F03" w:rsidRPr="009F791B">
        <w:rPr>
          <w:rFonts w:ascii="Times New Roman" w:hAnsi="Times New Roman" w:cs="Times New Roman"/>
          <w:sz w:val="22"/>
          <w:szCs w:val="22"/>
        </w:rPr>
        <w:t>utartį dėl pirmos pirkimo dalies</w:t>
      </w:r>
      <w:r w:rsidRPr="009F791B">
        <w:rPr>
          <w:rFonts w:ascii="Times New Roman" w:hAnsi="Times New Roman" w:cs="Times New Roman"/>
          <w:sz w:val="22"/>
          <w:szCs w:val="22"/>
        </w:rPr>
        <w:t>.</w:t>
      </w:r>
    </w:p>
    <w:p w14:paraId="1B87C77F" w14:textId="36908EA3" w:rsidR="00E11F03" w:rsidRPr="009F791B" w:rsidRDefault="009B0A82" w:rsidP="00E11F03">
      <w:pPr>
        <w:pStyle w:val="ListParagraph"/>
        <w:numPr>
          <w:ilvl w:val="1"/>
          <w:numId w:val="38"/>
        </w:numPr>
        <w:tabs>
          <w:tab w:val="left" w:pos="993"/>
        </w:tabs>
        <w:suppressAutoHyphens/>
        <w:spacing w:after="0" w:line="20" w:lineRule="atLeast"/>
        <w:ind w:left="0" w:firstLine="567"/>
        <w:jc w:val="both"/>
        <w:rPr>
          <w:rFonts w:ascii="Times New Roman" w:hAnsi="Times New Roman" w:cs="Times New Roman"/>
          <w:sz w:val="22"/>
          <w:szCs w:val="22"/>
        </w:rPr>
      </w:pPr>
      <w:r w:rsidRPr="009F791B">
        <w:rPr>
          <w:rFonts w:ascii="Times New Roman" w:hAnsi="Times New Roman" w:cs="Times New Roman"/>
          <w:sz w:val="22"/>
          <w:szCs w:val="22"/>
        </w:rPr>
        <w:t>Įgaliojusi organizacija</w:t>
      </w:r>
      <w:r w:rsidR="004C3BAB" w:rsidRPr="009F791B">
        <w:rPr>
          <w:rFonts w:ascii="Times New Roman" w:hAnsi="Times New Roman" w:cs="Times New Roman"/>
          <w:sz w:val="22"/>
          <w:szCs w:val="22"/>
        </w:rPr>
        <w:t xml:space="preserve"> </w:t>
      </w:r>
      <w:r w:rsidRPr="009F791B">
        <w:rPr>
          <w:rFonts w:ascii="Times New Roman" w:hAnsi="Times New Roman" w:cs="Times New Roman"/>
          <w:sz w:val="22"/>
          <w:szCs w:val="22"/>
        </w:rPr>
        <w:t xml:space="preserve">- </w:t>
      </w:r>
      <w:r w:rsidR="004C3BAB" w:rsidRPr="009F791B">
        <w:rPr>
          <w:rFonts w:ascii="Times New Roman" w:hAnsi="Times New Roman" w:cs="Times New Roman"/>
          <w:sz w:val="22"/>
          <w:szCs w:val="22"/>
        </w:rPr>
        <w:t>Lietuvos policijos mokykla</w:t>
      </w:r>
      <w:r w:rsidR="00E11F03" w:rsidRPr="009F791B">
        <w:rPr>
          <w:rFonts w:ascii="Times New Roman" w:hAnsi="Times New Roman" w:cs="Times New Roman"/>
          <w:sz w:val="22"/>
          <w:szCs w:val="22"/>
        </w:rPr>
        <w:t>, juridinio asmens kodas 302442625, adresas Mokslo g. 2, Mastaičių k. LT-53313 Kauno r., ne PVM mokėtoja</w:t>
      </w:r>
      <w:r w:rsidRPr="009F791B">
        <w:rPr>
          <w:rFonts w:ascii="Times New Roman" w:hAnsi="Times New Roman" w:cs="Times New Roman"/>
          <w:sz w:val="22"/>
          <w:szCs w:val="22"/>
        </w:rPr>
        <w:t>, pasirašys ir vykdys Sutartį dėl antrosios pirkimo dalies</w:t>
      </w:r>
      <w:r w:rsidR="00E11F03" w:rsidRPr="009F791B">
        <w:rPr>
          <w:rFonts w:ascii="Times New Roman" w:hAnsi="Times New Roman" w:cs="Times New Roman"/>
          <w:sz w:val="22"/>
          <w:szCs w:val="22"/>
        </w:rPr>
        <w:t>.</w:t>
      </w:r>
    </w:p>
    <w:p w14:paraId="7AF42FBD" w14:textId="77777777" w:rsidR="00E11F03" w:rsidRPr="009F791B" w:rsidRDefault="00FB65A4" w:rsidP="00E11F03">
      <w:pPr>
        <w:pStyle w:val="ListParagraph"/>
        <w:numPr>
          <w:ilvl w:val="1"/>
          <w:numId w:val="38"/>
        </w:numPr>
        <w:tabs>
          <w:tab w:val="left" w:pos="993"/>
        </w:tabs>
        <w:suppressAutoHyphens/>
        <w:spacing w:after="0" w:line="20" w:lineRule="atLeast"/>
        <w:ind w:left="0" w:firstLine="567"/>
        <w:jc w:val="both"/>
        <w:rPr>
          <w:rFonts w:ascii="Times New Roman" w:hAnsi="Times New Roman" w:cs="Times New Roman"/>
          <w:sz w:val="22"/>
          <w:szCs w:val="22"/>
        </w:rPr>
      </w:pPr>
      <w:r w:rsidRPr="009F791B">
        <w:rPr>
          <w:rFonts w:ascii="Times New Roman" w:hAnsi="Times New Roman" w:cs="Times New Roman"/>
          <w:color w:val="000000" w:themeColor="text1"/>
          <w:sz w:val="22"/>
          <w:szCs w:val="22"/>
        </w:rPr>
        <w:t>Pirkimas neatliekamas naudojantis centralizuotų pirkimų katalogu (toliau – CPO), nes CPO tokių prekių nėra.</w:t>
      </w:r>
    </w:p>
    <w:p w14:paraId="0A4CDE2A" w14:textId="77777777" w:rsidR="00E11F03" w:rsidRPr="009F791B" w:rsidRDefault="00FB65A4" w:rsidP="00E11F03">
      <w:pPr>
        <w:pStyle w:val="ListParagraph"/>
        <w:numPr>
          <w:ilvl w:val="1"/>
          <w:numId w:val="38"/>
        </w:numPr>
        <w:tabs>
          <w:tab w:val="left" w:pos="993"/>
        </w:tabs>
        <w:suppressAutoHyphens/>
        <w:spacing w:after="0" w:line="20" w:lineRule="atLeast"/>
        <w:ind w:left="0" w:firstLine="567"/>
        <w:jc w:val="both"/>
        <w:rPr>
          <w:rFonts w:ascii="Times New Roman" w:hAnsi="Times New Roman" w:cs="Times New Roman"/>
          <w:sz w:val="22"/>
          <w:szCs w:val="22"/>
        </w:rPr>
      </w:pPr>
      <w:r w:rsidRPr="009F791B">
        <w:rPr>
          <w:rFonts w:ascii="Times New Roman" w:eastAsia="Times New Roman" w:hAnsi="Times New Roman" w:cs="Times New Roman"/>
          <w:color w:val="000000" w:themeColor="text1"/>
          <w:sz w:val="22"/>
          <w:szCs w:val="22"/>
        </w:rPr>
        <w:t>Perkančioji organizacija nerezervuoja teisės dalyvauti pirkime.</w:t>
      </w:r>
    </w:p>
    <w:p w14:paraId="0824FF57" w14:textId="77777777" w:rsidR="00E11F03" w:rsidRPr="009F791B" w:rsidRDefault="00FB65A4" w:rsidP="00E11F03">
      <w:pPr>
        <w:pStyle w:val="ListParagraph"/>
        <w:numPr>
          <w:ilvl w:val="1"/>
          <w:numId w:val="38"/>
        </w:numPr>
        <w:tabs>
          <w:tab w:val="left" w:pos="993"/>
        </w:tabs>
        <w:suppressAutoHyphens/>
        <w:spacing w:after="0" w:line="20" w:lineRule="atLeast"/>
        <w:ind w:left="0" w:firstLine="567"/>
        <w:jc w:val="both"/>
        <w:rPr>
          <w:rFonts w:ascii="Times New Roman" w:hAnsi="Times New Roman" w:cs="Times New Roman"/>
          <w:sz w:val="22"/>
          <w:szCs w:val="22"/>
        </w:rPr>
      </w:pPr>
      <w:r w:rsidRPr="009F791B">
        <w:rPr>
          <w:rFonts w:ascii="Times New Roman" w:hAnsi="Times New Roman" w:cs="Times New Roman"/>
          <w:color w:val="000000" w:themeColor="text1"/>
          <w:sz w:val="22"/>
          <w:szCs w:val="22"/>
        </w:rPr>
        <w:t>Stebėtojai dalyvauti Komisijos posėdžiuose nėra kviečiami.</w:t>
      </w:r>
    </w:p>
    <w:p w14:paraId="24194736" w14:textId="77777777" w:rsidR="00E11F03" w:rsidRPr="009F791B" w:rsidRDefault="00FB65A4" w:rsidP="008538CF">
      <w:pPr>
        <w:pStyle w:val="ListParagraph"/>
        <w:numPr>
          <w:ilvl w:val="1"/>
          <w:numId w:val="38"/>
        </w:numPr>
        <w:tabs>
          <w:tab w:val="left" w:pos="993"/>
        </w:tabs>
        <w:suppressAutoHyphens/>
        <w:spacing w:after="0" w:line="240" w:lineRule="auto"/>
        <w:ind w:left="0" w:firstLine="567"/>
        <w:jc w:val="both"/>
        <w:rPr>
          <w:rFonts w:ascii="Times New Roman" w:hAnsi="Times New Roman" w:cs="Times New Roman"/>
          <w:sz w:val="22"/>
          <w:szCs w:val="22"/>
        </w:rPr>
      </w:pPr>
      <w:r w:rsidRPr="009F791B">
        <w:rPr>
          <w:rFonts w:ascii="Times New Roman" w:hAnsi="Times New Roman" w:cs="Times New Roman"/>
          <w:color w:val="000000" w:themeColor="text1"/>
          <w:sz w:val="22"/>
          <w:szCs w:val="22"/>
        </w:rPr>
        <w:t>Atliekamas žaliasis pirkimas. Pirkimas vykdomas vadovaujantis Lietuvos Respublikos aplinkos ministro 2011 m. birželio 28 d. įsakymo Nr. D1-508 „</w:t>
      </w:r>
      <w:hyperlink r:id="rId11" w:history="1">
        <w:r w:rsidRPr="009F791B">
          <w:rPr>
            <w:rStyle w:val="Hyperlink"/>
            <w:rFonts w:ascii="Times New Roman" w:hAnsi="Times New Roman" w:cs="Times New Roman"/>
            <w:color w:val="000000" w:themeColor="text1"/>
            <w:sz w:val="22"/>
            <w:szCs w:val="22"/>
          </w:rPr>
          <w:t>Dėl Aplinkos apsaugos kriterijų taikymo, vykdant žaliuosius pirkimus, tvarkos aprašo patvirtinimo</w:t>
        </w:r>
      </w:hyperlink>
      <w:r w:rsidRPr="009F791B">
        <w:rPr>
          <w:rFonts w:ascii="Times New Roman" w:hAnsi="Times New Roman" w:cs="Times New Roman"/>
          <w:color w:val="000000" w:themeColor="text1"/>
          <w:sz w:val="22"/>
          <w:szCs w:val="22"/>
        </w:rPr>
        <w:t>“ (toliau – Tvarkos aprašas) 4.</w:t>
      </w:r>
      <w:r w:rsidRPr="009F791B">
        <w:rPr>
          <w:rFonts w:ascii="Times New Roman" w:hAnsi="Times New Roman" w:cs="Times New Roman"/>
          <w:color w:val="000000" w:themeColor="text1"/>
          <w:sz w:val="22"/>
          <w:szCs w:val="22"/>
          <w:lang w:val="en-US"/>
        </w:rPr>
        <w:t>4</w:t>
      </w:r>
      <w:r w:rsidRPr="009F791B">
        <w:rPr>
          <w:rFonts w:ascii="Times New Roman" w:hAnsi="Times New Roman" w:cs="Times New Roman"/>
          <w:color w:val="000000" w:themeColor="text1"/>
          <w:sz w:val="22"/>
          <w:szCs w:val="22"/>
        </w:rPr>
        <w:t>.4.3</w:t>
      </w:r>
      <w:r w:rsidRPr="009F791B">
        <w:rPr>
          <w:rFonts w:ascii="Times New Roman" w:hAnsi="Times New Roman" w:cs="Times New Roman"/>
          <w:color w:val="000000" w:themeColor="text1"/>
          <w:sz w:val="22"/>
          <w:szCs w:val="22"/>
          <w:lang w:val="en-US"/>
        </w:rPr>
        <w:t xml:space="preserve"> p</w:t>
      </w:r>
      <w:r w:rsidR="004061AB" w:rsidRPr="009F791B">
        <w:rPr>
          <w:rFonts w:ascii="Times New Roman" w:hAnsi="Times New Roman" w:cs="Times New Roman"/>
          <w:color w:val="000000" w:themeColor="text1"/>
          <w:sz w:val="22"/>
          <w:szCs w:val="22"/>
          <w:lang w:val="en-US"/>
        </w:rPr>
        <w:t>.</w:t>
      </w:r>
      <w:r w:rsidRPr="009F791B">
        <w:rPr>
          <w:rFonts w:ascii="Times New Roman" w:hAnsi="Times New Roman" w:cs="Times New Roman"/>
          <w:color w:val="000000" w:themeColor="text1"/>
          <w:sz w:val="22"/>
          <w:szCs w:val="22"/>
        </w:rPr>
        <w:t xml:space="preserve"> Šie ir kiti aplinkos apsaugos kriterijai nurodyti pirkimo sąlygų </w:t>
      </w:r>
      <w:r w:rsidRPr="009F791B">
        <w:rPr>
          <w:rFonts w:ascii="Times New Roman" w:hAnsi="Times New Roman" w:cs="Times New Roman"/>
          <w:color w:val="0070C0"/>
          <w:sz w:val="22"/>
          <w:szCs w:val="22"/>
        </w:rPr>
        <w:t xml:space="preserve">2 priede </w:t>
      </w:r>
      <w:r w:rsidRPr="009F791B">
        <w:rPr>
          <w:rFonts w:ascii="Times New Roman" w:hAnsi="Times New Roman" w:cs="Times New Roman"/>
          <w:color w:val="000000" w:themeColor="text1"/>
          <w:sz w:val="22"/>
          <w:szCs w:val="22"/>
        </w:rPr>
        <w:t>„Techninė specifikacija“ ir</w:t>
      </w:r>
      <w:r w:rsidRPr="009F791B">
        <w:rPr>
          <w:rFonts w:ascii="Times New Roman" w:hAnsi="Times New Roman" w:cs="Times New Roman"/>
          <w:color w:val="0070C0"/>
          <w:sz w:val="22"/>
          <w:szCs w:val="22"/>
        </w:rPr>
        <w:t xml:space="preserve"> 8 priede </w:t>
      </w:r>
      <w:r w:rsidRPr="009F791B">
        <w:rPr>
          <w:rFonts w:ascii="Times New Roman" w:hAnsi="Times New Roman" w:cs="Times New Roman"/>
          <w:color w:val="000000" w:themeColor="text1"/>
          <w:sz w:val="22"/>
          <w:szCs w:val="22"/>
        </w:rPr>
        <w:t>„Sutarties projektas“.</w:t>
      </w:r>
    </w:p>
    <w:p w14:paraId="4610434F" w14:textId="77777777" w:rsidR="00E11F03" w:rsidRPr="009F791B" w:rsidRDefault="00FB65A4" w:rsidP="00E11F03">
      <w:pPr>
        <w:pStyle w:val="ListParagraph"/>
        <w:numPr>
          <w:ilvl w:val="1"/>
          <w:numId w:val="38"/>
        </w:numPr>
        <w:tabs>
          <w:tab w:val="left" w:pos="993"/>
        </w:tabs>
        <w:suppressAutoHyphens/>
        <w:spacing w:after="0" w:line="20" w:lineRule="atLeast"/>
        <w:ind w:left="0" w:firstLine="567"/>
        <w:jc w:val="both"/>
        <w:rPr>
          <w:rFonts w:ascii="Times New Roman" w:hAnsi="Times New Roman" w:cs="Times New Roman"/>
          <w:sz w:val="22"/>
          <w:szCs w:val="22"/>
        </w:rPr>
      </w:pPr>
      <w:r w:rsidRPr="009F791B">
        <w:rPr>
          <w:rFonts w:ascii="Times New Roman" w:eastAsia="Arial" w:hAnsi="Times New Roman" w:cs="Times New Roman"/>
          <w:color w:val="000000" w:themeColor="text1"/>
          <w:sz w:val="22"/>
          <w:szCs w:val="22"/>
        </w:rPr>
        <w:t>Išankstinis skelbimas apie pirkimą nebuvo paskelbtas.</w:t>
      </w:r>
    </w:p>
    <w:p w14:paraId="70BDF526" w14:textId="51E2FB43" w:rsidR="009F791B" w:rsidRPr="009F791B" w:rsidRDefault="00FB65A4" w:rsidP="00E11F03">
      <w:pPr>
        <w:pStyle w:val="ListParagraph"/>
        <w:numPr>
          <w:ilvl w:val="1"/>
          <w:numId w:val="38"/>
        </w:numPr>
        <w:tabs>
          <w:tab w:val="left" w:pos="993"/>
        </w:tabs>
        <w:suppressAutoHyphens/>
        <w:spacing w:after="0" w:line="20" w:lineRule="atLeast"/>
        <w:ind w:left="0" w:firstLine="567"/>
        <w:jc w:val="both"/>
        <w:rPr>
          <w:rFonts w:ascii="Times New Roman" w:hAnsi="Times New Roman" w:cs="Times New Roman"/>
          <w:sz w:val="22"/>
          <w:szCs w:val="22"/>
        </w:rPr>
      </w:pPr>
      <w:r w:rsidRPr="009F791B">
        <w:rPr>
          <w:rFonts w:ascii="Times New Roman" w:hAnsi="Times New Roman" w:cs="Times New Roman"/>
          <w:color w:val="000000" w:themeColor="text1"/>
          <w:sz w:val="22"/>
          <w:szCs w:val="22"/>
          <w:lang w:eastAsia="en-US"/>
        </w:rPr>
        <w:t xml:space="preserve">Pirkime </w:t>
      </w:r>
      <w:r w:rsidRPr="009F791B">
        <w:rPr>
          <w:rFonts w:ascii="Times New Roman" w:hAnsi="Times New Roman" w:cs="Times New Roman"/>
          <w:color w:val="000000" w:themeColor="text1"/>
          <w:sz w:val="22"/>
          <w:szCs w:val="22"/>
        </w:rPr>
        <w:t>perkančioji organizacija</w:t>
      </w:r>
      <w:r w:rsidRPr="009F791B">
        <w:rPr>
          <w:rFonts w:ascii="Times New Roman" w:hAnsi="Times New Roman" w:cs="Times New Roman"/>
          <w:color w:val="000000" w:themeColor="text1"/>
          <w:sz w:val="22"/>
          <w:szCs w:val="22"/>
          <w:lang w:eastAsia="en-US"/>
        </w:rPr>
        <w:t xml:space="preserve"> nenumato skelbti pranešimo dėl savanoriško </w:t>
      </w:r>
      <w:proofErr w:type="spellStart"/>
      <w:r w:rsidRPr="009F791B">
        <w:rPr>
          <w:rFonts w:ascii="Times New Roman" w:hAnsi="Times New Roman" w:cs="Times New Roman"/>
          <w:i/>
          <w:iCs/>
          <w:color w:val="000000" w:themeColor="text1"/>
          <w:sz w:val="22"/>
          <w:szCs w:val="22"/>
          <w:lang w:eastAsia="en-US"/>
        </w:rPr>
        <w:t>ex</w:t>
      </w:r>
      <w:proofErr w:type="spellEnd"/>
      <w:r w:rsidRPr="009F791B">
        <w:rPr>
          <w:rFonts w:ascii="Times New Roman" w:hAnsi="Times New Roman" w:cs="Times New Roman"/>
          <w:i/>
          <w:iCs/>
          <w:color w:val="000000" w:themeColor="text1"/>
          <w:sz w:val="22"/>
          <w:szCs w:val="22"/>
          <w:lang w:eastAsia="en-US"/>
        </w:rPr>
        <w:t xml:space="preserve"> ante</w:t>
      </w:r>
      <w:r w:rsidRPr="009F791B">
        <w:rPr>
          <w:rFonts w:ascii="Times New Roman" w:hAnsi="Times New Roman" w:cs="Times New Roman"/>
          <w:color w:val="000000" w:themeColor="text1"/>
          <w:sz w:val="22"/>
          <w:szCs w:val="22"/>
          <w:lang w:eastAsia="en-US"/>
        </w:rPr>
        <w:t xml:space="preserve"> skaidrumo.</w:t>
      </w:r>
    </w:p>
    <w:p w14:paraId="3510E1FA" w14:textId="1FF4BB30" w:rsidR="00E11F03" w:rsidRPr="009F791B" w:rsidRDefault="009F791B" w:rsidP="009F791B">
      <w:pPr>
        <w:pStyle w:val="ListParagraph"/>
        <w:tabs>
          <w:tab w:val="left" w:pos="993"/>
        </w:tabs>
        <w:suppressAutoHyphens/>
        <w:spacing w:after="0" w:line="20" w:lineRule="atLeast"/>
        <w:ind w:left="567"/>
        <w:jc w:val="both"/>
        <w:rPr>
          <w:rFonts w:ascii="Times New Roman" w:hAnsi="Times New Roman" w:cs="Times New Roman"/>
          <w:sz w:val="22"/>
          <w:szCs w:val="22"/>
        </w:rPr>
      </w:pPr>
      <w:r>
        <w:rPr>
          <w:rFonts w:ascii="Times New Roman" w:hAnsi="Times New Roman" w:cs="Times New Roman"/>
          <w:color w:val="000000" w:themeColor="text1"/>
          <w:sz w:val="22"/>
          <w:szCs w:val="22"/>
        </w:rPr>
        <w:t xml:space="preserve">1.10. </w:t>
      </w:r>
      <w:r w:rsidR="00FB65A4" w:rsidRPr="009F791B">
        <w:rPr>
          <w:rFonts w:ascii="Times New Roman" w:hAnsi="Times New Roman" w:cs="Times New Roman"/>
          <w:color w:val="000000" w:themeColor="text1"/>
          <w:sz w:val="22"/>
          <w:szCs w:val="22"/>
        </w:rPr>
        <w:t xml:space="preserve">Pirkime neleidžiama pateikti alternatyvių pasiūlymų. </w:t>
      </w:r>
    </w:p>
    <w:p w14:paraId="4617DCD5" w14:textId="2506FE8B" w:rsidR="008538CF" w:rsidRPr="009F791B" w:rsidRDefault="00E11F03" w:rsidP="008538CF">
      <w:pPr>
        <w:pStyle w:val="ListParagraph"/>
        <w:tabs>
          <w:tab w:val="left" w:pos="993"/>
        </w:tabs>
        <w:suppressAutoHyphens/>
        <w:spacing w:after="0" w:line="20" w:lineRule="atLeast"/>
        <w:ind w:left="567"/>
        <w:jc w:val="both"/>
        <w:rPr>
          <w:rFonts w:ascii="Times New Roman" w:eastAsia="Arial" w:hAnsi="Times New Roman" w:cs="Times New Roman"/>
          <w:color w:val="000000" w:themeColor="text1"/>
          <w:sz w:val="22"/>
          <w:szCs w:val="22"/>
        </w:rPr>
      </w:pPr>
      <w:r w:rsidRPr="009F791B">
        <w:rPr>
          <w:rFonts w:ascii="Times New Roman" w:hAnsi="Times New Roman" w:cs="Times New Roman"/>
          <w:color w:val="000000" w:themeColor="text1"/>
          <w:sz w:val="22"/>
          <w:szCs w:val="22"/>
        </w:rPr>
        <w:t>1.1</w:t>
      </w:r>
      <w:r w:rsidR="009F791B">
        <w:rPr>
          <w:rFonts w:ascii="Times New Roman" w:hAnsi="Times New Roman" w:cs="Times New Roman"/>
          <w:color w:val="000000" w:themeColor="text1"/>
          <w:sz w:val="22"/>
          <w:szCs w:val="22"/>
        </w:rPr>
        <w:t>1</w:t>
      </w:r>
      <w:r w:rsidR="008538CF" w:rsidRPr="009F791B">
        <w:rPr>
          <w:rFonts w:ascii="Times New Roman" w:hAnsi="Times New Roman" w:cs="Times New Roman"/>
          <w:color w:val="000000" w:themeColor="text1"/>
          <w:sz w:val="22"/>
          <w:szCs w:val="22"/>
        </w:rPr>
        <w:t>.</w:t>
      </w:r>
      <w:r w:rsidRPr="009F791B">
        <w:rPr>
          <w:rFonts w:ascii="Times New Roman" w:hAnsi="Times New Roman" w:cs="Times New Roman"/>
          <w:color w:val="000000" w:themeColor="text1"/>
          <w:sz w:val="22"/>
          <w:szCs w:val="22"/>
        </w:rPr>
        <w:t xml:space="preserve"> </w:t>
      </w:r>
      <w:r w:rsidR="00FB65A4" w:rsidRPr="009F791B">
        <w:rPr>
          <w:rFonts w:ascii="Times New Roman" w:eastAsia="Arial" w:hAnsi="Times New Roman" w:cs="Times New Roman"/>
          <w:color w:val="000000" w:themeColor="text1"/>
          <w:sz w:val="22"/>
          <w:szCs w:val="22"/>
        </w:rPr>
        <w:t>Bendrosios pirkimo sąlygos yra neatskiriama šių pirkimo sąlygų dalis.</w:t>
      </w:r>
    </w:p>
    <w:p w14:paraId="1559CBB6" w14:textId="185FE4E7" w:rsidR="00FD4353" w:rsidRPr="009F791B" w:rsidRDefault="008538CF" w:rsidP="00FD4353">
      <w:pPr>
        <w:pStyle w:val="ListParagraph"/>
        <w:tabs>
          <w:tab w:val="left" w:pos="993"/>
        </w:tabs>
        <w:suppressAutoHyphens/>
        <w:spacing w:after="0" w:line="240" w:lineRule="auto"/>
        <w:ind w:left="0" w:firstLine="567"/>
        <w:jc w:val="both"/>
        <w:rPr>
          <w:rFonts w:ascii="Times New Roman" w:hAnsi="Times New Roman" w:cs="Times New Roman"/>
          <w:sz w:val="22"/>
          <w:szCs w:val="22"/>
        </w:rPr>
      </w:pPr>
      <w:r w:rsidRPr="009F791B">
        <w:rPr>
          <w:rFonts w:ascii="Times New Roman" w:eastAsia="Arial" w:hAnsi="Times New Roman" w:cs="Times New Roman"/>
          <w:color w:val="000000" w:themeColor="text1"/>
          <w:sz w:val="22"/>
          <w:szCs w:val="22"/>
        </w:rPr>
        <w:t>1.1</w:t>
      </w:r>
      <w:r w:rsidR="009F791B">
        <w:rPr>
          <w:rFonts w:ascii="Times New Roman" w:eastAsia="Arial" w:hAnsi="Times New Roman" w:cs="Times New Roman"/>
          <w:color w:val="000000" w:themeColor="text1"/>
          <w:sz w:val="22"/>
          <w:szCs w:val="22"/>
        </w:rPr>
        <w:t>2</w:t>
      </w:r>
      <w:r w:rsidRPr="009F791B">
        <w:rPr>
          <w:rFonts w:ascii="Times New Roman" w:eastAsia="Arial" w:hAnsi="Times New Roman" w:cs="Times New Roman"/>
          <w:color w:val="000000" w:themeColor="text1"/>
          <w:sz w:val="22"/>
          <w:szCs w:val="22"/>
        </w:rPr>
        <w:t xml:space="preserve">. </w:t>
      </w:r>
      <w:r w:rsidR="00FB65A4" w:rsidRPr="009F791B">
        <w:rPr>
          <w:rFonts w:ascii="Times New Roman" w:eastAsia="Arial" w:hAnsi="Times New Roman" w:cs="Times New Roman"/>
          <w:color w:val="000000" w:themeColor="text1"/>
          <w:sz w:val="22"/>
          <w:szCs w:val="22"/>
        </w:rPr>
        <w:t xml:space="preserve">Pirkimas finansuojamas </w:t>
      </w:r>
      <w:r w:rsidR="004061AB" w:rsidRPr="009F791B">
        <w:rPr>
          <w:rFonts w:ascii="Times New Roman" w:hAnsi="Times New Roman" w:cs="Times New Roman"/>
          <w:sz w:val="22"/>
          <w:szCs w:val="22"/>
        </w:rPr>
        <w:t>2021–2027 m. INTERREG VI-A</w:t>
      </w:r>
      <w:r w:rsidR="00CD5EA7" w:rsidRPr="009F791B">
        <w:rPr>
          <w:rFonts w:ascii="Times New Roman" w:hAnsi="Times New Roman" w:cs="Times New Roman"/>
          <w:sz w:val="22"/>
          <w:szCs w:val="22"/>
        </w:rPr>
        <w:t xml:space="preserve"> </w:t>
      </w:r>
      <w:r w:rsidR="004061AB" w:rsidRPr="009F791B">
        <w:rPr>
          <w:rFonts w:ascii="Times New Roman" w:hAnsi="Times New Roman" w:cs="Times New Roman"/>
          <w:sz w:val="22"/>
          <w:szCs w:val="22"/>
        </w:rPr>
        <w:t>Lietuvos ir Lenkijos programos lėšomis finansuojamo projekto Nr. LTPL00382 „Policijos ir visuomenės bendradarbiavimo stiprinimas pasirengimui ekstremalioms situacijoms ir karo atvejui Lietuvos ir Lenkijos pasienio regione „</w:t>
      </w:r>
      <w:proofErr w:type="spellStart"/>
      <w:r w:rsidR="004061AB" w:rsidRPr="009F791B">
        <w:rPr>
          <w:rFonts w:ascii="Times New Roman" w:hAnsi="Times New Roman" w:cs="Times New Roman"/>
          <w:sz w:val="22"/>
          <w:szCs w:val="22"/>
        </w:rPr>
        <w:t>Alert</w:t>
      </w:r>
      <w:proofErr w:type="spellEnd"/>
      <w:r w:rsidR="004061AB" w:rsidRPr="009F791B">
        <w:rPr>
          <w:rFonts w:ascii="Times New Roman" w:hAnsi="Times New Roman" w:cs="Times New Roman"/>
          <w:sz w:val="22"/>
          <w:szCs w:val="22"/>
        </w:rPr>
        <w:t xml:space="preserve"> </w:t>
      </w:r>
      <w:proofErr w:type="spellStart"/>
      <w:r w:rsidR="004061AB" w:rsidRPr="009F791B">
        <w:rPr>
          <w:rFonts w:ascii="Times New Roman" w:hAnsi="Times New Roman" w:cs="Times New Roman"/>
          <w:sz w:val="22"/>
          <w:szCs w:val="22"/>
        </w:rPr>
        <w:t>and</w:t>
      </w:r>
      <w:proofErr w:type="spellEnd"/>
      <w:r w:rsidR="004061AB" w:rsidRPr="009F791B">
        <w:rPr>
          <w:rFonts w:ascii="Times New Roman" w:hAnsi="Times New Roman" w:cs="Times New Roman"/>
          <w:sz w:val="22"/>
          <w:szCs w:val="22"/>
        </w:rPr>
        <w:t xml:space="preserve"> </w:t>
      </w:r>
      <w:proofErr w:type="spellStart"/>
      <w:r w:rsidR="004061AB" w:rsidRPr="009F791B">
        <w:rPr>
          <w:rFonts w:ascii="Times New Roman" w:hAnsi="Times New Roman" w:cs="Times New Roman"/>
          <w:sz w:val="22"/>
          <w:szCs w:val="22"/>
        </w:rPr>
        <w:t>Ready</w:t>
      </w:r>
      <w:proofErr w:type="spellEnd"/>
      <w:r w:rsidR="004061AB" w:rsidRPr="009F791B">
        <w:rPr>
          <w:rFonts w:ascii="Times New Roman" w:hAnsi="Times New Roman" w:cs="Times New Roman"/>
          <w:sz w:val="22"/>
          <w:szCs w:val="22"/>
        </w:rPr>
        <w:t>!“</w:t>
      </w:r>
    </w:p>
    <w:p w14:paraId="5D0EA3C4" w14:textId="5B395C41" w:rsidR="004D070C" w:rsidRPr="00FD4353" w:rsidRDefault="004D070C" w:rsidP="00FD4353">
      <w:pPr>
        <w:pStyle w:val="ListParagraph"/>
        <w:tabs>
          <w:tab w:val="left" w:pos="993"/>
        </w:tabs>
        <w:suppressAutoHyphens/>
        <w:spacing w:after="0" w:line="240" w:lineRule="auto"/>
        <w:ind w:left="0" w:firstLine="567"/>
        <w:jc w:val="both"/>
        <w:rPr>
          <w:rFonts w:ascii="Times New Roman" w:hAnsi="Times New Roman" w:cs="Times New Roman"/>
          <w:sz w:val="24"/>
          <w:szCs w:val="24"/>
        </w:rPr>
      </w:pPr>
    </w:p>
    <w:p w14:paraId="5DEDEBC7" w14:textId="1ED44FB6" w:rsidR="00B41C66" w:rsidRPr="00F0499F" w:rsidRDefault="00507DC9" w:rsidP="00717DCC">
      <w:pPr>
        <w:pStyle w:val="Heading1"/>
        <w:spacing w:line="20" w:lineRule="atLeast"/>
        <w:contextualSpacing/>
      </w:pPr>
      <w:bookmarkStart w:id="5" w:name="_Ref39426332"/>
      <w:bookmarkStart w:id="6" w:name="_Ref39426338"/>
      <w:bookmarkStart w:id="7" w:name="_Toc126333929"/>
      <w:bookmarkEnd w:id="3"/>
      <w:r w:rsidRPr="00F4541C">
        <w:rPr>
          <w:rFonts w:ascii="Calibri" w:hAnsi="Calibri" w:cs="Calibri"/>
        </w:rPr>
        <w:t>2</w:t>
      </w:r>
      <w:r>
        <w:t xml:space="preserve">. </w:t>
      </w:r>
      <w:r w:rsidR="00B41C66" w:rsidRPr="00D24970">
        <w:rPr>
          <w:rFonts w:asciiTheme="minorHAnsi" w:hAnsiTheme="minorHAnsi" w:cstheme="minorHAnsi"/>
        </w:rPr>
        <w:t>Pirkimo objektas</w:t>
      </w:r>
      <w:bookmarkEnd w:id="5"/>
      <w:bookmarkEnd w:id="6"/>
      <w:bookmarkEnd w:id="7"/>
    </w:p>
    <w:p w14:paraId="0B7B0A50" w14:textId="7F627990" w:rsidR="00B41C66" w:rsidRPr="00762E08" w:rsidRDefault="00B41C66" w:rsidP="00FE7FEB">
      <w:pPr>
        <w:pStyle w:val="NoSpacing"/>
        <w:numPr>
          <w:ilvl w:val="1"/>
          <w:numId w:val="5"/>
        </w:numPr>
        <w:spacing w:after="120"/>
        <w:ind w:left="0" w:firstLine="567"/>
        <w:contextualSpacing/>
        <w:jc w:val="both"/>
        <w:rPr>
          <w:rFonts w:ascii="Times New Roman" w:hAnsi="Times New Roman" w:cs="Times New Roman"/>
          <w:color w:val="FF0000"/>
          <w:sz w:val="22"/>
          <w:szCs w:val="22"/>
        </w:rPr>
      </w:pPr>
      <w:r w:rsidRPr="00762E08">
        <w:rPr>
          <w:rFonts w:ascii="Times New Roman" w:eastAsia="Calibri" w:hAnsi="Times New Roman" w:cs="Times New Roman"/>
          <w:color w:val="000000" w:themeColor="text1"/>
          <w:sz w:val="22"/>
          <w:szCs w:val="22"/>
        </w:rPr>
        <w:t xml:space="preserve">Perkančioji organizacija numato įsigyti </w:t>
      </w:r>
      <w:r w:rsidR="004E14F4" w:rsidRPr="009F791B">
        <w:rPr>
          <w:rFonts w:ascii="Times New Roman" w:eastAsia="Calibri" w:hAnsi="Times New Roman" w:cs="Times New Roman"/>
          <w:sz w:val="22"/>
          <w:szCs w:val="22"/>
        </w:rPr>
        <w:t xml:space="preserve">specializuotus </w:t>
      </w:r>
      <w:proofErr w:type="spellStart"/>
      <w:r w:rsidR="0038608E" w:rsidRPr="009F791B">
        <w:rPr>
          <w:rFonts w:ascii="Times New Roman" w:eastAsia="Calibri" w:hAnsi="Times New Roman" w:cs="Times New Roman"/>
          <w:sz w:val="22"/>
          <w:szCs w:val="22"/>
        </w:rPr>
        <w:t>bepiločius</w:t>
      </w:r>
      <w:proofErr w:type="spellEnd"/>
      <w:r w:rsidR="0038608E" w:rsidRPr="009F791B">
        <w:rPr>
          <w:rFonts w:ascii="Times New Roman" w:eastAsia="Calibri" w:hAnsi="Times New Roman" w:cs="Times New Roman"/>
          <w:sz w:val="22"/>
          <w:szCs w:val="22"/>
        </w:rPr>
        <w:t xml:space="preserve"> orlaivius su pristatymu</w:t>
      </w:r>
      <w:r w:rsidRPr="009F791B">
        <w:rPr>
          <w:rFonts w:ascii="Times New Roman" w:eastAsia="Calibri" w:hAnsi="Times New Roman" w:cs="Times New Roman"/>
          <w:sz w:val="22"/>
          <w:szCs w:val="22"/>
        </w:rPr>
        <w:t>.</w:t>
      </w:r>
      <w:r w:rsidRPr="009F791B">
        <w:rPr>
          <w:rFonts w:ascii="Times New Roman" w:hAnsi="Times New Roman" w:cs="Times New Roman"/>
          <w:sz w:val="22"/>
          <w:szCs w:val="22"/>
        </w:rPr>
        <w:t xml:space="preserve"> </w:t>
      </w:r>
      <w:r w:rsidRPr="00762E08">
        <w:rPr>
          <w:rFonts w:ascii="Times New Roman" w:hAnsi="Times New Roman" w:cs="Times New Roman"/>
          <w:sz w:val="22"/>
          <w:szCs w:val="22"/>
        </w:rPr>
        <w:t xml:space="preserve">Reikalavimai pirkimo objektui nustatyti </w:t>
      </w:r>
      <w:r w:rsidR="00704310" w:rsidRPr="00762E08">
        <w:rPr>
          <w:rFonts w:ascii="Times New Roman" w:hAnsi="Times New Roman" w:cs="Times New Roman"/>
          <w:sz w:val="22"/>
          <w:szCs w:val="22"/>
        </w:rPr>
        <w:t>s</w:t>
      </w:r>
      <w:r w:rsidR="00444CAF" w:rsidRPr="00762E08">
        <w:rPr>
          <w:rFonts w:ascii="Times New Roman" w:hAnsi="Times New Roman" w:cs="Times New Roman"/>
          <w:sz w:val="22"/>
          <w:szCs w:val="22"/>
        </w:rPr>
        <w:t xml:space="preserve">pecialiųjų </w:t>
      </w:r>
      <w:r w:rsidR="00CE7209" w:rsidRPr="00762E08">
        <w:rPr>
          <w:rFonts w:ascii="Times New Roman" w:hAnsi="Times New Roman" w:cs="Times New Roman"/>
          <w:sz w:val="22"/>
          <w:szCs w:val="22"/>
        </w:rPr>
        <w:t xml:space="preserve">pirkimo </w:t>
      </w:r>
      <w:r w:rsidR="00444CAF" w:rsidRPr="00762E08">
        <w:rPr>
          <w:rFonts w:ascii="Times New Roman" w:hAnsi="Times New Roman" w:cs="Times New Roman"/>
          <w:sz w:val="22"/>
          <w:szCs w:val="22"/>
        </w:rPr>
        <w:t xml:space="preserve">sąlygų </w:t>
      </w:r>
      <w:r w:rsidR="0038608E" w:rsidRPr="00762E08">
        <w:rPr>
          <w:rFonts w:ascii="Times New Roman" w:hAnsi="Times New Roman" w:cs="Times New Roman"/>
          <w:color w:val="0070C0"/>
          <w:sz w:val="22"/>
          <w:szCs w:val="22"/>
        </w:rPr>
        <w:t xml:space="preserve">2 </w:t>
      </w:r>
      <w:r w:rsidR="00444CAF" w:rsidRPr="00762E08">
        <w:rPr>
          <w:rFonts w:ascii="Times New Roman" w:hAnsi="Times New Roman" w:cs="Times New Roman"/>
          <w:color w:val="0070C0"/>
          <w:sz w:val="22"/>
          <w:szCs w:val="22"/>
        </w:rPr>
        <w:t>priede</w:t>
      </w:r>
      <w:r w:rsidR="0038608E" w:rsidRPr="00762E08">
        <w:rPr>
          <w:rFonts w:ascii="Times New Roman" w:hAnsi="Times New Roman" w:cs="Times New Roman"/>
          <w:color w:val="0070C0"/>
          <w:sz w:val="22"/>
          <w:szCs w:val="22"/>
        </w:rPr>
        <w:t xml:space="preserve"> </w:t>
      </w:r>
      <w:r w:rsidR="0038608E" w:rsidRPr="00762E08">
        <w:rPr>
          <w:rFonts w:ascii="Times New Roman" w:hAnsi="Times New Roman" w:cs="Times New Roman"/>
          <w:sz w:val="22"/>
          <w:szCs w:val="22"/>
        </w:rPr>
        <w:t>„Techninė specifikacija“</w:t>
      </w:r>
      <w:r w:rsidRPr="00762E08">
        <w:rPr>
          <w:rFonts w:ascii="Times New Roman" w:hAnsi="Times New Roman" w:cs="Times New Roman"/>
          <w:sz w:val="22"/>
          <w:szCs w:val="22"/>
        </w:rPr>
        <w:t>.</w:t>
      </w:r>
    </w:p>
    <w:p w14:paraId="6BFFD7C5" w14:textId="05314275" w:rsidR="00B41C66" w:rsidRPr="00762E08" w:rsidRDefault="00507DC9" w:rsidP="00FE7FEB">
      <w:pPr>
        <w:pStyle w:val="NoSpacing"/>
        <w:spacing w:after="120"/>
        <w:ind w:firstLine="567"/>
        <w:contextualSpacing/>
        <w:jc w:val="both"/>
        <w:rPr>
          <w:rFonts w:ascii="Times New Roman" w:hAnsi="Times New Roman" w:cs="Times New Roman"/>
          <w:sz w:val="22"/>
          <w:szCs w:val="22"/>
        </w:rPr>
      </w:pPr>
      <w:r w:rsidRPr="00762E08">
        <w:rPr>
          <w:rFonts w:ascii="Times New Roman" w:hAnsi="Times New Roman" w:cs="Times New Roman"/>
          <w:sz w:val="22"/>
          <w:szCs w:val="22"/>
        </w:rPr>
        <w:t>2.2</w:t>
      </w:r>
      <w:r w:rsidR="0038608E" w:rsidRPr="00762E08">
        <w:rPr>
          <w:rFonts w:ascii="Times New Roman" w:eastAsia="Calibri" w:hAnsi="Times New Roman" w:cs="Times New Roman"/>
          <w:color w:val="000000" w:themeColor="text1"/>
          <w:sz w:val="22"/>
          <w:szCs w:val="22"/>
        </w:rPr>
        <w:t xml:space="preserve"> Prekių kodas pagal Bendrąj</w:t>
      </w:r>
      <w:r w:rsidR="004E14F4" w:rsidRPr="00762E08">
        <w:rPr>
          <w:rFonts w:ascii="Times New Roman" w:eastAsia="Calibri" w:hAnsi="Times New Roman" w:cs="Times New Roman"/>
          <w:color w:val="000000" w:themeColor="text1"/>
          <w:sz w:val="22"/>
          <w:szCs w:val="22"/>
        </w:rPr>
        <w:t>į viešųjų pirkimų žodyną (BVPŽ)</w:t>
      </w:r>
      <w:r w:rsidR="0038608E" w:rsidRPr="00762E08">
        <w:rPr>
          <w:rFonts w:ascii="Times New Roman" w:hAnsi="Times New Roman" w:cs="Times New Roman"/>
          <w:sz w:val="22"/>
          <w:szCs w:val="22"/>
        </w:rPr>
        <w:t xml:space="preserve"> </w:t>
      </w:r>
      <w:r w:rsidR="004E14F4" w:rsidRPr="00762E08">
        <w:rPr>
          <w:rFonts w:ascii="Times New Roman" w:hAnsi="Times New Roman" w:cs="Times New Roman"/>
          <w:sz w:val="22"/>
          <w:szCs w:val="22"/>
        </w:rPr>
        <w:t>34711200-6 (N</w:t>
      </w:r>
      <w:r w:rsidR="0038608E" w:rsidRPr="00762E08">
        <w:rPr>
          <w:rFonts w:ascii="Times New Roman" w:hAnsi="Times New Roman" w:cs="Times New Roman"/>
          <w:sz w:val="22"/>
          <w:szCs w:val="22"/>
        </w:rPr>
        <w:t>epilotuojami orlaiviai</w:t>
      </w:r>
      <w:r w:rsidR="004E14F4" w:rsidRPr="00762E08">
        <w:rPr>
          <w:rFonts w:ascii="Times New Roman" w:hAnsi="Times New Roman" w:cs="Times New Roman"/>
          <w:sz w:val="22"/>
          <w:szCs w:val="22"/>
        </w:rPr>
        <w:t>)</w:t>
      </w:r>
    </w:p>
    <w:p w14:paraId="25A7FE5F" w14:textId="0FCF37DF" w:rsidR="004061AB" w:rsidRPr="009F791B" w:rsidRDefault="002940BE" w:rsidP="004061AB">
      <w:pPr>
        <w:pStyle w:val="NoSpacing"/>
        <w:ind w:firstLine="567"/>
        <w:contextualSpacing/>
        <w:jc w:val="both"/>
        <w:rPr>
          <w:rFonts w:ascii="Times New Roman" w:hAnsi="Times New Roman" w:cs="Times New Roman"/>
          <w:sz w:val="22"/>
          <w:szCs w:val="22"/>
        </w:rPr>
      </w:pPr>
      <w:r w:rsidRPr="00762E08">
        <w:rPr>
          <w:rFonts w:ascii="Times New Roman" w:hAnsi="Times New Roman" w:cs="Times New Roman"/>
          <w:sz w:val="22"/>
          <w:szCs w:val="22"/>
        </w:rPr>
        <w:t xml:space="preserve">2.3. </w:t>
      </w:r>
      <w:r w:rsidR="00B41C66" w:rsidRPr="00762E08">
        <w:rPr>
          <w:rFonts w:ascii="Times New Roman" w:hAnsi="Times New Roman" w:cs="Times New Roman"/>
          <w:sz w:val="22"/>
          <w:szCs w:val="22"/>
        </w:rPr>
        <w:t xml:space="preserve">Pirkimo objektas skaidomas </w:t>
      </w:r>
      <w:r w:rsidR="00B41C66" w:rsidRPr="009F791B">
        <w:rPr>
          <w:rFonts w:ascii="Times New Roman" w:hAnsi="Times New Roman" w:cs="Times New Roman"/>
          <w:sz w:val="22"/>
          <w:szCs w:val="22"/>
        </w:rPr>
        <w:t xml:space="preserve">į </w:t>
      </w:r>
      <w:r w:rsidR="0038608E" w:rsidRPr="009F791B">
        <w:rPr>
          <w:rFonts w:ascii="Times New Roman" w:hAnsi="Times New Roman" w:cs="Times New Roman"/>
          <w:sz w:val="22"/>
          <w:szCs w:val="22"/>
        </w:rPr>
        <w:t xml:space="preserve">2 (dvi) </w:t>
      </w:r>
      <w:r w:rsidR="00B41C66" w:rsidRPr="00762E08">
        <w:rPr>
          <w:rFonts w:ascii="Times New Roman" w:hAnsi="Times New Roman" w:cs="Times New Roman"/>
          <w:sz w:val="22"/>
          <w:szCs w:val="22"/>
        </w:rPr>
        <w:t>dalis (-</w:t>
      </w:r>
      <w:proofErr w:type="spellStart"/>
      <w:r w:rsidR="00B41C66" w:rsidRPr="00762E08">
        <w:rPr>
          <w:rFonts w:ascii="Times New Roman" w:hAnsi="Times New Roman" w:cs="Times New Roman"/>
          <w:sz w:val="22"/>
          <w:szCs w:val="22"/>
        </w:rPr>
        <w:t>ių</w:t>
      </w:r>
      <w:proofErr w:type="spellEnd"/>
      <w:r w:rsidR="00B41C66" w:rsidRPr="00762E08">
        <w:rPr>
          <w:rFonts w:ascii="Times New Roman" w:hAnsi="Times New Roman" w:cs="Times New Roman"/>
          <w:sz w:val="22"/>
          <w:szCs w:val="22"/>
        </w:rPr>
        <w:t xml:space="preserve">), kurių apimtys ir dalykas, reikalavimai </w:t>
      </w:r>
      <w:r w:rsidR="006D0D4C" w:rsidRPr="00762E08">
        <w:rPr>
          <w:rFonts w:ascii="Times New Roman" w:hAnsi="Times New Roman" w:cs="Times New Roman"/>
          <w:sz w:val="22"/>
          <w:szCs w:val="22"/>
        </w:rPr>
        <w:t xml:space="preserve">ir techninė specifikacija </w:t>
      </w:r>
      <w:r w:rsidR="00B41C66" w:rsidRPr="00762E08">
        <w:rPr>
          <w:rFonts w:ascii="Times New Roman" w:hAnsi="Times New Roman" w:cs="Times New Roman"/>
          <w:sz w:val="22"/>
          <w:szCs w:val="22"/>
        </w:rPr>
        <w:t xml:space="preserve">apibrėžti </w:t>
      </w:r>
      <w:bookmarkStart w:id="8" w:name="_Hlk91152632"/>
      <w:r w:rsidR="00A80D01" w:rsidRPr="00762E08">
        <w:rPr>
          <w:rFonts w:ascii="Times New Roman" w:hAnsi="Times New Roman" w:cs="Times New Roman"/>
          <w:sz w:val="22"/>
          <w:szCs w:val="22"/>
        </w:rPr>
        <w:t xml:space="preserve">specialiųjų </w:t>
      </w:r>
      <w:r w:rsidR="006773B6" w:rsidRPr="00762E08">
        <w:rPr>
          <w:rFonts w:ascii="Times New Roman" w:hAnsi="Times New Roman" w:cs="Times New Roman"/>
          <w:sz w:val="22"/>
          <w:szCs w:val="22"/>
        </w:rPr>
        <w:t xml:space="preserve">pirkimo sąlygų </w:t>
      </w:r>
      <w:r w:rsidR="0038608E" w:rsidRPr="00762E08">
        <w:rPr>
          <w:rFonts w:ascii="Times New Roman" w:hAnsi="Times New Roman" w:cs="Times New Roman"/>
          <w:color w:val="0070C0"/>
          <w:sz w:val="22"/>
          <w:szCs w:val="22"/>
        </w:rPr>
        <w:t>2</w:t>
      </w:r>
      <w:r w:rsidR="00696781" w:rsidRPr="00762E08">
        <w:rPr>
          <w:rFonts w:ascii="Times New Roman" w:hAnsi="Times New Roman" w:cs="Times New Roman"/>
          <w:color w:val="0070C0"/>
          <w:sz w:val="22"/>
          <w:szCs w:val="22"/>
        </w:rPr>
        <w:t xml:space="preserve"> </w:t>
      </w:r>
      <w:r w:rsidR="006773B6" w:rsidRPr="00762E08">
        <w:rPr>
          <w:rFonts w:ascii="Times New Roman" w:hAnsi="Times New Roman" w:cs="Times New Roman"/>
          <w:color w:val="0070C0"/>
          <w:sz w:val="22"/>
          <w:szCs w:val="22"/>
        </w:rPr>
        <w:t>priede</w:t>
      </w:r>
      <w:bookmarkEnd w:id="8"/>
      <w:r w:rsidR="00B41C66" w:rsidRPr="00762E08">
        <w:rPr>
          <w:rFonts w:ascii="Times New Roman" w:hAnsi="Times New Roman" w:cs="Times New Roman"/>
          <w:sz w:val="22"/>
          <w:szCs w:val="22"/>
        </w:rPr>
        <w:t>.</w:t>
      </w:r>
      <w:r w:rsidR="006A3033" w:rsidRPr="00762E08">
        <w:rPr>
          <w:rFonts w:ascii="Times New Roman" w:hAnsi="Times New Roman" w:cs="Times New Roman"/>
          <w:sz w:val="22"/>
          <w:szCs w:val="22"/>
        </w:rPr>
        <w:t xml:space="preserve"> Perkančioji organizacija </w:t>
      </w:r>
      <w:r w:rsidR="00111429" w:rsidRPr="009F791B">
        <w:rPr>
          <w:rFonts w:ascii="Times New Roman" w:hAnsi="Times New Roman" w:cs="Times New Roman"/>
          <w:sz w:val="22"/>
          <w:szCs w:val="22"/>
        </w:rPr>
        <w:t>sudarys</w:t>
      </w:r>
      <w:r w:rsidR="006A3033" w:rsidRPr="009F791B">
        <w:rPr>
          <w:rFonts w:ascii="Times New Roman" w:hAnsi="Times New Roman" w:cs="Times New Roman"/>
          <w:sz w:val="22"/>
          <w:szCs w:val="22"/>
        </w:rPr>
        <w:t xml:space="preserve"> </w:t>
      </w:r>
      <w:r w:rsidR="003F7FE3" w:rsidRPr="009F791B">
        <w:rPr>
          <w:rFonts w:ascii="Times New Roman" w:hAnsi="Times New Roman" w:cs="Times New Roman"/>
          <w:sz w:val="22"/>
          <w:szCs w:val="22"/>
        </w:rPr>
        <w:t xml:space="preserve">atskiras sutartis </w:t>
      </w:r>
      <w:r w:rsidR="006A3033" w:rsidRPr="009F791B">
        <w:rPr>
          <w:rFonts w:ascii="Times New Roman" w:hAnsi="Times New Roman" w:cs="Times New Roman"/>
          <w:sz w:val="22"/>
          <w:szCs w:val="22"/>
        </w:rPr>
        <w:t xml:space="preserve">dėl </w:t>
      </w:r>
      <w:r w:rsidR="00111429" w:rsidRPr="009F791B">
        <w:rPr>
          <w:rFonts w:ascii="Times New Roman" w:hAnsi="Times New Roman" w:cs="Times New Roman"/>
          <w:sz w:val="22"/>
          <w:szCs w:val="22"/>
        </w:rPr>
        <w:t>p</w:t>
      </w:r>
      <w:r w:rsidR="006A3033" w:rsidRPr="009F791B">
        <w:rPr>
          <w:rFonts w:ascii="Times New Roman" w:hAnsi="Times New Roman" w:cs="Times New Roman"/>
          <w:sz w:val="22"/>
          <w:szCs w:val="22"/>
        </w:rPr>
        <w:t>irkimo dalių, dėl kurių laimėtoju nustatytas tas pats tiekėjas</w:t>
      </w:r>
      <w:r w:rsidR="003F7FE3" w:rsidRPr="009F791B">
        <w:rPr>
          <w:rFonts w:ascii="Times New Roman" w:hAnsi="Times New Roman" w:cs="Times New Roman"/>
          <w:sz w:val="22"/>
          <w:szCs w:val="22"/>
        </w:rPr>
        <w:t>.</w:t>
      </w:r>
    </w:p>
    <w:p w14:paraId="4D1E36D9" w14:textId="207FF2D3" w:rsidR="002940BE" w:rsidRPr="009F791B" w:rsidRDefault="002940BE" w:rsidP="002940BE">
      <w:pPr>
        <w:pStyle w:val="NoSpacing"/>
        <w:ind w:firstLine="567"/>
        <w:contextualSpacing/>
        <w:jc w:val="both"/>
        <w:rPr>
          <w:rFonts w:ascii="Times New Roman" w:hAnsi="Times New Roman" w:cs="Times New Roman"/>
          <w:sz w:val="22"/>
          <w:szCs w:val="22"/>
        </w:rPr>
      </w:pPr>
      <w:r w:rsidRPr="00762E08">
        <w:rPr>
          <w:rFonts w:ascii="Times New Roman" w:hAnsi="Times New Roman" w:cs="Times New Roman"/>
          <w:sz w:val="22"/>
          <w:szCs w:val="22"/>
        </w:rPr>
        <w:t>2.3.1. Dėl pirmos pirkimo dalies</w:t>
      </w:r>
      <w:r w:rsidR="004061AB" w:rsidRPr="009F791B">
        <w:rPr>
          <w:rFonts w:ascii="Times New Roman" w:hAnsi="Times New Roman" w:cs="Times New Roman"/>
          <w:sz w:val="22"/>
          <w:szCs w:val="22"/>
        </w:rPr>
        <w:t xml:space="preserve">, </w:t>
      </w:r>
      <w:r w:rsidR="004E14F4" w:rsidRPr="009F791B">
        <w:rPr>
          <w:rFonts w:ascii="Times New Roman" w:hAnsi="Times New Roman" w:cs="Times New Roman"/>
          <w:sz w:val="22"/>
          <w:szCs w:val="22"/>
        </w:rPr>
        <w:t xml:space="preserve">specializuoti </w:t>
      </w:r>
      <w:proofErr w:type="spellStart"/>
      <w:r w:rsidR="005E348B" w:rsidRPr="009F791B">
        <w:rPr>
          <w:rFonts w:ascii="Times New Roman" w:hAnsi="Times New Roman" w:cs="Times New Roman"/>
          <w:sz w:val="22"/>
          <w:szCs w:val="22"/>
        </w:rPr>
        <w:t>bepiločiai</w:t>
      </w:r>
      <w:proofErr w:type="spellEnd"/>
      <w:r w:rsidR="005E348B" w:rsidRPr="009F791B">
        <w:rPr>
          <w:rFonts w:ascii="Times New Roman" w:hAnsi="Times New Roman" w:cs="Times New Roman"/>
          <w:sz w:val="22"/>
          <w:szCs w:val="22"/>
        </w:rPr>
        <w:t xml:space="preserve"> orlaiviai, 8 </w:t>
      </w:r>
      <w:proofErr w:type="spellStart"/>
      <w:r w:rsidR="005E348B" w:rsidRPr="009F791B">
        <w:rPr>
          <w:rFonts w:ascii="Times New Roman" w:hAnsi="Times New Roman" w:cs="Times New Roman"/>
          <w:sz w:val="22"/>
          <w:szCs w:val="22"/>
        </w:rPr>
        <w:t>kompl</w:t>
      </w:r>
      <w:proofErr w:type="spellEnd"/>
      <w:r w:rsidR="004061AB" w:rsidRPr="009F791B">
        <w:rPr>
          <w:rFonts w:ascii="Times New Roman" w:hAnsi="Times New Roman" w:cs="Times New Roman"/>
          <w:sz w:val="22"/>
          <w:szCs w:val="22"/>
        </w:rPr>
        <w:t>.,</w:t>
      </w:r>
      <w:r w:rsidRPr="009F791B">
        <w:rPr>
          <w:rFonts w:ascii="Times New Roman" w:hAnsi="Times New Roman" w:cs="Times New Roman"/>
          <w:sz w:val="22"/>
          <w:szCs w:val="22"/>
        </w:rPr>
        <w:t xml:space="preserve"> sutartį pasirašys </w:t>
      </w:r>
      <w:r w:rsidR="00E11F03" w:rsidRPr="009F791B">
        <w:rPr>
          <w:rFonts w:ascii="Times New Roman" w:hAnsi="Times New Roman" w:cs="Times New Roman"/>
          <w:sz w:val="22"/>
          <w:szCs w:val="22"/>
        </w:rPr>
        <w:t>Policijos departamentas.</w:t>
      </w:r>
    </w:p>
    <w:p w14:paraId="1740C7ED" w14:textId="0E55A8B9" w:rsidR="002940BE" w:rsidRPr="009F791B" w:rsidRDefault="002940BE" w:rsidP="002940BE">
      <w:pPr>
        <w:pStyle w:val="NoSpacing"/>
        <w:ind w:firstLine="567"/>
        <w:contextualSpacing/>
        <w:jc w:val="both"/>
        <w:rPr>
          <w:rFonts w:ascii="Times New Roman" w:hAnsi="Times New Roman" w:cs="Times New Roman"/>
          <w:sz w:val="22"/>
          <w:szCs w:val="22"/>
        </w:rPr>
      </w:pPr>
      <w:r w:rsidRPr="00762E08">
        <w:rPr>
          <w:rFonts w:ascii="Times New Roman" w:hAnsi="Times New Roman" w:cs="Times New Roman"/>
          <w:sz w:val="22"/>
          <w:szCs w:val="22"/>
        </w:rPr>
        <w:t>2.3.2. Dėl antros pirkimo dalies</w:t>
      </w:r>
      <w:r w:rsidR="004061AB" w:rsidRPr="00762E08">
        <w:rPr>
          <w:rFonts w:ascii="Times New Roman" w:hAnsi="Times New Roman" w:cs="Times New Roman"/>
          <w:sz w:val="22"/>
          <w:szCs w:val="22"/>
        </w:rPr>
        <w:t>,</w:t>
      </w:r>
      <w:r w:rsidR="004E14F4" w:rsidRPr="00762E08">
        <w:rPr>
          <w:rFonts w:ascii="Times New Roman" w:hAnsi="Times New Roman" w:cs="Times New Roman"/>
          <w:sz w:val="22"/>
          <w:szCs w:val="22"/>
        </w:rPr>
        <w:t xml:space="preserve"> </w:t>
      </w:r>
      <w:r w:rsidR="004E14F4" w:rsidRPr="009F791B">
        <w:rPr>
          <w:rFonts w:ascii="Times New Roman" w:hAnsi="Times New Roman" w:cs="Times New Roman"/>
          <w:sz w:val="22"/>
          <w:szCs w:val="22"/>
        </w:rPr>
        <w:t>specializuoti</w:t>
      </w:r>
      <w:r w:rsidR="004061AB" w:rsidRPr="009F791B">
        <w:rPr>
          <w:rFonts w:ascii="Times New Roman" w:hAnsi="Times New Roman" w:cs="Times New Roman"/>
          <w:sz w:val="22"/>
          <w:szCs w:val="22"/>
        </w:rPr>
        <w:t xml:space="preserve"> </w:t>
      </w:r>
      <w:proofErr w:type="spellStart"/>
      <w:r w:rsidR="004061AB" w:rsidRPr="009F791B">
        <w:rPr>
          <w:rFonts w:ascii="Times New Roman" w:hAnsi="Times New Roman" w:cs="Times New Roman"/>
          <w:sz w:val="22"/>
          <w:szCs w:val="22"/>
        </w:rPr>
        <w:t>bepiločiai</w:t>
      </w:r>
      <w:proofErr w:type="spellEnd"/>
      <w:r w:rsidR="005E348B" w:rsidRPr="009F791B">
        <w:rPr>
          <w:rFonts w:ascii="Times New Roman" w:hAnsi="Times New Roman" w:cs="Times New Roman"/>
          <w:sz w:val="22"/>
          <w:szCs w:val="22"/>
        </w:rPr>
        <w:t xml:space="preserve"> orlaiviai, 2 </w:t>
      </w:r>
      <w:proofErr w:type="spellStart"/>
      <w:r w:rsidR="005E348B" w:rsidRPr="009F791B">
        <w:rPr>
          <w:rFonts w:ascii="Times New Roman" w:hAnsi="Times New Roman" w:cs="Times New Roman"/>
          <w:sz w:val="22"/>
          <w:szCs w:val="22"/>
        </w:rPr>
        <w:t>kompl</w:t>
      </w:r>
      <w:proofErr w:type="spellEnd"/>
      <w:r w:rsidR="004061AB" w:rsidRPr="009F791B">
        <w:rPr>
          <w:rFonts w:ascii="Times New Roman" w:hAnsi="Times New Roman" w:cs="Times New Roman"/>
          <w:sz w:val="22"/>
          <w:szCs w:val="22"/>
        </w:rPr>
        <w:t>.,</w:t>
      </w:r>
      <w:r w:rsidRPr="009F791B">
        <w:rPr>
          <w:rFonts w:ascii="Times New Roman" w:hAnsi="Times New Roman" w:cs="Times New Roman"/>
          <w:sz w:val="22"/>
          <w:szCs w:val="22"/>
        </w:rPr>
        <w:t xml:space="preserve"> sutartį pasir</w:t>
      </w:r>
      <w:r w:rsidR="0022020B" w:rsidRPr="009F791B">
        <w:rPr>
          <w:rFonts w:ascii="Times New Roman" w:hAnsi="Times New Roman" w:cs="Times New Roman"/>
          <w:sz w:val="22"/>
          <w:szCs w:val="22"/>
        </w:rPr>
        <w:t>ašys Lietuvos po</w:t>
      </w:r>
      <w:r w:rsidR="00E11F03" w:rsidRPr="009F791B">
        <w:rPr>
          <w:rFonts w:ascii="Times New Roman" w:hAnsi="Times New Roman" w:cs="Times New Roman"/>
          <w:sz w:val="22"/>
          <w:szCs w:val="22"/>
        </w:rPr>
        <w:t>licijos mokykla (toliau - LPM).</w:t>
      </w:r>
    </w:p>
    <w:p w14:paraId="0CA81FB8" w14:textId="77B3004B" w:rsidR="00325243" w:rsidRPr="00762E08" w:rsidRDefault="00325243" w:rsidP="00FE7FEB">
      <w:pPr>
        <w:pStyle w:val="ListParagraph"/>
        <w:spacing w:after="0" w:line="240" w:lineRule="auto"/>
        <w:ind w:left="0" w:firstLine="567"/>
        <w:jc w:val="both"/>
        <w:rPr>
          <w:rFonts w:ascii="Times New Roman" w:hAnsi="Times New Roman" w:cs="Times New Roman"/>
          <w:sz w:val="22"/>
          <w:szCs w:val="22"/>
        </w:rPr>
      </w:pPr>
      <w:r w:rsidRPr="00762E08">
        <w:rPr>
          <w:rFonts w:ascii="Times New Roman" w:hAnsi="Times New Roman" w:cs="Times New Roman"/>
          <w:sz w:val="22"/>
          <w:szCs w:val="22"/>
        </w:rPr>
        <w:t>2.</w:t>
      </w:r>
      <w:r w:rsidR="00BE26FA" w:rsidRPr="00762E08">
        <w:rPr>
          <w:rFonts w:ascii="Times New Roman" w:hAnsi="Times New Roman" w:cs="Times New Roman"/>
          <w:sz w:val="22"/>
          <w:szCs w:val="22"/>
        </w:rPr>
        <w:t>4</w:t>
      </w:r>
      <w:r w:rsidRPr="00762E08">
        <w:rPr>
          <w:rFonts w:ascii="Times New Roman" w:hAnsi="Times New Roman" w:cs="Times New Roman"/>
          <w:sz w:val="22"/>
          <w:szCs w:val="22"/>
        </w:rPr>
        <w:t>.</w:t>
      </w:r>
      <w:r w:rsidR="00E53E12" w:rsidRPr="00762E08">
        <w:rPr>
          <w:rFonts w:ascii="Times New Roman" w:hAnsi="Times New Roman" w:cs="Times New Roman"/>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762E08">
        <w:rPr>
          <w:rFonts w:ascii="Times New Roman" w:hAnsi="Times New Roman" w:cs="Times New Roman"/>
          <w:sz w:val="22"/>
          <w:szCs w:val="22"/>
        </w:rPr>
        <w:t xml:space="preserve">turi būti </w:t>
      </w:r>
      <w:r w:rsidR="00AE7624" w:rsidRPr="00762E08">
        <w:rPr>
          <w:rFonts w:ascii="Times New Roman" w:hAnsi="Times New Roman" w:cs="Times New Roman"/>
          <w:sz w:val="22"/>
          <w:szCs w:val="22"/>
        </w:rPr>
        <w:t xml:space="preserve">laikoma, kad kiekviena tokia nuoroda yra pateikta su žodžiais „arba lygiavertis“. </w:t>
      </w:r>
    </w:p>
    <w:p w14:paraId="3031DC86" w14:textId="2FDB4736" w:rsidR="00004521" w:rsidRPr="00762E08" w:rsidRDefault="00004521" w:rsidP="00FE7FEB">
      <w:pPr>
        <w:pStyle w:val="ListParagraph"/>
        <w:spacing w:after="0" w:line="240" w:lineRule="auto"/>
        <w:ind w:left="0" w:firstLine="567"/>
        <w:jc w:val="both"/>
        <w:rPr>
          <w:rFonts w:ascii="Times New Roman" w:hAnsi="Times New Roman" w:cs="Times New Roman"/>
          <w:sz w:val="22"/>
          <w:szCs w:val="22"/>
        </w:rPr>
      </w:pPr>
      <w:r w:rsidRPr="00762E08">
        <w:rPr>
          <w:rFonts w:ascii="Times New Roman" w:hAnsi="Times New Roman" w:cs="Times New Roman"/>
          <w:sz w:val="22"/>
          <w:szCs w:val="22"/>
        </w:rPr>
        <w:t>2.</w:t>
      </w:r>
      <w:r w:rsidR="00BE26FA" w:rsidRPr="00762E08">
        <w:rPr>
          <w:rFonts w:ascii="Times New Roman" w:hAnsi="Times New Roman" w:cs="Times New Roman"/>
          <w:sz w:val="22"/>
          <w:szCs w:val="22"/>
        </w:rPr>
        <w:t>5</w:t>
      </w:r>
      <w:r w:rsidRPr="00762E08">
        <w:rPr>
          <w:rFonts w:ascii="Times New Roman" w:hAnsi="Times New Roman" w:cs="Times New Roman"/>
          <w:sz w:val="22"/>
          <w:szCs w:val="22"/>
        </w:rPr>
        <w:t>. Jeigu apibūdinant pirkimo objektą techninėje specifikacijoje nurodytas standartas</w:t>
      </w:r>
      <w:r w:rsidR="00245655" w:rsidRPr="00762E08">
        <w:rPr>
          <w:rFonts w:ascii="Times New Roman" w:hAnsi="Times New Roman" w:cs="Times New Roman"/>
          <w:sz w:val="22"/>
          <w:szCs w:val="22"/>
        </w:rPr>
        <w:t xml:space="preserve">, </w:t>
      </w:r>
      <w:r w:rsidR="00245655" w:rsidRPr="00762E08">
        <w:rPr>
          <w:rFonts w:ascii="Times New Roman" w:hAnsi="Times New Roman" w:cs="Times New Roman"/>
          <w:color w:val="000000"/>
          <w:sz w:val="22"/>
          <w:szCs w:val="22"/>
        </w:rPr>
        <w:t>techninis liudijimas ar bendrosios techninės specifikacijos</w:t>
      </w:r>
      <w:r w:rsidR="00046522" w:rsidRPr="00762E08">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w:t>
      </w:r>
      <w:r w:rsidR="00046522" w:rsidRPr="00762E08">
        <w:rPr>
          <w:rFonts w:ascii="Times New Roman" w:hAnsi="Times New Roman" w:cs="Times New Roman"/>
          <w:color w:val="000000"/>
          <w:sz w:val="22"/>
          <w:szCs w:val="22"/>
        </w:rPr>
        <w:lastRenderedPageBreak/>
        <w:t>nacionaliniai standartai, nacionaliniai techniniai liudijimai arba nacionalinės techninės specifikacijos, susijusios su darbų projektavimu, sąmatų apskaičiavimu ir vykdymu bei prekių naudojimu)</w:t>
      </w:r>
      <w:r w:rsidR="00245655" w:rsidRPr="00762E08">
        <w:rPr>
          <w:rFonts w:ascii="Times New Roman" w:hAnsi="Times New Roman" w:cs="Times New Roman"/>
          <w:color w:val="000000"/>
          <w:sz w:val="22"/>
          <w:szCs w:val="22"/>
        </w:rPr>
        <w:t xml:space="preserve">, </w:t>
      </w:r>
      <w:r w:rsidR="00245655" w:rsidRPr="00762E08">
        <w:rPr>
          <w:rFonts w:ascii="Times New Roman" w:hAnsi="Times New Roman" w:cs="Times New Roman"/>
          <w:sz w:val="22"/>
          <w:szCs w:val="22"/>
        </w:rPr>
        <w:t xml:space="preserve">turi būti laikoma, kad kiekviena tokia nuoroda yra pateikta su žodžiais „arba lygiavertis“. </w:t>
      </w:r>
    </w:p>
    <w:p w14:paraId="5734BACD" w14:textId="54DB2BEE" w:rsidR="0083071D" w:rsidRPr="00762E08" w:rsidRDefault="004061AB" w:rsidP="00DE7037">
      <w:pPr>
        <w:pStyle w:val="ListParagraph"/>
        <w:spacing w:after="0" w:line="240" w:lineRule="auto"/>
        <w:ind w:left="0" w:firstLine="567"/>
        <w:jc w:val="both"/>
        <w:rPr>
          <w:rFonts w:ascii="Times New Roman" w:hAnsi="Times New Roman" w:cs="Times New Roman"/>
          <w:sz w:val="22"/>
          <w:szCs w:val="22"/>
        </w:rPr>
      </w:pPr>
      <w:r w:rsidRPr="00762E08">
        <w:rPr>
          <w:rFonts w:ascii="Times New Roman" w:hAnsi="Times New Roman" w:cs="Times New Roman"/>
          <w:sz w:val="22"/>
          <w:szCs w:val="22"/>
        </w:rPr>
        <w:t xml:space="preserve">2.6. </w:t>
      </w:r>
      <w:r w:rsidR="0022020B" w:rsidRPr="00762E08">
        <w:rPr>
          <w:rFonts w:ascii="Times New Roman" w:hAnsi="Times New Roman" w:cs="Times New Roman"/>
          <w:sz w:val="22"/>
          <w:szCs w:val="22"/>
        </w:rPr>
        <w:t>Pirmos dalies pi</w:t>
      </w:r>
      <w:r w:rsidRPr="00762E08">
        <w:rPr>
          <w:rFonts w:ascii="Times New Roman" w:hAnsi="Times New Roman" w:cs="Times New Roman"/>
          <w:sz w:val="22"/>
          <w:szCs w:val="22"/>
        </w:rPr>
        <w:t>rkimo vertė yra 92</w:t>
      </w:r>
      <w:r w:rsidR="000D6085" w:rsidRPr="00762E08">
        <w:rPr>
          <w:rFonts w:ascii="Times New Roman" w:hAnsi="Times New Roman" w:cs="Times New Roman"/>
          <w:sz w:val="22"/>
          <w:szCs w:val="22"/>
        </w:rPr>
        <w:t xml:space="preserve"> </w:t>
      </w:r>
      <w:r w:rsidRPr="00762E08">
        <w:rPr>
          <w:rFonts w:ascii="Times New Roman" w:hAnsi="Times New Roman" w:cs="Times New Roman"/>
          <w:sz w:val="22"/>
          <w:szCs w:val="22"/>
        </w:rPr>
        <w:t xml:space="preserve">383,47 </w:t>
      </w:r>
      <w:proofErr w:type="spellStart"/>
      <w:r w:rsidRPr="00762E08">
        <w:rPr>
          <w:rFonts w:ascii="Times New Roman" w:hAnsi="Times New Roman" w:cs="Times New Roman"/>
          <w:sz w:val="22"/>
          <w:szCs w:val="22"/>
        </w:rPr>
        <w:t>Eur</w:t>
      </w:r>
      <w:proofErr w:type="spellEnd"/>
      <w:r w:rsidRPr="00762E08">
        <w:rPr>
          <w:rFonts w:ascii="Times New Roman" w:hAnsi="Times New Roman" w:cs="Times New Roman"/>
          <w:sz w:val="22"/>
          <w:szCs w:val="22"/>
        </w:rPr>
        <w:t xml:space="preserve"> be PVM.</w:t>
      </w:r>
    </w:p>
    <w:p w14:paraId="224906D7" w14:textId="44C48C7B" w:rsidR="0022020B" w:rsidRPr="00762E08" w:rsidRDefault="0022020B" w:rsidP="00DE7037">
      <w:pPr>
        <w:pStyle w:val="ListParagraph"/>
        <w:spacing w:after="0" w:line="240" w:lineRule="auto"/>
        <w:ind w:left="0" w:firstLine="567"/>
        <w:jc w:val="both"/>
        <w:rPr>
          <w:rFonts w:ascii="Times New Roman" w:hAnsi="Times New Roman" w:cs="Times New Roman"/>
          <w:sz w:val="22"/>
          <w:szCs w:val="22"/>
        </w:rPr>
      </w:pPr>
      <w:r w:rsidRPr="00762E08">
        <w:rPr>
          <w:rFonts w:ascii="Times New Roman" w:hAnsi="Times New Roman" w:cs="Times New Roman"/>
          <w:sz w:val="22"/>
          <w:szCs w:val="22"/>
        </w:rPr>
        <w:t xml:space="preserve">2.7. Antros dalies pirkimo vertė yra 23 095,87 </w:t>
      </w:r>
      <w:proofErr w:type="spellStart"/>
      <w:r w:rsidRPr="00762E08">
        <w:rPr>
          <w:rFonts w:ascii="Times New Roman" w:hAnsi="Times New Roman" w:cs="Times New Roman"/>
          <w:sz w:val="22"/>
          <w:szCs w:val="22"/>
        </w:rPr>
        <w:t>Eur</w:t>
      </w:r>
      <w:proofErr w:type="spellEnd"/>
      <w:r w:rsidRPr="00762E08">
        <w:rPr>
          <w:rFonts w:ascii="Times New Roman" w:hAnsi="Times New Roman" w:cs="Times New Roman"/>
          <w:sz w:val="22"/>
          <w:szCs w:val="22"/>
        </w:rPr>
        <w:t xml:space="preserve"> be PVM. </w:t>
      </w:r>
    </w:p>
    <w:p w14:paraId="7B478B03" w14:textId="61CA0F5A" w:rsidR="00D22226" w:rsidRPr="00D24970" w:rsidRDefault="00202323" w:rsidP="00202323">
      <w:pPr>
        <w:pStyle w:val="Heading1"/>
        <w:spacing w:line="20" w:lineRule="atLeast"/>
        <w:contextualSpacing/>
        <w:rPr>
          <w:rFonts w:asciiTheme="minorHAnsi" w:hAnsiTheme="minorHAnsi" w:cstheme="minorHAnsi"/>
        </w:rPr>
      </w:pPr>
      <w:bookmarkStart w:id="9" w:name="_Toc126333930"/>
      <w:r w:rsidRPr="00D24970">
        <w:rPr>
          <w:rFonts w:asciiTheme="minorHAnsi" w:hAnsiTheme="minorHAnsi" w:cstheme="minorHAnsi"/>
        </w:rPr>
        <w:t>3.</w:t>
      </w:r>
      <w:r w:rsidR="00D24970">
        <w:rPr>
          <w:rFonts w:asciiTheme="minorHAnsi" w:hAnsiTheme="minorHAnsi" w:cstheme="minorHAnsi"/>
        </w:rPr>
        <w:t xml:space="preserve"> </w:t>
      </w:r>
      <w:bookmarkStart w:id="10" w:name="_Ref39427921"/>
      <w:bookmarkStart w:id="11" w:name="_Ref39427927"/>
      <w:bookmarkStart w:id="12" w:name="_Ref39740354"/>
      <w:r w:rsidR="00D22226" w:rsidRPr="00D24970">
        <w:rPr>
          <w:rFonts w:asciiTheme="minorHAnsi" w:hAnsiTheme="minorHAnsi" w:cstheme="minorHAnsi"/>
        </w:rPr>
        <w:t>Susitikimai su tiekėjais</w:t>
      </w:r>
      <w:bookmarkEnd w:id="10"/>
      <w:bookmarkEnd w:id="11"/>
      <w:r w:rsidR="003B6924" w:rsidRPr="00D24970">
        <w:rPr>
          <w:rFonts w:asciiTheme="minorHAnsi" w:hAnsiTheme="minorHAnsi" w:cstheme="minorHAnsi"/>
        </w:rPr>
        <w:t xml:space="preserve"> ir objekto apžiūra</w:t>
      </w:r>
      <w:bookmarkEnd w:id="9"/>
      <w:bookmarkEnd w:id="12"/>
    </w:p>
    <w:p w14:paraId="3A10E409" w14:textId="77777777" w:rsidR="002940BE" w:rsidRPr="00762E08" w:rsidRDefault="00862DB8" w:rsidP="002940BE">
      <w:pPr>
        <w:pStyle w:val="ListParagraph"/>
        <w:spacing w:after="0"/>
        <w:ind w:left="0" w:firstLine="567"/>
        <w:jc w:val="both"/>
        <w:rPr>
          <w:rFonts w:ascii="Times New Roman" w:hAnsi="Times New Roman" w:cs="Times New Roman"/>
          <w:sz w:val="22"/>
          <w:szCs w:val="22"/>
        </w:rPr>
      </w:pPr>
      <w:r w:rsidRPr="00762E08">
        <w:rPr>
          <w:rFonts w:ascii="Times New Roman" w:hAnsi="Times New Roman" w:cs="Times New Roman"/>
          <w:iCs/>
          <w:sz w:val="22"/>
          <w:szCs w:val="22"/>
        </w:rPr>
        <w:t>3.1.</w:t>
      </w:r>
      <w:r w:rsidR="002940BE" w:rsidRPr="00762E08">
        <w:rPr>
          <w:rFonts w:ascii="Times New Roman" w:hAnsi="Times New Roman" w:cs="Times New Roman"/>
          <w:i/>
          <w:color w:val="FF0000"/>
          <w:sz w:val="22"/>
          <w:szCs w:val="22"/>
        </w:rPr>
        <w:t xml:space="preserve"> </w:t>
      </w:r>
      <w:r w:rsidR="00B176FD" w:rsidRPr="00762E08">
        <w:rPr>
          <w:rFonts w:ascii="Times New Roman" w:hAnsi="Times New Roman" w:cs="Times New Roman"/>
          <w:sz w:val="22"/>
          <w:szCs w:val="22"/>
        </w:rPr>
        <w:t xml:space="preserve">Perkančioji organizacija nerengs susitikimo su tiekėjais dėl pirkimo </w:t>
      </w:r>
      <w:r w:rsidR="004257A5" w:rsidRPr="00762E08">
        <w:rPr>
          <w:rFonts w:ascii="Times New Roman" w:hAnsi="Times New Roman" w:cs="Times New Roman"/>
          <w:sz w:val="22"/>
          <w:szCs w:val="22"/>
        </w:rPr>
        <w:t>sąlyg</w:t>
      </w:r>
      <w:r w:rsidR="00B176FD" w:rsidRPr="00762E08">
        <w:rPr>
          <w:rFonts w:ascii="Times New Roman" w:hAnsi="Times New Roman" w:cs="Times New Roman"/>
          <w:sz w:val="22"/>
          <w:szCs w:val="22"/>
        </w:rPr>
        <w:t>ų</w:t>
      </w:r>
      <w:r w:rsidR="00946722" w:rsidRPr="00762E08">
        <w:rPr>
          <w:rFonts w:ascii="Times New Roman" w:hAnsi="Times New Roman" w:cs="Times New Roman"/>
          <w:sz w:val="22"/>
          <w:szCs w:val="22"/>
        </w:rPr>
        <w:t xml:space="preserve"> paaiškinimo</w:t>
      </w:r>
      <w:r w:rsidR="00B176FD" w:rsidRPr="00762E08">
        <w:rPr>
          <w:rFonts w:ascii="Times New Roman" w:hAnsi="Times New Roman" w:cs="Times New Roman"/>
          <w:sz w:val="22"/>
          <w:szCs w:val="22"/>
        </w:rPr>
        <w:t>.</w:t>
      </w:r>
    </w:p>
    <w:p w14:paraId="24A7FE06" w14:textId="346684E8" w:rsidR="00BE0587" w:rsidRPr="00762E08" w:rsidRDefault="002940BE" w:rsidP="002940BE">
      <w:pPr>
        <w:pStyle w:val="ListParagraph"/>
        <w:spacing w:after="0"/>
        <w:ind w:left="0" w:firstLine="567"/>
        <w:jc w:val="both"/>
        <w:rPr>
          <w:rFonts w:ascii="Times New Roman" w:hAnsi="Times New Roman" w:cs="Times New Roman"/>
          <w:i/>
          <w:sz w:val="22"/>
          <w:szCs w:val="22"/>
        </w:rPr>
      </w:pPr>
      <w:r w:rsidRPr="00762E08">
        <w:rPr>
          <w:rFonts w:ascii="Times New Roman" w:hAnsi="Times New Roman" w:cs="Times New Roman"/>
          <w:sz w:val="22"/>
          <w:szCs w:val="22"/>
        </w:rPr>
        <w:t xml:space="preserve">3.2. </w:t>
      </w:r>
      <w:r w:rsidR="00BE0587" w:rsidRPr="00762E08">
        <w:rPr>
          <w:rFonts w:ascii="Times New Roman" w:eastAsiaTheme="minorHAnsi" w:hAnsi="Times New Roman" w:cs="Times New Roman"/>
          <w:sz w:val="22"/>
          <w:szCs w:val="22"/>
          <w:lang w:eastAsia="en-US"/>
        </w:rPr>
        <w:t>P</w:t>
      </w:r>
      <w:r w:rsidR="00BE0587" w:rsidRPr="00762E08">
        <w:rPr>
          <w:rFonts w:ascii="Times New Roman" w:hAnsi="Times New Roman" w:cs="Times New Roman"/>
          <w:sz w:val="22"/>
          <w:szCs w:val="22"/>
        </w:rPr>
        <w:t>erkančioji organizacija nerengs objekto apžiūros.</w:t>
      </w:r>
    </w:p>
    <w:p w14:paraId="6443D2FF" w14:textId="040A41C9" w:rsidR="00C94B9F" w:rsidRPr="00D24970" w:rsidRDefault="00AD57B1" w:rsidP="00AD57B1">
      <w:pPr>
        <w:pStyle w:val="Heading1"/>
        <w:spacing w:line="20" w:lineRule="atLeast"/>
        <w:contextualSpacing/>
        <w:rPr>
          <w:rFonts w:asciiTheme="minorHAnsi" w:hAnsiTheme="minorHAnsi" w:cstheme="minorHAnsi"/>
        </w:rPr>
      </w:pPr>
      <w:bookmarkStart w:id="13" w:name="_Ref39473754"/>
      <w:bookmarkStart w:id="14" w:name="_Ref39473761"/>
      <w:bookmarkStart w:id="15" w:name="_Ref39474188"/>
      <w:bookmarkStart w:id="16" w:name="_Toc126333931"/>
      <w:r w:rsidRPr="002940BE">
        <w:rPr>
          <w:rFonts w:cstheme="majorHAnsi"/>
          <w:color w:val="auto"/>
        </w:rPr>
        <w:t xml:space="preserve">4. </w:t>
      </w:r>
      <w:r w:rsidR="00173ACB" w:rsidRPr="002940BE">
        <w:rPr>
          <w:rFonts w:asciiTheme="minorHAnsi" w:hAnsiTheme="minorHAnsi" w:cstheme="minorHAnsi"/>
          <w:color w:val="auto"/>
        </w:rPr>
        <w:t>Tiekėjų pašalinimo pagrindai</w:t>
      </w:r>
      <w:bookmarkEnd w:id="13"/>
      <w:bookmarkEnd w:id="14"/>
      <w:bookmarkEnd w:id="15"/>
      <w:r w:rsidR="00975F1F" w:rsidRPr="002940BE">
        <w:rPr>
          <w:rFonts w:asciiTheme="minorHAnsi" w:hAnsiTheme="minorHAnsi" w:cstheme="minorHAnsi"/>
          <w:color w:val="auto"/>
        </w:rPr>
        <w:t xml:space="preserve"> ir k</w:t>
      </w:r>
      <w:r w:rsidR="00975F1F" w:rsidRPr="00D24970">
        <w:rPr>
          <w:rFonts w:asciiTheme="minorHAnsi" w:hAnsiTheme="minorHAnsi" w:cstheme="minorHAnsi"/>
        </w:rPr>
        <w:t>valifikacijos reikalavimai</w:t>
      </w:r>
      <w:bookmarkEnd w:id="16"/>
    </w:p>
    <w:p w14:paraId="23B058CE" w14:textId="1C004A62" w:rsidR="002C5249" w:rsidRPr="00762E08" w:rsidRDefault="009D2F13" w:rsidP="127DD6E8">
      <w:pPr>
        <w:pStyle w:val="ListParagraph"/>
        <w:spacing w:after="120" w:line="20" w:lineRule="atLeast"/>
        <w:ind w:left="0" w:firstLine="567"/>
        <w:jc w:val="both"/>
        <w:rPr>
          <w:rFonts w:ascii="Times New Roman" w:hAnsi="Times New Roman" w:cs="Times New Roman"/>
          <w:color w:val="0070C0"/>
          <w:sz w:val="22"/>
          <w:szCs w:val="22"/>
        </w:rPr>
      </w:pPr>
      <w:r w:rsidRPr="00762E08">
        <w:rPr>
          <w:rFonts w:ascii="Times New Roman" w:hAnsi="Times New Roman" w:cs="Times New Roman"/>
          <w:sz w:val="22"/>
          <w:szCs w:val="22"/>
        </w:rPr>
        <w:t xml:space="preserve">4.1. </w:t>
      </w:r>
      <w:r w:rsidR="002C5249" w:rsidRPr="00762E08">
        <w:rPr>
          <w:rFonts w:ascii="Times New Roman" w:hAnsi="Times New Roman" w:cs="Times New Roman"/>
          <w:sz w:val="22"/>
          <w:szCs w:val="22"/>
        </w:rPr>
        <w:t>Reikalavimai dėl tiekėjo ir</w:t>
      </w:r>
      <w:bookmarkStart w:id="17" w:name="_Hlk41039660"/>
      <w:r w:rsidR="00942379" w:rsidRPr="00762E08">
        <w:rPr>
          <w:rFonts w:ascii="Times New Roman" w:hAnsi="Times New Roman" w:cs="Times New Roman"/>
          <w:sz w:val="22"/>
          <w:szCs w:val="22"/>
        </w:rPr>
        <w:t xml:space="preserve"> </w:t>
      </w:r>
      <w:r w:rsidR="002C5249" w:rsidRPr="00762E08">
        <w:rPr>
          <w:rFonts w:ascii="Times New Roman" w:hAnsi="Times New Roman" w:cs="Times New Roman"/>
          <w:sz w:val="22"/>
          <w:szCs w:val="22"/>
        </w:rPr>
        <w:t>subtiekėjų</w:t>
      </w:r>
      <w:r w:rsidR="00942379" w:rsidRPr="00762E08">
        <w:rPr>
          <w:rFonts w:ascii="Times New Roman" w:hAnsi="Times New Roman" w:cs="Times New Roman"/>
          <w:sz w:val="22"/>
          <w:szCs w:val="22"/>
        </w:rPr>
        <w:t xml:space="preserve"> (jei taikoma)</w:t>
      </w:r>
      <w:r w:rsidR="00953F2B" w:rsidRPr="00762E08">
        <w:rPr>
          <w:rFonts w:ascii="Times New Roman" w:hAnsi="Times New Roman" w:cs="Times New Roman"/>
          <w:sz w:val="22"/>
          <w:szCs w:val="22"/>
        </w:rPr>
        <w:t xml:space="preserve">, </w:t>
      </w:r>
      <w:r w:rsidR="007F34C7" w:rsidRPr="00762E08">
        <w:rPr>
          <w:rFonts w:ascii="Times New Roman" w:hAnsi="Times New Roman" w:cs="Times New Roman"/>
          <w:sz w:val="22"/>
          <w:szCs w:val="22"/>
        </w:rPr>
        <w:t xml:space="preserve">ūkio subjektų, kurių </w:t>
      </w:r>
      <w:proofErr w:type="spellStart"/>
      <w:r w:rsidR="007F34C7" w:rsidRPr="00762E08">
        <w:rPr>
          <w:rFonts w:ascii="Times New Roman" w:hAnsi="Times New Roman" w:cs="Times New Roman"/>
          <w:sz w:val="22"/>
          <w:szCs w:val="22"/>
        </w:rPr>
        <w:t>pajėgumais</w:t>
      </w:r>
      <w:proofErr w:type="spellEnd"/>
      <w:r w:rsidR="007F34C7" w:rsidRPr="00762E08">
        <w:rPr>
          <w:rFonts w:ascii="Times New Roman" w:hAnsi="Times New Roman" w:cs="Times New Roman"/>
          <w:sz w:val="22"/>
          <w:szCs w:val="22"/>
        </w:rPr>
        <w:t xml:space="preserve"> tiekėjas remiasi,</w:t>
      </w:r>
      <w:r w:rsidR="002C5249" w:rsidRPr="00762E08">
        <w:rPr>
          <w:rFonts w:ascii="Times New Roman" w:hAnsi="Times New Roman" w:cs="Times New Roman"/>
          <w:sz w:val="22"/>
          <w:szCs w:val="22"/>
        </w:rPr>
        <w:t xml:space="preserve"> </w:t>
      </w:r>
      <w:bookmarkEnd w:id="17"/>
      <w:r w:rsidR="002C5249" w:rsidRPr="00762E08">
        <w:rPr>
          <w:rFonts w:ascii="Times New Roman" w:hAnsi="Times New Roman" w:cs="Times New Roman"/>
          <w:sz w:val="22"/>
          <w:szCs w:val="22"/>
        </w:rPr>
        <w:t xml:space="preserve">pašalinimo pagrindų nebuvimo bei jų nebuvimą patvirtinantys dokumentai nurodyti </w:t>
      </w:r>
      <w:r w:rsidR="006A737F" w:rsidRPr="00762E08">
        <w:rPr>
          <w:rFonts w:ascii="Times New Roman" w:hAnsi="Times New Roman" w:cs="Times New Roman"/>
          <w:sz w:val="22"/>
          <w:szCs w:val="22"/>
        </w:rPr>
        <w:t xml:space="preserve">specialiųjų </w:t>
      </w:r>
      <w:r w:rsidR="006A737F" w:rsidRPr="00762E08">
        <w:rPr>
          <w:rFonts w:ascii="Times New Roman" w:eastAsia="Calibri" w:hAnsi="Times New Roman" w:cs="Times New Roman"/>
          <w:sz w:val="22"/>
          <w:szCs w:val="22"/>
        </w:rPr>
        <w:t>p</w:t>
      </w:r>
      <w:r w:rsidR="00551FA7" w:rsidRPr="00762E08">
        <w:rPr>
          <w:rFonts w:ascii="Times New Roman" w:eastAsia="Calibri" w:hAnsi="Times New Roman" w:cs="Times New Roman"/>
          <w:sz w:val="22"/>
          <w:szCs w:val="22"/>
        </w:rPr>
        <w:t xml:space="preserve">irkimo </w:t>
      </w:r>
      <w:r w:rsidR="006773B6" w:rsidRPr="00762E08">
        <w:rPr>
          <w:rFonts w:ascii="Times New Roman" w:eastAsia="Calibri" w:hAnsi="Times New Roman" w:cs="Times New Roman"/>
          <w:sz w:val="22"/>
          <w:szCs w:val="22"/>
        </w:rPr>
        <w:t xml:space="preserve">sąlygų </w:t>
      </w:r>
      <w:r w:rsidR="002109D0">
        <w:rPr>
          <w:rFonts w:ascii="Times New Roman" w:eastAsia="Calibri" w:hAnsi="Times New Roman" w:cs="Times New Roman"/>
          <w:sz w:val="22"/>
          <w:szCs w:val="22"/>
        </w:rPr>
        <w:br/>
      </w:r>
      <w:r w:rsidR="002940BE" w:rsidRPr="00762E08">
        <w:rPr>
          <w:rFonts w:ascii="Times New Roman" w:hAnsi="Times New Roman" w:cs="Times New Roman"/>
          <w:color w:val="0070C0"/>
          <w:sz w:val="22"/>
          <w:szCs w:val="22"/>
        </w:rPr>
        <w:t>3</w:t>
      </w:r>
      <w:r w:rsidR="00984B02" w:rsidRPr="00762E08">
        <w:rPr>
          <w:rFonts w:ascii="Times New Roman" w:hAnsi="Times New Roman" w:cs="Times New Roman"/>
          <w:color w:val="0070C0"/>
          <w:sz w:val="22"/>
          <w:szCs w:val="22"/>
        </w:rPr>
        <w:t xml:space="preserve"> </w:t>
      </w:r>
      <w:r w:rsidR="006773B6" w:rsidRPr="00762E08">
        <w:rPr>
          <w:rFonts w:ascii="Times New Roman" w:eastAsia="Calibri" w:hAnsi="Times New Roman" w:cs="Times New Roman"/>
          <w:color w:val="0070C0"/>
          <w:sz w:val="22"/>
          <w:szCs w:val="22"/>
        </w:rPr>
        <w:t>priede</w:t>
      </w:r>
      <w:r w:rsidR="002C5249" w:rsidRPr="00762E08">
        <w:rPr>
          <w:rFonts w:ascii="Times New Roman" w:hAnsi="Times New Roman" w:cs="Times New Roman"/>
          <w:color w:val="0070C0"/>
          <w:sz w:val="22"/>
          <w:szCs w:val="22"/>
        </w:rPr>
        <w:t xml:space="preserve">. </w:t>
      </w:r>
    </w:p>
    <w:p w14:paraId="34E32D48" w14:textId="46409777" w:rsidR="007B6F6D" w:rsidRPr="00762E08" w:rsidRDefault="00970624" w:rsidP="00970624">
      <w:pPr>
        <w:pStyle w:val="ListParagraph"/>
        <w:tabs>
          <w:tab w:val="left" w:pos="851"/>
        </w:tabs>
        <w:spacing w:after="0" w:line="20" w:lineRule="atLeast"/>
        <w:ind w:left="0" w:firstLine="567"/>
        <w:jc w:val="both"/>
        <w:rPr>
          <w:rFonts w:ascii="Times New Roman" w:hAnsi="Times New Roman" w:cs="Times New Roman"/>
          <w:sz w:val="22"/>
          <w:szCs w:val="22"/>
          <w:highlight w:val="yellow"/>
        </w:rPr>
      </w:pPr>
      <w:r w:rsidRPr="00762E08">
        <w:rPr>
          <w:rFonts w:ascii="Times New Roman" w:hAnsi="Times New Roman" w:cs="Times New Roman"/>
          <w:sz w:val="22"/>
          <w:szCs w:val="22"/>
        </w:rPr>
        <w:t>4.2.</w:t>
      </w:r>
      <w:r w:rsidR="00990E9B" w:rsidRPr="00762E08">
        <w:rPr>
          <w:rFonts w:ascii="Times New Roman" w:hAnsi="Times New Roman" w:cs="Times New Roman"/>
          <w:sz w:val="22"/>
          <w:szCs w:val="22"/>
        </w:rPr>
        <w:t>Tiekėjams nenustatomi kvalifikacijos reikalavimai</w:t>
      </w:r>
      <w:r w:rsidR="002940BE" w:rsidRPr="00762E08">
        <w:rPr>
          <w:rFonts w:ascii="Times New Roman" w:hAnsi="Times New Roman" w:cs="Times New Roman"/>
          <w:sz w:val="22"/>
          <w:szCs w:val="22"/>
        </w:rPr>
        <w:t>.</w:t>
      </w:r>
      <w:r w:rsidR="00990E9B" w:rsidRPr="00762E08">
        <w:rPr>
          <w:rFonts w:ascii="Times New Roman" w:hAnsi="Times New Roman" w:cs="Times New Roman"/>
          <w:sz w:val="22"/>
          <w:szCs w:val="22"/>
        </w:rPr>
        <w:t xml:space="preserve"> </w:t>
      </w:r>
    </w:p>
    <w:p w14:paraId="69D62E2B" w14:textId="7F94BB77" w:rsidR="00A000BE" w:rsidRPr="0037632B" w:rsidRDefault="00D24970" w:rsidP="0037632B">
      <w:pPr>
        <w:pStyle w:val="Heading1"/>
        <w:tabs>
          <w:tab w:val="left" w:pos="567"/>
        </w:tabs>
        <w:spacing w:after="0"/>
        <w:contextualSpacing/>
        <w:jc w:val="both"/>
        <w:rPr>
          <w:rFonts w:cstheme="minorBidi"/>
        </w:rPr>
      </w:pPr>
      <w:bookmarkStart w:id="18"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8"/>
      <w:r w:rsidR="009743D3" w:rsidRPr="007872CB">
        <w:t xml:space="preserve"> </w:t>
      </w:r>
    </w:p>
    <w:p w14:paraId="48E8335F" w14:textId="0E298327" w:rsidR="004E5588" w:rsidRDefault="004E5588" w:rsidP="002E0AA7">
      <w:pPr>
        <w:suppressAutoHyphens/>
        <w:spacing w:after="0" w:line="240" w:lineRule="auto"/>
        <w:ind w:firstLine="567"/>
        <w:jc w:val="both"/>
        <w:rPr>
          <w:rFonts w:ascii="Times New Roman" w:hAnsi="Times New Roman" w:cs="Times New Roman"/>
          <w:color w:val="000000" w:themeColor="text1"/>
          <w:sz w:val="22"/>
          <w:szCs w:val="22"/>
        </w:rPr>
      </w:pPr>
    </w:p>
    <w:p w14:paraId="419718DA" w14:textId="052EE347" w:rsidR="004E5588" w:rsidRPr="004E5588" w:rsidRDefault="004E5588" w:rsidP="004E5588">
      <w:pPr>
        <w:spacing w:after="0" w:line="240" w:lineRule="auto"/>
        <w:ind w:firstLine="567"/>
        <w:jc w:val="both"/>
        <w:rPr>
          <w:rFonts w:ascii="Times New Roman" w:eastAsia="Arial Unicode MS" w:hAnsi="Times New Roman" w:cs="Times New Roman"/>
          <w:sz w:val="22"/>
          <w:szCs w:val="22"/>
          <w:bdr w:val="none" w:sz="0" w:space="0" w:color="auto" w:frame="1"/>
        </w:rPr>
      </w:pPr>
      <w:r w:rsidRPr="004E5588">
        <w:rPr>
          <w:rFonts w:ascii="Times New Roman" w:hAnsi="Times New Roman" w:cs="Times New Roman"/>
          <w:sz w:val="22"/>
          <w:szCs w:val="22"/>
        </w:rPr>
        <w:t xml:space="preserve">5.1. Pirkimo objektas </w:t>
      </w:r>
      <w:r w:rsidR="006E1849" w:rsidRPr="006E1849">
        <w:rPr>
          <w:rFonts w:ascii="Times New Roman" w:hAnsi="Times New Roman" w:cs="Times New Roman"/>
          <w:sz w:val="22"/>
          <w:szCs w:val="22"/>
        </w:rPr>
        <w:t>ir į</w:t>
      </w:r>
      <w:r w:rsidR="006E1849">
        <w:rPr>
          <w:rFonts w:ascii="Times New Roman" w:hAnsi="Times New Roman" w:cs="Times New Roman"/>
          <w:sz w:val="22"/>
          <w:szCs w:val="22"/>
        </w:rPr>
        <w:t xml:space="preserve"> Pirkimo objektą montuojama į</w:t>
      </w:r>
      <w:r w:rsidR="008538CF">
        <w:rPr>
          <w:rFonts w:ascii="Times New Roman" w:hAnsi="Times New Roman" w:cs="Times New Roman"/>
          <w:sz w:val="22"/>
          <w:szCs w:val="22"/>
        </w:rPr>
        <w:t xml:space="preserve">ranga, nurodyta pirkimo sąlygų </w:t>
      </w:r>
      <w:r w:rsidR="008538CF" w:rsidRPr="008538CF">
        <w:rPr>
          <w:rFonts w:ascii="Times New Roman" w:hAnsi="Times New Roman" w:cs="Times New Roman"/>
          <w:color w:val="0070C0"/>
          <w:sz w:val="22"/>
          <w:szCs w:val="22"/>
        </w:rPr>
        <w:t>2</w:t>
      </w:r>
      <w:r w:rsidR="006E1849" w:rsidRPr="008538CF">
        <w:rPr>
          <w:rFonts w:ascii="Times New Roman" w:hAnsi="Times New Roman" w:cs="Times New Roman"/>
          <w:color w:val="0070C0"/>
          <w:sz w:val="22"/>
          <w:szCs w:val="22"/>
        </w:rPr>
        <w:t xml:space="preserve"> priede </w:t>
      </w:r>
      <w:r w:rsidR="006E1849">
        <w:rPr>
          <w:rFonts w:ascii="Times New Roman" w:hAnsi="Times New Roman" w:cs="Times New Roman"/>
          <w:sz w:val="22"/>
          <w:szCs w:val="22"/>
        </w:rPr>
        <w:t>„</w:t>
      </w:r>
      <w:r w:rsidR="00CE64B4">
        <w:rPr>
          <w:rFonts w:ascii="Times New Roman" w:hAnsi="Times New Roman" w:cs="Times New Roman"/>
          <w:sz w:val="22"/>
          <w:szCs w:val="22"/>
        </w:rPr>
        <w:t>Techninė specifikacija“</w:t>
      </w:r>
      <w:r w:rsidRPr="004E5588">
        <w:rPr>
          <w:rFonts w:ascii="Times New Roman" w:eastAsia="Arial" w:hAnsi="Times New Roman" w:cs="Times New Roman"/>
          <w:sz w:val="22"/>
          <w:szCs w:val="22"/>
        </w:rPr>
        <w:t xml:space="preserve"> </w:t>
      </w:r>
      <w:r w:rsidRPr="004E5588">
        <w:rPr>
          <w:rFonts w:ascii="Times New Roman" w:eastAsia="Arial Unicode MS" w:hAnsi="Times New Roman" w:cs="Times New Roman"/>
          <w:b/>
          <w:bCs/>
          <w:sz w:val="22"/>
          <w:szCs w:val="22"/>
          <w:bdr w:val="none" w:sz="0" w:space="0" w:color="auto" w:frame="1"/>
        </w:rPr>
        <w:t>neturi kelti grėsmės nacionaliniam saugumui</w:t>
      </w:r>
      <w:r w:rsidRPr="004E5588">
        <w:rPr>
          <w:rFonts w:ascii="Times New Roman" w:eastAsia="Arial Unicode MS" w:hAnsi="Times New Roman" w:cs="Times New Roman"/>
          <w:sz w:val="22"/>
          <w:szCs w:val="22"/>
          <w:bdr w:val="none" w:sz="0" w:space="0" w:color="auto" w:frame="1"/>
        </w:rPr>
        <w:t xml:space="preserve">. </w:t>
      </w:r>
    </w:p>
    <w:p w14:paraId="32A09D92" w14:textId="2C8986C0" w:rsidR="004E5588" w:rsidRPr="004E5588" w:rsidRDefault="004E5588" w:rsidP="006E1849">
      <w:pPr>
        <w:spacing w:after="0" w:line="240" w:lineRule="auto"/>
        <w:ind w:firstLine="567"/>
        <w:jc w:val="both"/>
        <w:rPr>
          <w:rFonts w:ascii="Times New Roman" w:eastAsia="Arial Unicode MS" w:hAnsi="Times New Roman" w:cs="Times New Roman"/>
          <w:sz w:val="22"/>
          <w:szCs w:val="22"/>
          <w:bdr w:val="none" w:sz="0" w:space="0" w:color="auto" w:frame="1"/>
        </w:rPr>
      </w:pPr>
      <w:r w:rsidRPr="004E5588">
        <w:rPr>
          <w:rFonts w:ascii="Times New Roman" w:eastAsia="Arial Unicode MS" w:hAnsi="Times New Roman" w:cs="Times New Roman"/>
          <w:sz w:val="22"/>
          <w:szCs w:val="22"/>
          <w:bdr w:val="none" w:sz="0" w:space="0" w:color="auto" w:frame="1"/>
        </w:rPr>
        <w:t xml:space="preserve">5.2. Perkančioji organizacija, vadovaudamasi VPĮ 37 straipsnio 9 dalimi laikys, kad pirkimo objektas kelia grėsmę nacionaliniam saugumui, kai </w:t>
      </w:r>
    </w:p>
    <w:p w14:paraId="56C9AD06" w14:textId="5CB862C6" w:rsidR="004E5588" w:rsidRPr="004E5588" w:rsidRDefault="004E5588" w:rsidP="004E5588">
      <w:pPr>
        <w:spacing w:after="0" w:line="240" w:lineRule="auto"/>
        <w:ind w:firstLine="567"/>
        <w:jc w:val="both"/>
        <w:rPr>
          <w:rFonts w:ascii="Times New Roman" w:eastAsia="Arial Unicode MS" w:hAnsi="Times New Roman" w:cs="Times New Roman"/>
          <w:sz w:val="22"/>
          <w:szCs w:val="22"/>
          <w:bdr w:val="none" w:sz="0" w:space="0" w:color="auto" w:frame="1"/>
        </w:rPr>
      </w:pPr>
      <w:r w:rsidRPr="004E5588">
        <w:rPr>
          <w:rFonts w:ascii="Times New Roman" w:eastAsia="Arial Unicode MS" w:hAnsi="Times New Roman" w:cs="Times New Roman"/>
          <w:b/>
          <w:sz w:val="22"/>
          <w:szCs w:val="22"/>
          <w:bdr w:val="none" w:sz="0" w:space="0" w:color="auto" w:frame="1"/>
        </w:rPr>
        <w:t>Prekių</w:t>
      </w:r>
      <w:r w:rsidR="009F2AD7">
        <w:rPr>
          <w:rFonts w:ascii="Times New Roman" w:eastAsia="Arial Unicode MS" w:hAnsi="Times New Roman" w:cs="Times New Roman"/>
          <w:b/>
          <w:sz w:val="22"/>
          <w:szCs w:val="22"/>
          <w:bdr w:val="none" w:sz="0" w:space="0" w:color="auto" w:frame="1"/>
        </w:rPr>
        <w:t xml:space="preserve"> gamintojas</w:t>
      </w:r>
      <w:r w:rsidRPr="004E5588">
        <w:rPr>
          <w:rFonts w:ascii="Times New Roman" w:eastAsia="Arial Unicode MS" w:hAnsi="Times New Roman" w:cs="Times New Roman"/>
          <w:b/>
          <w:sz w:val="22"/>
          <w:szCs w:val="22"/>
          <w:bdr w:val="none" w:sz="0" w:space="0" w:color="auto" w:frame="1"/>
        </w:rPr>
        <w:t xml:space="preserve"> </w:t>
      </w:r>
      <w:r w:rsidRPr="004E5588">
        <w:rPr>
          <w:rFonts w:ascii="Times New Roman" w:hAnsi="Times New Roman" w:cs="Times New Roman"/>
          <w:sz w:val="22"/>
          <w:szCs w:val="22"/>
        </w:rPr>
        <w:t>ar jį kontroliuojantis asmuo</w:t>
      </w:r>
      <w:r w:rsidRPr="004E5588">
        <w:rPr>
          <w:rFonts w:ascii="Times New Roman" w:hAnsi="Times New Roman" w:cs="Times New Roman"/>
          <w:sz w:val="22"/>
          <w:szCs w:val="22"/>
          <w:vertAlign w:val="superscript"/>
        </w:rPr>
        <w:footnoteReference w:id="2"/>
      </w:r>
      <w:r w:rsidRPr="004E5588">
        <w:rPr>
          <w:rFonts w:ascii="Times New Roman" w:hAnsi="Times New Roman" w:cs="Times New Roman"/>
          <w:sz w:val="22"/>
          <w:szCs w:val="22"/>
        </w:rPr>
        <w:t xml:space="preserve"> yra registruoti (jeigu gamintojas ar jį kontroliuojantis asmuo yra fizinis asmuo – nuolat gyvenantis ar turintis pilietybę) VPĮ </w:t>
      </w:r>
      <w:r w:rsidRPr="004E5588">
        <w:rPr>
          <w:rFonts w:ascii="Times New Roman" w:hAnsi="Times New Roman" w:cs="Times New Roman"/>
          <w:color w:val="000000"/>
          <w:sz w:val="22"/>
          <w:szCs w:val="22"/>
        </w:rPr>
        <w:t>92 straipsnio 14 dalyje numatytame sąraše nurodytose valstybėse ar teritorijose</w:t>
      </w:r>
      <w:r w:rsidRPr="004E5588">
        <w:rPr>
          <w:rFonts w:ascii="Times New Roman" w:hAnsi="Times New Roman" w:cs="Times New Roman"/>
          <w:sz w:val="22"/>
          <w:szCs w:val="22"/>
        </w:rPr>
        <w:t xml:space="preserve"> </w:t>
      </w:r>
      <w:r w:rsidRPr="004E5588">
        <w:rPr>
          <w:rFonts w:ascii="Times New Roman" w:eastAsia="Arial Unicode MS" w:hAnsi="Times New Roman" w:cs="Times New Roman"/>
          <w:sz w:val="22"/>
          <w:szCs w:val="22"/>
          <w:bdr w:val="none" w:sz="0" w:space="0" w:color="auto" w:frame="1"/>
        </w:rPr>
        <w:t>(</w:t>
      </w:r>
      <w:hyperlink r:id="rId12" w:history="1">
        <w:r w:rsidRPr="004E5588">
          <w:rPr>
            <w:rFonts w:ascii="Times New Roman" w:eastAsia="Arial Unicode MS" w:hAnsi="Times New Roman" w:cs="Times New Roman"/>
            <w:sz w:val="22"/>
            <w:szCs w:val="22"/>
            <w:bdr w:val="none" w:sz="0" w:space="0" w:color="auto" w:frame="1"/>
          </w:rPr>
          <w:t>https://e-seimas.lrs.lt/portal/legalAct/lt/TAP/16f99e01af6811ecaf79c2120caf5094</w:t>
        </w:r>
      </w:hyperlink>
      <w:r w:rsidRPr="004E5588">
        <w:rPr>
          <w:rFonts w:ascii="Times New Roman" w:eastAsia="Arial Unicode MS" w:hAnsi="Times New Roman" w:cs="Times New Roman"/>
          <w:sz w:val="22"/>
          <w:szCs w:val="22"/>
          <w:bdr w:val="none" w:sz="0" w:space="0" w:color="auto" w:frame="1"/>
        </w:rPr>
        <w:t>).</w:t>
      </w:r>
    </w:p>
    <w:p w14:paraId="39AD4927" w14:textId="77777777" w:rsidR="004E5588" w:rsidRPr="004E5588" w:rsidRDefault="004E5588" w:rsidP="004E5588">
      <w:pPr>
        <w:tabs>
          <w:tab w:val="left" w:pos="709"/>
          <w:tab w:val="left" w:pos="993"/>
        </w:tabs>
        <w:spacing w:after="0" w:line="240" w:lineRule="auto"/>
        <w:ind w:firstLine="709"/>
        <w:jc w:val="both"/>
        <w:rPr>
          <w:rFonts w:ascii="Times New Roman" w:eastAsia="Arial Unicode MS" w:hAnsi="Times New Roman" w:cs="Times New Roman"/>
          <w:sz w:val="22"/>
          <w:szCs w:val="22"/>
          <w:bdr w:val="none" w:sz="0" w:space="0" w:color="auto" w:frame="1"/>
        </w:rPr>
      </w:pPr>
      <w:r w:rsidRPr="004E5588">
        <w:rPr>
          <w:rFonts w:ascii="Times New Roman" w:eastAsia="Arial Unicode MS" w:hAnsi="Times New Roman" w:cs="Times New Roman"/>
          <w:sz w:val="22"/>
          <w:szCs w:val="22"/>
          <w:bdr w:val="none" w:sz="0" w:space="0" w:color="auto" w:frame="1"/>
        </w:rPr>
        <w:t xml:space="preserve">5.3. </w:t>
      </w:r>
      <w:r w:rsidRPr="004E5588">
        <w:rPr>
          <w:rFonts w:ascii="Times New Roman" w:eastAsia="Calibri" w:hAnsi="Times New Roman" w:cs="Times New Roman"/>
          <w:sz w:val="22"/>
          <w:szCs w:val="22"/>
        </w:rPr>
        <w:t>Perkančioji organizacija, vadovaudamasi VPĮ 47 straipsnio 9 dalimi laikys</w:t>
      </w:r>
      <w:r w:rsidRPr="004E5588">
        <w:rPr>
          <w:rFonts w:ascii="Times New Roman" w:eastAsia="Times New Roman" w:hAnsi="Times New Roman" w:cs="Times New Roman"/>
          <w:sz w:val="22"/>
          <w:szCs w:val="22"/>
        </w:rPr>
        <w:t xml:space="preserve">, </w:t>
      </w:r>
      <w:r w:rsidRPr="004E5588">
        <w:rPr>
          <w:rFonts w:ascii="Times New Roman" w:hAnsi="Times New Roman" w:cs="Times New Roman"/>
          <w:sz w:val="22"/>
          <w:szCs w:val="22"/>
        </w:rPr>
        <w:t xml:space="preserve">kad tiekėjas turi interesų, galinčių kelti grėsmę nacionaliniam saugumui, ir draudžia pirkime dalyvauti tiekėjams, jų subtiekėjams ar ūkio subjektams, kurių </w:t>
      </w:r>
      <w:proofErr w:type="spellStart"/>
      <w:r w:rsidRPr="004E5588">
        <w:rPr>
          <w:rFonts w:ascii="Times New Roman" w:hAnsi="Times New Roman" w:cs="Times New Roman"/>
          <w:sz w:val="22"/>
          <w:szCs w:val="22"/>
        </w:rPr>
        <w:t>pajėgumais</w:t>
      </w:r>
      <w:proofErr w:type="spellEnd"/>
      <w:r w:rsidRPr="004E5588">
        <w:rPr>
          <w:rFonts w:ascii="Times New Roman" w:hAnsi="Times New Roman" w:cs="Times New Roman"/>
          <w:sz w:val="22"/>
          <w:szCs w:val="22"/>
        </w:rPr>
        <w:t xml:space="preserve"> remiamasi, kurie patys ar juos kontroliuojantys asmenys yra registruoti (jeigu tiekėjas, jo subtiekėjas, ūkio subjektas, kurio </w:t>
      </w:r>
      <w:proofErr w:type="spellStart"/>
      <w:r w:rsidRPr="004E5588">
        <w:rPr>
          <w:rFonts w:ascii="Times New Roman" w:hAnsi="Times New Roman" w:cs="Times New Roman"/>
          <w:sz w:val="22"/>
          <w:szCs w:val="22"/>
        </w:rPr>
        <w:t>pajėgumais</w:t>
      </w:r>
      <w:proofErr w:type="spellEnd"/>
      <w:r w:rsidRPr="004E5588">
        <w:rPr>
          <w:rFonts w:ascii="Times New Roman" w:hAnsi="Times New Roman" w:cs="Times New Roman"/>
          <w:sz w:val="22"/>
          <w:szCs w:val="22"/>
        </w:rPr>
        <w:t xml:space="preserve"> remiamasi, ar kontroliuojantis asmuo yra fizinis asmuo – nuolat gyvenantis ar turintis pilietybę) </w:t>
      </w:r>
      <w:r w:rsidRPr="004E5588">
        <w:rPr>
          <w:rFonts w:ascii="Times New Roman" w:hAnsi="Times New Roman" w:cs="Times New Roman"/>
          <w:color w:val="000000"/>
          <w:sz w:val="22"/>
          <w:szCs w:val="22"/>
        </w:rPr>
        <w:t>92 straipsnio 14 dalyje numatytame sąraše nurodytose valstybėse ar teritorijose</w:t>
      </w:r>
      <w:r w:rsidRPr="004E5588">
        <w:rPr>
          <w:rFonts w:ascii="Times New Roman" w:hAnsi="Times New Roman" w:cs="Times New Roman"/>
          <w:sz w:val="22"/>
          <w:szCs w:val="22"/>
        </w:rPr>
        <w:t>.</w:t>
      </w:r>
    </w:p>
    <w:p w14:paraId="47DC28D8" w14:textId="77777777" w:rsidR="004E5588" w:rsidRPr="004E5588" w:rsidRDefault="004E5588" w:rsidP="004E558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2"/>
          <w:szCs w:val="22"/>
          <w:lang w:eastAsia="en-US"/>
        </w:rPr>
      </w:pPr>
      <w:r w:rsidRPr="004E5588">
        <w:rPr>
          <w:rFonts w:ascii="Times New Roman" w:eastAsia="Times New Roman" w:hAnsi="Times New Roman" w:cs="Times New Roman"/>
          <w:bCs/>
          <w:sz w:val="22"/>
          <w:szCs w:val="22"/>
          <w:lang w:eastAsia="en-US"/>
        </w:rPr>
        <w:t xml:space="preserve">5.4. </w:t>
      </w:r>
      <w:r w:rsidRPr="004E5588">
        <w:rPr>
          <w:rFonts w:ascii="Times New Roman" w:hAnsi="Times New Roman" w:cs="Times New Roman"/>
          <w:sz w:val="22"/>
          <w:szCs w:val="22"/>
          <w:shd w:val="clear" w:color="auto" w:fill="FFFFFF"/>
        </w:rPr>
        <w:t xml:space="preserve">Tiekėjas teikdamas pasiūlymą, </w:t>
      </w:r>
      <w:r w:rsidRPr="004E5588">
        <w:rPr>
          <w:rFonts w:ascii="Times New Roman" w:eastAsia="Times New Roman" w:hAnsi="Times New Roman" w:cs="Times New Roman"/>
          <w:sz w:val="22"/>
          <w:szCs w:val="22"/>
          <w:lang w:eastAsia="en-US"/>
        </w:rPr>
        <w:t xml:space="preserve">pasiūlymo formoje (specialiųjų pirkimo sąlygų </w:t>
      </w:r>
      <w:r w:rsidRPr="004E5588">
        <w:rPr>
          <w:rFonts w:ascii="Times New Roman" w:eastAsia="Times New Roman" w:hAnsi="Times New Roman" w:cs="Times New Roman"/>
          <w:color w:val="0070C0"/>
          <w:sz w:val="22"/>
          <w:szCs w:val="22"/>
          <w:lang w:eastAsia="en-US"/>
        </w:rPr>
        <w:t xml:space="preserve">6 priedas </w:t>
      </w:r>
      <w:r w:rsidRPr="004E5588">
        <w:rPr>
          <w:rFonts w:ascii="Times New Roman" w:eastAsia="Times New Roman" w:hAnsi="Times New Roman" w:cs="Times New Roman"/>
          <w:sz w:val="22"/>
          <w:szCs w:val="22"/>
          <w:lang w:eastAsia="en-US"/>
        </w:rPr>
        <w:t xml:space="preserve">„Pasiūlymo forma“) patvirtina nacionalinio saugumo reikalavimų atitiktį VPĮ 37 straipsnio 9 dalies ir VPĮ 47 straipsnio 9 dalies reikalavimams. </w:t>
      </w:r>
      <w:r w:rsidRPr="004E5588">
        <w:rPr>
          <w:rFonts w:ascii="Times New Roman" w:eastAsia="Times New Roman" w:hAnsi="Times New Roman" w:cs="Times New Roman"/>
          <w:color w:val="000000" w:themeColor="text1"/>
          <w:sz w:val="22"/>
          <w:szCs w:val="22"/>
          <w:lang w:eastAsia="en-US"/>
        </w:rPr>
        <w:t>Iš</w:t>
      </w:r>
      <w:r w:rsidRPr="004E5588">
        <w:rPr>
          <w:rFonts w:ascii="Times New Roman" w:eastAsia="Times New Roman" w:hAnsi="Times New Roman" w:cs="Times New Roman"/>
          <w:sz w:val="22"/>
          <w:szCs w:val="22"/>
          <w:lang w:eastAsia="en-US"/>
        </w:rPr>
        <w:t xml:space="preserve"> ekonomiškai naudingiausią pasiūlymą pateikusio tiekėjo – 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w:t>
      </w:r>
      <w:r w:rsidRPr="004E5588">
        <w:rPr>
          <w:rFonts w:ascii="Times New Roman" w:eastAsia="Times New Roman" w:hAnsi="Times New Roman" w:cs="Times New Roman"/>
          <w:sz w:val="22"/>
          <w:szCs w:val="22"/>
          <w:lang w:eastAsia="en-US"/>
        </w:rPr>
        <w:lastRenderedPageBreak/>
        <w:t xml:space="preserve">organizacijai priimtinus dokumentus. Dokumentai, kuriuose nenurodytas jų galiojimo terminas, turi būti išduoti ar atspausdinti iš informacinės </w:t>
      </w:r>
      <w:r w:rsidRPr="004E5588">
        <w:rPr>
          <w:rFonts w:ascii="Times New Roman" w:eastAsia="Times New Roman" w:hAnsi="Times New Roman" w:cs="Times New Roman"/>
          <w:color w:val="000000"/>
          <w:sz w:val="22"/>
          <w:szCs w:val="22"/>
          <w:lang w:eastAsia="en-US"/>
        </w:rPr>
        <w:t>sistemos ne anksčiau kaip likus 3 mėnesiams iki tos dienos, kurią perkančiosios organizacijos prašymu tiekėjas turi pateikti dokumentus.</w:t>
      </w:r>
    </w:p>
    <w:p w14:paraId="6417D1D7" w14:textId="77777777" w:rsidR="004E5588" w:rsidRPr="004E5588" w:rsidRDefault="004E5588" w:rsidP="004E5588">
      <w:pPr>
        <w:spacing w:after="0" w:line="240" w:lineRule="auto"/>
        <w:ind w:firstLine="567"/>
        <w:jc w:val="both"/>
        <w:rPr>
          <w:rFonts w:ascii="Times New Roman" w:hAnsi="Times New Roman" w:cs="Times New Roman"/>
          <w:color w:val="000000"/>
          <w:sz w:val="22"/>
          <w:szCs w:val="22"/>
        </w:rPr>
      </w:pPr>
      <w:r w:rsidRPr="004E5588">
        <w:rPr>
          <w:rFonts w:ascii="Times New Roman" w:hAnsi="Times New Roman" w:cs="Times New Roman"/>
          <w:color w:val="000000"/>
          <w:sz w:val="22"/>
          <w:szCs w:val="22"/>
        </w:rPr>
        <w:t>5.5. Perkančioji organizacija a</w:t>
      </w:r>
      <w:r w:rsidRPr="004E5588">
        <w:rPr>
          <w:rFonts w:ascii="Times New Roman" w:hAnsi="Times New Roman" w:cs="Times New Roman"/>
          <w:sz w:val="22"/>
          <w:szCs w:val="22"/>
        </w:rPr>
        <w:t xml:space="preserve">titiktį nacionalinio saugumo reikalavimams įrodančių dokumentų gali </w:t>
      </w:r>
      <w:r w:rsidRPr="004E5588">
        <w:rPr>
          <w:rFonts w:ascii="Times New Roman" w:hAnsi="Times New Roman" w:cs="Times New Roman"/>
          <w:color w:val="000000"/>
          <w:sz w:val="22"/>
          <w:szCs w:val="22"/>
        </w:rPr>
        <w:t>nereikalauti, kai:</w:t>
      </w:r>
    </w:p>
    <w:p w14:paraId="00DA0A1D" w14:textId="77777777" w:rsidR="004E5588" w:rsidRPr="004E5588" w:rsidRDefault="004E5588" w:rsidP="004E5588">
      <w:pPr>
        <w:spacing w:after="0" w:line="240" w:lineRule="auto"/>
        <w:ind w:firstLine="567"/>
        <w:jc w:val="both"/>
        <w:rPr>
          <w:rFonts w:ascii="Times New Roman" w:hAnsi="Times New Roman" w:cs="Times New Roman"/>
          <w:color w:val="000000"/>
          <w:sz w:val="22"/>
          <w:szCs w:val="22"/>
        </w:rPr>
      </w:pPr>
      <w:r w:rsidRPr="004E5588">
        <w:rPr>
          <w:rFonts w:ascii="Times New Roman" w:hAnsi="Times New Roman" w:cs="Times New Roman"/>
          <w:color w:val="000000"/>
          <w:sz w:val="22"/>
          <w:szCs w:val="22"/>
        </w:rPr>
        <w:t>5.5.1. turi galimybę susipažinti su šiais dokumentais ar informacija tiesiogiai ir neatlygintinai prisijungusi prie nacionalinės duomenų bazės bet kurioje valstybėje narėje arba naudodamasi CVP IS priemonėmis;</w:t>
      </w:r>
    </w:p>
    <w:p w14:paraId="47C2A851" w14:textId="77777777" w:rsidR="004E5588" w:rsidRPr="004E5588" w:rsidRDefault="004E5588" w:rsidP="004E5588">
      <w:pPr>
        <w:spacing w:after="0" w:line="240" w:lineRule="auto"/>
        <w:ind w:firstLine="567"/>
        <w:jc w:val="both"/>
        <w:rPr>
          <w:rFonts w:ascii="Times New Roman" w:hAnsi="Times New Roman" w:cs="Times New Roman"/>
          <w:color w:val="000000"/>
          <w:sz w:val="22"/>
          <w:szCs w:val="22"/>
        </w:rPr>
      </w:pPr>
      <w:r w:rsidRPr="004E5588">
        <w:rPr>
          <w:rFonts w:ascii="Times New Roman" w:hAnsi="Times New Roman" w:cs="Times New Roman"/>
          <w:color w:val="000000"/>
          <w:sz w:val="22"/>
          <w:szCs w:val="22"/>
        </w:rPr>
        <w:t>5.5.2. šiuos dokumentus jau turi iš ankstesnių pirkimo procedūrų;</w:t>
      </w:r>
    </w:p>
    <w:p w14:paraId="11C00498" w14:textId="77777777" w:rsidR="004E5588" w:rsidRPr="004E5588" w:rsidRDefault="004E5588" w:rsidP="004E5588">
      <w:pPr>
        <w:spacing w:after="0" w:line="240" w:lineRule="auto"/>
        <w:ind w:firstLine="567"/>
        <w:jc w:val="both"/>
        <w:rPr>
          <w:rFonts w:ascii="Times New Roman" w:hAnsi="Times New Roman" w:cs="Times New Roman"/>
          <w:color w:val="000000"/>
          <w:sz w:val="22"/>
          <w:szCs w:val="22"/>
        </w:rPr>
      </w:pPr>
      <w:r w:rsidRPr="004E5588">
        <w:rPr>
          <w:rFonts w:ascii="Times New Roman" w:hAnsi="Times New Roman" w:cs="Times New Roman"/>
          <w:color w:val="000000"/>
          <w:sz w:val="22"/>
          <w:szCs w:val="22"/>
        </w:rPr>
        <w:t>5.5.3. gali nustatyti pasiūlymo atitiktį keliamiems reikalavimams.</w:t>
      </w:r>
    </w:p>
    <w:p w14:paraId="0E7D0002" w14:textId="77777777" w:rsidR="004E5588" w:rsidRPr="004E5588" w:rsidRDefault="004E5588" w:rsidP="004E5588">
      <w:pPr>
        <w:spacing w:after="0" w:line="240" w:lineRule="auto"/>
        <w:ind w:firstLine="567"/>
        <w:jc w:val="both"/>
        <w:rPr>
          <w:rFonts w:ascii="Times New Roman" w:hAnsi="Times New Roman" w:cs="Times New Roman"/>
          <w:sz w:val="22"/>
          <w:szCs w:val="22"/>
        </w:rPr>
      </w:pPr>
      <w:r w:rsidRPr="004E5588">
        <w:rPr>
          <w:rFonts w:ascii="Times New Roman" w:hAnsi="Times New Roman" w:cs="Times New Roman"/>
          <w:color w:val="000000"/>
          <w:sz w:val="22"/>
          <w:szCs w:val="22"/>
        </w:rPr>
        <w:t xml:space="preserve">5.6. </w:t>
      </w:r>
      <w:r w:rsidRPr="004E5588">
        <w:rPr>
          <w:rFonts w:ascii="Times New Roman" w:hAnsi="Times New Roman" w:cs="Times New Roman"/>
          <w:sz w:val="22"/>
          <w:szCs w:val="22"/>
        </w:rPr>
        <w:t>Mobilizacijos, karo, nepaprastosios padėties atveju ar Lietuvos Respublikos Vyriausybei, įvertinus riziką, kad veiksniai, dėl kurių buvo ar gali būti paskelbta mobilizacija, įvesta karo ar nepaprastoji padėtis, kelia grėsmę nacionaliniam saugumui, yra priėmusi sprendimą dėl šios nuostatos taikymo, perkančioji organizacija atmeta pasiūlymą, jeigu yra bent viena iš šių sąlygų:</w:t>
      </w:r>
    </w:p>
    <w:p w14:paraId="6C75F676" w14:textId="77777777" w:rsidR="004E5588" w:rsidRPr="004E5588" w:rsidRDefault="004E5588" w:rsidP="004E5588">
      <w:pPr>
        <w:spacing w:after="0" w:line="240" w:lineRule="auto"/>
        <w:ind w:firstLine="567"/>
        <w:jc w:val="both"/>
        <w:rPr>
          <w:rFonts w:ascii="Times New Roman" w:eastAsia="Arial" w:hAnsi="Times New Roman" w:cs="Times New Roman"/>
          <w:color w:val="000000" w:themeColor="text1"/>
          <w:sz w:val="22"/>
          <w:szCs w:val="22"/>
          <w:lang w:val="lt"/>
        </w:rPr>
      </w:pPr>
      <w:r w:rsidRPr="004E5588">
        <w:rPr>
          <w:rFonts w:ascii="Times New Roman" w:hAnsi="Times New Roman" w:cs="Times New Roman"/>
          <w:sz w:val="22"/>
          <w:szCs w:val="22"/>
        </w:rPr>
        <w:t xml:space="preserve">5.6.1. Perkančioji organizacija turi kompetentingų institucijų </w:t>
      </w:r>
      <w:r w:rsidRPr="004E5588">
        <w:rPr>
          <w:rFonts w:ascii="Times New Roman" w:eastAsia="Arial" w:hAnsi="Times New Roman" w:cs="Times New Roman"/>
          <w:color w:val="000000" w:themeColor="text1"/>
          <w:sz w:val="22"/>
          <w:szCs w:val="22"/>
          <w:lang w:val="lt"/>
        </w:rPr>
        <w:t xml:space="preserve">patvirtintos informacijos, kad </w:t>
      </w:r>
      <w:r w:rsidRPr="004E5588">
        <w:rPr>
          <w:rFonts w:ascii="Times New Roman" w:hAnsi="Times New Roman" w:cs="Times New Roman"/>
          <w:iCs/>
          <w:sz w:val="22"/>
          <w:szCs w:val="22"/>
        </w:rPr>
        <w:t xml:space="preserve">tiekėjas, jo subtiekėjas, ūkio subjektai, kurių </w:t>
      </w:r>
      <w:proofErr w:type="spellStart"/>
      <w:r w:rsidRPr="004E5588">
        <w:rPr>
          <w:rFonts w:ascii="Times New Roman" w:hAnsi="Times New Roman" w:cs="Times New Roman"/>
          <w:iCs/>
          <w:sz w:val="22"/>
          <w:szCs w:val="22"/>
        </w:rPr>
        <w:t>pajėgumais</w:t>
      </w:r>
      <w:proofErr w:type="spellEnd"/>
      <w:r w:rsidRPr="004E5588">
        <w:rPr>
          <w:rFonts w:ascii="Times New Roman" w:hAnsi="Times New Roman" w:cs="Times New Roman"/>
          <w:iCs/>
          <w:sz w:val="22"/>
          <w:szCs w:val="22"/>
        </w:rPr>
        <w:t xml:space="preserve"> remiamasi, ar juos kontroliuojantys asmenys </w:t>
      </w:r>
      <w:r w:rsidRPr="004E5588">
        <w:rPr>
          <w:rFonts w:ascii="Times New Roman" w:eastAsia="Arial" w:hAnsi="Times New Roman" w:cs="Times New Roman"/>
          <w:color w:val="000000" w:themeColor="text1"/>
          <w:sz w:val="22"/>
          <w:szCs w:val="22"/>
          <w:lang w:val="lt"/>
        </w:rPr>
        <w:t>turi interesų, galinčių kelti grėsmę nacionaliniam saugumui;</w:t>
      </w:r>
    </w:p>
    <w:p w14:paraId="047CED61" w14:textId="77777777" w:rsidR="004E5588" w:rsidRPr="004E5588" w:rsidRDefault="004E5588" w:rsidP="004E5588">
      <w:pPr>
        <w:spacing w:after="0" w:line="240" w:lineRule="auto"/>
        <w:ind w:firstLine="567"/>
        <w:jc w:val="both"/>
        <w:rPr>
          <w:rFonts w:ascii="Times New Roman" w:hAnsi="Times New Roman" w:cs="Times New Roman"/>
          <w:color w:val="000000"/>
          <w:sz w:val="22"/>
          <w:szCs w:val="22"/>
        </w:rPr>
      </w:pPr>
      <w:r w:rsidRPr="004E5588">
        <w:rPr>
          <w:rFonts w:ascii="Times New Roman" w:eastAsia="Arial" w:hAnsi="Times New Roman" w:cs="Times New Roman"/>
          <w:color w:val="000000" w:themeColor="text1"/>
          <w:sz w:val="22"/>
          <w:szCs w:val="22"/>
          <w:lang w:val="lt"/>
        </w:rPr>
        <w:t xml:space="preserve">5.6.2. tiekėjas, jo subtiekėjas, ūkio subjektas, kurio </w:t>
      </w:r>
      <w:proofErr w:type="spellStart"/>
      <w:r w:rsidRPr="004E5588">
        <w:rPr>
          <w:rFonts w:ascii="Times New Roman" w:eastAsia="Arial" w:hAnsi="Times New Roman" w:cs="Times New Roman"/>
          <w:color w:val="000000" w:themeColor="text1"/>
          <w:sz w:val="22"/>
          <w:szCs w:val="22"/>
          <w:lang w:val="lt"/>
        </w:rPr>
        <w:t>pajėgumais</w:t>
      </w:r>
      <w:proofErr w:type="spellEnd"/>
      <w:r w:rsidRPr="004E5588">
        <w:rPr>
          <w:rFonts w:ascii="Times New Roman" w:eastAsia="Arial" w:hAnsi="Times New Roman" w:cs="Times New Roman"/>
          <w:color w:val="000000" w:themeColor="text1"/>
          <w:sz w:val="22"/>
          <w:szCs w:val="22"/>
          <w:lang w:val="lt"/>
        </w:rPr>
        <w:t xml:space="preserve"> remiamasi, </w:t>
      </w:r>
      <w:r w:rsidRPr="004E5588">
        <w:rPr>
          <w:rFonts w:ascii="Times New Roman" w:eastAsia="Arial" w:hAnsi="Times New Roman" w:cs="Times New Roman"/>
          <w:b/>
          <w:color w:val="000000" w:themeColor="text1"/>
          <w:sz w:val="22"/>
          <w:szCs w:val="22"/>
          <w:lang w:val="lt"/>
        </w:rPr>
        <w:t>vykdo veiklą</w:t>
      </w:r>
      <w:r w:rsidRPr="004E5588">
        <w:rPr>
          <w:rFonts w:ascii="Times New Roman" w:eastAsia="Arial" w:hAnsi="Times New Roman" w:cs="Times New Roman"/>
          <w:color w:val="000000" w:themeColor="text1"/>
          <w:sz w:val="22"/>
          <w:szCs w:val="22"/>
          <w:lang w:val="lt"/>
        </w:rPr>
        <w:t xml:space="preserve">  </w:t>
      </w:r>
      <w:r w:rsidRPr="004E5588">
        <w:rPr>
          <w:rFonts w:ascii="Times New Roman" w:eastAsia="Calibri" w:hAnsi="Times New Roman" w:cs="Times New Roman"/>
          <w:sz w:val="22"/>
          <w:szCs w:val="22"/>
        </w:rPr>
        <w:t xml:space="preserve">Rusijos Federacijos, Baltarusijos Respublikos, Rusijos Federacijos aneksuoto Krymo, Moldovos Respublikos Vyriausybės nekontroliuojamoje </w:t>
      </w:r>
      <w:proofErr w:type="spellStart"/>
      <w:r w:rsidRPr="004E5588">
        <w:rPr>
          <w:rFonts w:ascii="Times New Roman" w:eastAsia="Calibri" w:hAnsi="Times New Roman" w:cs="Times New Roman"/>
          <w:sz w:val="22"/>
          <w:szCs w:val="22"/>
        </w:rPr>
        <w:t>Padniestrės</w:t>
      </w:r>
      <w:proofErr w:type="spellEnd"/>
      <w:r w:rsidRPr="004E5588">
        <w:rPr>
          <w:rFonts w:ascii="Times New Roman" w:eastAsia="Calibri" w:hAnsi="Times New Roman" w:cs="Times New Roman"/>
          <w:sz w:val="22"/>
          <w:szCs w:val="22"/>
        </w:rPr>
        <w:t xml:space="preserve"> teritorijoje, </w:t>
      </w:r>
      <w:proofErr w:type="spellStart"/>
      <w:r w:rsidRPr="004E5588">
        <w:rPr>
          <w:rFonts w:ascii="Times New Roman" w:eastAsia="Calibri" w:hAnsi="Times New Roman" w:cs="Times New Roman"/>
          <w:sz w:val="22"/>
          <w:szCs w:val="22"/>
        </w:rPr>
        <w:t>Sakartvelo</w:t>
      </w:r>
      <w:proofErr w:type="spellEnd"/>
      <w:r w:rsidRPr="004E5588">
        <w:rPr>
          <w:rFonts w:ascii="Times New Roman" w:eastAsia="Calibri" w:hAnsi="Times New Roman" w:cs="Times New Roman"/>
          <w:sz w:val="22"/>
          <w:szCs w:val="22"/>
        </w:rPr>
        <w:t xml:space="preserve"> Vyriausybės nekontroliuojamos Abchazijos ir Pietų Osetijos teritorijose </w:t>
      </w:r>
      <w:r w:rsidRPr="004E5588">
        <w:rPr>
          <w:rFonts w:ascii="Times New Roman" w:eastAsia="Arial" w:hAnsi="Times New Roman" w:cs="Times New Roman"/>
          <w:color w:val="000000" w:themeColor="text1"/>
          <w:sz w:val="22"/>
          <w:szCs w:val="22"/>
          <w:lang w:val="lt"/>
        </w:rPr>
        <w:t xml:space="preserve">arba yra ūkio subjektų grupės, kurios bet kuris narys vykdo veiklą </w:t>
      </w:r>
      <w:r w:rsidRPr="004E5588">
        <w:rPr>
          <w:rFonts w:ascii="Times New Roman" w:eastAsia="Calibri" w:hAnsi="Times New Roman" w:cs="Times New Roman"/>
          <w:sz w:val="22"/>
          <w:szCs w:val="22"/>
        </w:rPr>
        <w:t xml:space="preserve">Rusijos Federacija, Baltarusijos Respublika, Rusijos Federacijos aneksuotas Krymas, Moldovos Respublikos Vyriausybės nekontroliuojama </w:t>
      </w:r>
      <w:proofErr w:type="spellStart"/>
      <w:r w:rsidRPr="004E5588">
        <w:rPr>
          <w:rFonts w:ascii="Times New Roman" w:eastAsia="Calibri" w:hAnsi="Times New Roman" w:cs="Times New Roman"/>
          <w:sz w:val="22"/>
          <w:szCs w:val="22"/>
        </w:rPr>
        <w:t>Padniestrės</w:t>
      </w:r>
      <w:proofErr w:type="spellEnd"/>
      <w:r w:rsidRPr="004E5588">
        <w:rPr>
          <w:rFonts w:ascii="Times New Roman" w:eastAsia="Calibri" w:hAnsi="Times New Roman" w:cs="Times New Roman"/>
          <w:sz w:val="22"/>
          <w:szCs w:val="22"/>
        </w:rPr>
        <w:t xml:space="preserve"> teritorija, </w:t>
      </w:r>
      <w:proofErr w:type="spellStart"/>
      <w:r w:rsidRPr="004E5588">
        <w:rPr>
          <w:rFonts w:ascii="Times New Roman" w:eastAsia="Calibri" w:hAnsi="Times New Roman" w:cs="Times New Roman"/>
          <w:sz w:val="22"/>
          <w:szCs w:val="22"/>
        </w:rPr>
        <w:t>Sakartvelo</w:t>
      </w:r>
      <w:proofErr w:type="spellEnd"/>
      <w:r w:rsidRPr="004E5588">
        <w:rPr>
          <w:rFonts w:ascii="Times New Roman" w:eastAsia="Calibri" w:hAnsi="Times New Roman" w:cs="Times New Roman"/>
          <w:sz w:val="22"/>
          <w:szCs w:val="22"/>
        </w:rPr>
        <w:t xml:space="preserve"> Vyriausybės nekontroliuojamos Abchazijos ir Pietų Osetijos teritorijose</w:t>
      </w:r>
      <w:r w:rsidRPr="004E5588">
        <w:rPr>
          <w:rFonts w:ascii="Times New Roman" w:eastAsia="Arial" w:hAnsi="Times New Roman" w:cs="Times New Roman"/>
          <w:color w:val="000000" w:themeColor="text1"/>
          <w:sz w:val="22"/>
          <w:szCs w:val="22"/>
          <w:lang w:val="lt"/>
        </w:rPr>
        <w:t xml:space="preserve">, narys arba jos vadovas, kitas valdymo ar priežiūros organo narys ar kitas asmuo (kiti asmenys), turintis (turintys) teisę atstovauti tiekėjui, subtiekėjui, ūkio subjektui, kurio </w:t>
      </w:r>
      <w:proofErr w:type="spellStart"/>
      <w:r w:rsidRPr="004E5588">
        <w:rPr>
          <w:rFonts w:ascii="Times New Roman" w:eastAsia="Arial" w:hAnsi="Times New Roman" w:cs="Times New Roman"/>
          <w:color w:val="000000" w:themeColor="text1"/>
          <w:sz w:val="22"/>
          <w:szCs w:val="22"/>
          <w:lang w:val="lt"/>
        </w:rPr>
        <w:t>pajėgumais</w:t>
      </w:r>
      <w:proofErr w:type="spellEnd"/>
      <w:r w:rsidRPr="004E5588">
        <w:rPr>
          <w:rFonts w:ascii="Times New Roman" w:eastAsia="Arial" w:hAnsi="Times New Roman" w:cs="Times New Roman"/>
          <w:color w:val="000000" w:themeColor="text1"/>
          <w:sz w:val="22"/>
          <w:szCs w:val="22"/>
          <w:lang w:val="lt"/>
        </w:rPr>
        <w:t xml:space="preserve"> remiamasi, ar jį kontroliuoti, jo vardu priimti sprendimą, sudaryti sandorį, ir tokiu būdu dalyvauja tokių ūkio subjektų grupių ir (ar) ūkio subjektų veikloje.</w:t>
      </w:r>
      <w:r w:rsidRPr="004E5588">
        <w:rPr>
          <w:rFonts w:ascii="Times New Roman" w:hAnsi="Times New Roman" w:cs="Times New Roman"/>
          <w:sz w:val="22"/>
          <w:szCs w:val="22"/>
        </w:rPr>
        <w:t xml:space="preserve"> </w:t>
      </w:r>
    </w:p>
    <w:p w14:paraId="34571763" w14:textId="38720F3E" w:rsidR="004E5588" w:rsidRPr="00CE64B4" w:rsidRDefault="004E5588" w:rsidP="00CE64B4">
      <w:pPr>
        <w:spacing w:after="0" w:line="240" w:lineRule="auto"/>
        <w:ind w:firstLine="567"/>
        <w:jc w:val="both"/>
        <w:rPr>
          <w:rFonts w:ascii="Times New Roman" w:eastAsia="Times New Roman" w:hAnsi="Times New Roman" w:cs="Times New Roman"/>
          <w:sz w:val="22"/>
          <w:szCs w:val="22"/>
        </w:rPr>
      </w:pPr>
      <w:r w:rsidRPr="004E5588">
        <w:rPr>
          <w:rFonts w:ascii="Times New Roman" w:eastAsia="Times New Roman" w:hAnsi="Times New Roman" w:cs="Times New Roman"/>
          <w:sz w:val="22"/>
          <w:szCs w:val="22"/>
        </w:rPr>
        <w:t xml:space="preserve">5.7. </w:t>
      </w:r>
      <w:r w:rsidRPr="004E5588">
        <w:rPr>
          <w:rFonts w:ascii="Times New Roman" w:hAnsi="Times New Roman" w:cs="Times New Roman"/>
          <w:sz w:val="22"/>
          <w:szCs w:val="22"/>
          <w:shd w:val="clear" w:color="auto" w:fill="FFFFFF"/>
        </w:rPr>
        <w:t xml:space="preserve">Tiekėjas teikdamas pasiūlymą, </w:t>
      </w:r>
      <w:r w:rsidRPr="004E5588">
        <w:rPr>
          <w:rFonts w:ascii="Times New Roman" w:eastAsia="Times New Roman" w:hAnsi="Times New Roman" w:cs="Times New Roman"/>
          <w:sz w:val="22"/>
          <w:szCs w:val="22"/>
          <w:lang w:eastAsia="en-US"/>
        </w:rPr>
        <w:t xml:space="preserve">pasiūlymo formoje </w:t>
      </w:r>
      <w:r w:rsidRPr="004E5588">
        <w:rPr>
          <w:rFonts w:ascii="Times New Roman" w:hAnsi="Times New Roman" w:cs="Times New Roman"/>
          <w:sz w:val="22"/>
          <w:szCs w:val="22"/>
          <w:shd w:val="clear" w:color="auto" w:fill="FFFFFF"/>
        </w:rPr>
        <w:t>patvirtina</w:t>
      </w:r>
      <w:r w:rsidRPr="004E5588">
        <w:rPr>
          <w:rFonts w:ascii="Times New Roman" w:eastAsia="Times New Roman" w:hAnsi="Times New Roman" w:cs="Times New Roman"/>
          <w:sz w:val="22"/>
          <w:szCs w:val="22"/>
          <w:lang w:eastAsia="en-US"/>
        </w:rPr>
        <w:t xml:space="preserve"> (specialiųjų pirkimo sąlygų </w:t>
      </w:r>
      <w:r w:rsidRPr="004E5588">
        <w:rPr>
          <w:rFonts w:ascii="Times New Roman" w:eastAsia="Times New Roman" w:hAnsi="Times New Roman" w:cs="Times New Roman"/>
          <w:color w:val="0070C0"/>
          <w:sz w:val="22"/>
          <w:szCs w:val="22"/>
          <w:lang w:eastAsia="en-US"/>
        </w:rPr>
        <w:t xml:space="preserve">6 priedas </w:t>
      </w:r>
      <w:r w:rsidRPr="004E5588">
        <w:rPr>
          <w:rFonts w:ascii="Times New Roman" w:eastAsia="Times New Roman" w:hAnsi="Times New Roman" w:cs="Times New Roman"/>
          <w:sz w:val="22"/>
          <w:szCs w:val="22"/>
          <w:lang w:eastAsia="en-US"/>
        </w:rPr>
        <w:t xml:space="preserve">„Pasiūlymo forma“) </w:t>
      </w:r>
      <w:r w:rsidRPr="004E5588">
        <w:rPr>
          <w:rFonts w:ascii="Times New Roman" w:eastAsia="Times New Roman" w:hAnsi="Times New Roman" w:cs="Times New Roman"/>
          <w:sz w:val="22"/>
          <w:szCs w:val="22"/>
        </w:rPr>
        <w:t>atitiktį 5.6 punkto reikalavimams. Jeigu Perkančiajai organizacijai kyla abejonių dėl Tiekėjo nurodytos informacijos teisingumo, ji prašys ekonomiškai naudingiausią pasiūlymą pateikusio Tiekėjo pateikti informaciją patvirtinančius VPĮ 51 straipsnio 12 dalyje nurodytus (vieną ar kelis) ar kitus Perkančiajai organizacijai priimtinus dokumentus. Šių dokumentų ji gali paprašyti ir bet kuriuo pirkimo procedūros metu, jeigu tai būtina siekiant užtikrinti tinkamą pirkimo procedūros atlikimą.</w:t>
      </w:r>
    </w:p>
    <w:p w14:paraId="4BEDE7AF" w14:textId="457E0FAE" w:rsidR="00AF62E6" w:rsidRPr="00142AB7" w:rsidRDefault="00245E8F" w:rsidP="00142AB7">
      <w:pPr>
        <w:pStyle w:val="Heading1"/>
        <w:spacing w:line="20" w:lineRule="atLeast"/>
        <w:contextualSpacing/>
        <w:rPr>
          <w:rFonts w:asciiTheme="minorHAnsi" w:hAnsiTheme="minorHAnsi" w:cstheme="minorBidi"/>
        </w:rPr>
      </w:pPr>
      <w:bookmarkStart w:id="19" w:name="_Ref39666794"/>
      <w:bookmarkStart w:id="20" w:name="_Ref39666796"/>
      <w:bookmarkStart w:id="21"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9"/>
      <w:bookmarkEnd w:id="20"/>
      <w:bookmarkEnd w:id="21"/>
    </w:p>
    <w:p w14:paraId="0B17BEF7" w14:textId="0988D6C0" w:rsidR="00FF12F1" w:rsidRPr="00E23081" w:rsidRDefault="003F0DA7" w:rsidP="00FE7FEB">
      <w:pPr>
        <w:pStyle w:val="ListParagraph"/>
        <w:numPr>
          <w:ilvl w:val="2"/>
          <w:numId w:val="8"/>
        </w:numPr>
        <w:spacing w:after="0" w:line="240" w:lineRule="auto"/>
        <w:ind w:left="0" w:firstLine="567"/>
        <w:jc w:val="both"/>
        <w:rPr>
          <w:rFonts w:ascii="Times New Roman" w:hAnsi="Times New Roman" w:cs="Times New Roman"/>
          <w:sz w:val="22"/>
          <w:szCs w:val="22"/>
          <w:u w:val="single"/>
        </w:rPr>
      </w:pPr>
      <w:r w:rsidRPr="00E23081">
        <w:rPr>
          <w:rFonts w:ascii="Times New Roman" w:hAnsi="Times New Roman" w:cs="Times New Roman"/>
          <w:sz w:val="22"/>
          <w:szCs w:val="22"/>
        </w:rPr>
        <w:t>tiekėjo</w:t>
      </w:r>
      <w:r w:rsidRPr="00D92996">
        <w:rPr>
          <w:rFonts w:ascii="Times New Roman" w:hAnsi="Times New Roman" w:cs="Times New Roman"/>
          <w:sz w:val="22"/>
          <w:szCs w:val="22"/>
        </w:rPr>
        <w:t xml:space="preserve"> pasirašytas </w:t>
      </w:r>
      <w:r w:rsidR="005A195F" w:rsidRPr="00E23081">
        <w:rPr>
          <w:rFonts w:ascii="Times New Roman" w:hAnsi="Times New Roman" w:cs="Times New Roman"/>
          <w:sz w:val="22"/>
          <w:szCs w:val="22"/>
        </w:rPr>
        <w:t>p</w:t>
      </w:r>
      <w:r w:rsidRPr="00E23081">
        <w:rPr>
          <w:rFonts w:ascii="Times New Roman" w:hAnsi="Times New Roman" w:cs="Times New Roman"/>
          <w:sz w:val="22"/>
          <w:szCs w:val="22"/>
        </w:rPr>
        <w:t xml:space="preserve">asiūlymas, parengtas pagal </w:t>
      </w:r>
      <w:r w:rsidR="007C1C57" w:rsidRPr="00E23081">
        <w:rPr>
          <w:rFonts w:ascii="Times New Roman" w:hAnsi="Times New Roman" w:cs="Times New Roman"/>
          <w:sz w:val="22"/>
          <w:szCs w:val="22"/>
        </w:rPr>
        <w:t>specialiųjų p</w:t>
      </w:r>
      <w:r w:rsidR="00551FA7" w:rsidRPr="00E23081">
        <w:rPr>
          <w:rFonts w:ascii="Times New Roman" w:hAnsi="Times New Roman" w:cs="Times New Roman"/>
          <w:sz w:val="22"/>
          <w:szCs w:val="22"/>
        </w:rPr>
        <w:t xml:space="preserve">irkimo </w:t>
      </w:r>
      <w:r w:rsidR="00476F8C" w:rsidRPr="00E23081">
        <w:rPr>
          <w:rFonts w:ascii="Times New Roman" w:hAnsi="Times New Roman" w:cs="Times New Roman"/>
          <w:sz w:val="22"/>
          <w:szCs w:val="22"/>
        </w:rPr>
        <w:t>sąlygų</w:t>
      </w:r>
      <w:r w:rsidR="00DE5F20" w:rsidRPr="00E23081">
        <w:rPr>
          <w:rFonts w:ascii="Times New Roman" w:hAnsi="Times New Roman" w:cs="Times New Roman"/>
          <w:sz w:val="22"/>
          <w:szCs w:val="22"/>
        </w:rPr>
        <w:t xml:space="preserve"> </w:t>
      </w:r>
      <w:r w:rsidR="00CE64B4" w:rsidRPr="00E23081">
        <w:rPr>
          <w:rFonts w:ascii="Times New Roman" w:hAnsi="Times New Roman" w:cs="Times New Roman"/>
          <w:color w:val="0070C0"/>
          <w:sz w:val="22"/>
          <w:szCs w:val="22"/>
        </w:rPr>
        <w:t>6</w:t>
      </w:r>
      <w:r w:rsidR="00DE5F20" w:rsidRPr="00E23081">
        <w:rPr>
          <w:rFonts w:ascii="Times New Roman" w:hAnsi="Times New Roman" w:cs="Times New Roman"/>
          <w:color w:val="0070C0"/>
          <w:sz w:val="22"/>
          <w:szCs w:val="22"/>
          <w:shd w:val="clear" w:color="auto" w:fill="FFFFFF"/>
        </w:rPr>
        <w:t xml:space="preserve"> </w:t>
      </w:r>
      <w:r w:rsidR="00476F8C" w:rsidRPr="00E23081">
        <w:rPr>
          <w:rFonts w:ascii="Times New Roman" w:hAnsi="Times New Roman" w:cs="Times New Roman"/>
          <w:color w:val="0070C0"/>
          <w:sz w:val="22"/>
          <w:szCs w:val="22"/>
        </w:rPr>
        <w:t xml:space="preserve">priede </w:t>
      </w:r>
      <w:r w:rsidRPr="00E23081">
        <w:rPr>
          <w:rFonts w:ascii="Times New Roman" w:hAnsi="Times New Roman" w:cs="Times New Roman"/>
          <w:sz w:val="22"/>
          <w:szCs w:val="22"/>
        </w:rPr>
        <w:t xml:space="preserve">pateiktą </w:t>
      </w:r>
      <w:r w:rsidR="00C35C26" w:rsidRPr="00E23081">
        <w:rPr>
          <w:rFonts w:ascii="Times New Roman" w:hAnsi="Times New Roman" w:cs="Times New Roman"/>
          <w:sz w:val="22"/>
          <w:szCs w:val="22"/>
        </w:rPr>
        <w:t>p</w:t>
      </w:r>
      <w:r w:rsidRPr="00E23081">
        <w:rPr>
          <w:rFonts w:ascii="Times New Roman" w:hAnsi="Times New Roman" w:cs="Times New Roman"/>
          <w:sz w:val="22"/>
          <w:szCs w:val="22"/>
        </w:rPr>
        <w:t>asiūlymo formą.</w:t>
      </w:r>
    </w:p>
    <w:p w14:paraId="3459FD0B" w14:textId="1FF47449" w:rsidR="009C1155" w:rsidRPr="00D92996" w:rsidRDefault="009C1155" w:rsidP="00FE7FEB">
      <w:pPr>
        <w:pStyle w:val="ListParagraph"/>
        <w:numPr>
          <w:ilvl w:val="2"/>
          <w:numId w:val="8"/>
        </w:numPr>
        <w:spacing w:after="0" w:line="240" w:lineRule="auto"/>
        <w:ind w:left="0" w:firstLine="567"/>
        <w:jc w:val="both"/>
        <w:rPr>
          <w:rFonts w:ascii="Times New Roman" w:hAnsi="Times New Roman" w:cs="Times New Roman"/>
          <w:sz w:val="22"/>
          <w:szCs w:val="22"/>
          <w:u w:val="single"/>
        </w:rPr>
      </w:pPr>
      <w:r w:rsidRPr="00E23081">
        <w:rPr>
          <w:rFonts w:ascii="Times New Roman" w:hAnsi="Times New Roman" w:cs="Times New Roman"/>
          <w:sz w:val="22"/>
          <w:szCs w:val="22"/>
        </w:rPr>
        <w:t xml:space="preserve">užpildytas EBVPD (specialiųjų pirkimo sąlygų </w:t>
      </w:r>
      <w:r w:rsidR="00CE64B4" w:rsidRPr="00E23081">
        <w:rPr>
          <w:rFonts w:ascii="Times New Roman" w:hAnsi="Times New Roman" w:cs="Times New Roman"/>
          <w:color w:val="0070C0"/>
          <w:sz w:val="22"/>
          <w:szCs w:val="22"/>
        </w:rPr>
        <w:t>3</w:t>
      </w:r>
      <w:r w:rsidRPr="00E23081">
        <w:rPr>
          <w:rFonts w:ascii="Times New Roman" w:hAnsi="Times New Roman" w:cs="Times New Roman"/>
          <w:color w:val="0070C0"/>
          <w:sz w:val="22"/>
          <w:szCs w:val="22"/>
        </w:rPr>
        <w:t xml:space="preserve"> priedas</w:t>
      </w:r>
      <w:r w:rsidRPr="00E23081">
        <w:rPr>
          <w:rFonts w:ascii="Times New Roman" w:hAnsi="Times New Roman" w:cs="Times New Roman"/>
          <w:sz w:val="22"/>
          <w:szCs w:val="22"/>
        </w:rPr>
        <w:t xml:space="preserve">). </w:t>
      </w:r>
      <w:r w:rsidR="0008659E" w:rsidRPr="00E23081">
        <w:rPr>
          <w:rFonts w:ascii="Times New Roman" w:hAnsi="Times New Roman" w:cs="Times New Roman"/>
          <w:sz w:val="22"/>
          <w:szCs w:val="22"/>
        </w:rPr>
        <w:t xml:space="preserve">Pateikdamas </w:t>
      </w:r>
      <w:r w:rsidR="0008659E" w:rsidRPr="00D92996">
        <w:rPr>
          <w:rFonts w:ascii="Times New Roman" w:hAnsi="Times New Roman" w:cs="Times New Roman"/>
          <w:sz w:val="22"/>
          <w:szCs w:val="22"/>
        </w:rPr>
        <w:t>ir p</w:t>
      </w:r>
      <w:r w:rsidRPr="00D92996">
        <w:rPr>
          <w:rFonts w:ascii="Times New Roman" w:hAnsi="Times New Roman" w:cs="Times New Roman"/>
          <w:sz w:val="22"/>
          <w:szCs w:val="22"/>
        </w:rPr>
        <w:t xml:space="preserve">asirašydamas </w:t>
      </w:r>
      <w:r w:rsidR="00C35C26" w:rsidRPr="00D92996">
        <w:rPr>
          <w:rFonts w:ascii="Times New Roman" w:hAnsi="Times New Roman" w:cs="Times New Roman"/>
          <w:sz w:val="22"/>
          <w:szCs w:val="22"/>
        </w:rPr>
        <w:t>p</w:t>
      </w:r>
      <w:r w:rsidRPr="00D92996">
        <w:rPr>
          <w:rFonts w:ascii="Times New Roman" w:hAnsi="Times New Roman" w:cs="Times New Roman"/>
          <w:sz w:val="22"/>
          <w:szCs w:val="22"/>
        </w:rPr>
        <w:t>asiūlymą, tiekėjas patvirtina ir EBVPD tikrumą;</w:t>
      </w:r>
    </w:p>
    <w:p w14:paraId="021CA68F" w14:textId="346D8E49" w:rsidR="007C1C57" w:rsidRPr="00E23081" w:rsidRDefault="000C55D6" w:rsidP="00FE7FEB">
      <w:pPr>
        <w:pStyle w:val="ListParagraph"/>
        <w:numPr>
          <w:ilvl w:val="2"/>
          <w:numId w:val="8"/>
        </w:numPr>
        <w:spacing w:after="0" w:line="240" w:lineRule="auto"/>
        <w:ind w:left="0" w:firstLine="567"/>
        <w:jc w:val="both"/>
        <w:rPr>
          <w:rFonts w:ascii="Times New Roman" w:hAnsi="Times New Roman" w:cs="Times New Roman"/>
          <w:sz w:val="22"/>
          <w:szCs w:val="22"/>
          <w:u w:val="single"/>
        </w:rPr>
      </w:pPr>
      <w:r w:rsidRPr="00E23081">
        <w:rPr>
          <w:rFonts w:ascii="Times New Roman" w:hAnsi="Times New Roman" w:cs="Times New Roman"/>
          <w:sz w:val="22"/>
          <w:szCs w:val="22"/>
        </w:rPr>
        <w:t xml:space="preserve">jungtinės veiklos sutarties kopija (jeigu </w:t>
      </w:r>
      <w:r w:rsidR="00C35C26" w:rsidRPr="00E23081">
        <w:rPr>
          <w:rFonts w:ascii="Times New Roman" w:hAnsi="Times New Roman" w:cs="Times New Roman"/>
          <w:sz w:val="22"/>
          <w:szCs w:val="22"/>
        </w:rPr>
        <w:t>p</w:t>
      </w:r>
      <w:r w:rsidRPr="00E23081">
        <w:rPr>
          <w:rFonts w:ascii="Times New Roman" w:hAnsi="Times New Roman" w:cs="Times New Roman"/>
          <w:sz w:val="22"/>
          <w:szCs w:val="22"/>
        </w:rPr>
        <w:t>irkime dalyvauja ūkio subjektų grupė jungtinės veiklos sutarties pagrindu)</w:t>
      </w:r>
      <w:r w:rsidR="007C1C57" w:rsidRPr="00E23081">
        <w:rPr>
          <w:rFonts w:ascii="Times New Roman" w:hAnsi="Times New Roman" w:cs="Times New Roman"/>
          <w:sz w:val="22"/>
          <w:szCs w:val="22"/>
        </w:rPr>
        <w:t>;</w:t>
      </w:r>
    </w:p>
    <w:p w14:paraId="50A0B33A" w14:textId="5DAAFF49" w:rsidR="006D0EC0" w:rsidRPr="00D92996" w:rsidRDefault="006D0EC0" w:rsidP="00FE7FEB">
      <w:pPr>
        <w:pStyle w:val="ListParagraph"/>
        <w:numPr>
          <w:ilvl w:val="2"/>
          <w:numId w:val="8"/>
        </w:numPr>
        <w:spacing w:after="0" w:line="240" w:lineRule="auto"/>
        <w:ind w:left="0" w:firstLine="567"/>
        <w:jc w:val="both"/>
        <w:rPr>
          <w:rFonts w:ascii="Times New Roman" w:hAnsi="Times New Roman" w:cs="Times New Roman"/>
          <w:sz w:val="22"/>
          <w:szCs w:val="22"/>
          <w:u w:val="single"/>
        </w:rPr>
      </w:pPr>
      <w:r w:rsidRPr="00E23081">
        <w:rPr>
          <w:rFonts w:ascii="Times New Roman" w:hAnsi="Times New Roman" w:cs="Times New Roman"/>
          <w:sz w:val="22"/>
          <w:szCs w:val="22"/>
        </w:rPr>
        <w:t xml:space="preserve">dokumentas, </w:t>
      </w:r>
      <w:r w:rsidRPr="00D92996">
        <w:rPr>
          <w:rFonts w:ascii="Times New Roman" w:hAnsi="Times New Roman" w:cs="Times New Roman"/>
          <w:sz w:val="22"/>
          <w:szCs w:val="22"/>
        </w:rPr>
        <w:t xml:space="preserve">patvirtinantis, kad asmuo, kuris </w:t>
      </w:r>
      <w:r w:rsidR="0008659E" w:rsidRPr="00D92996">
        <w:rPr>
          <w:rFonts w:ascii="Times New Roman" w:hAnsi="Times New Roman" w:cs="Times New Roman"/>
          <w:sz w:val="22"/>
          <w:szCs w:val="22"/>
        </w:rPr>
        <w:t xml:space="preserve">pateikė ir </w:t>
      </w:r>
      <w:r w:rsidRPr="00D92996">
        <w:rPr>
          <w:rFonts w:ascii="Times New Roman" w:hAnsi="Times New Roman" w:cs="Times New Roman"/>
          <w:sz w:val="22"/>
          <w:szCs w:val="22"/>
        </w:rPr>
        <w:t>pasirašė</w:t>
      </w:r>
      <w:r w:rsidR="0008659E" w:rsidRPr="00D92996">
        <w:rPr>
          <w:rFonts w:ascii="Times New Roman" w:hAnsi="Times New Roman" w:cs="Times New Roman"/>
          <w:sz w:val="22"/>
          <w:szCs w:val="22"/>
        </w:rPr>
        <w:t xml:space="preserve"> </w:t>
      </w:r>
      <w:r w:rsidR="00212F68" w:rsidRPr="00D92996">
        <w:rPr>
          <w:rFonts w:ascii="Times New Roman" w:hAnsi="Times New Roman" w:cs="Times New Roman"/>
          <w:sz w:val="22"/>
          <w:szCs w:val="22"/>
        </w:rPr>
        <w:t>p</w:t>
      </w:r>
      <w:r w:rsidRPr="00D92996">
        <w:rPr>
          <w:rFonts w:ascii="Times New Roman" w:hAnsi="Times New Roman" w:cs="Times New Roman"/>
          <w:sz w:val="22"/>
          <w:szCs w:val="22"/>
        </w:rPr>
        <w:t xml:space="preserve">asiūlymą (jei jis ne tiekėjo vadovas), turėjo teisę jį </w:t>
      </w:r>
      <w:r w:rsidR="0008659E" w:rsidRPr="00D92996">
        <w:rPr>
          <w:rFonts w:ascii="Times New Roman" w:hAnsi="Times New Roman" w:cs="Times New Roman"/>
          <w:sz w:val="22"/>
          <w:szCs w:val="22"/>
        </w:rPr>
        <w:t xml:space="preserve">pateikti ir </w:t>
      </w:r>
      <w:r w:rsidRPr="00D92996">
        <w:rPr>
          <w:rFonts w:ascii="Times New Roman" w:hAnsi="Times New Roman" w:cs="Times New Roman"/>
          <w:sz w:val="22"/>
          <w:szCs w:val="22"/>
        </w:rPr>
        <w:t>pasirašyti;</w:t>
      </w:r>
    </w:p>
    <w:p w14:paraId="0997451A" w14:textId="14C5D167" w:rsidR="006D0EC0" w:rsidRPr="00E23081" w:rsidRDefault="00212F68" w:rsidP="00FE7FEB">
      <w:pPr>
        <w:pStyle w:val="ListParagraph"/>
        <w:numPr>
          <w:ilvl w:val="2"/>
          <w:numId w:val="8"/>
        </w:numPr>
        <w:tabs>
          <w:tab w:val="left" w:pos="1276"/>
        </w:tabs>
        <w:spacing w:after="0" w:line="240" w:lineRule="auto"/>
        <w:ind w:left="0" w:firstLine="567"/>
        <w:jc w:val="both"/>
        <w:rPr>
          <w:rFonts w:ascii="Times New Roman" w:hAnsi="Times New Roman" w:cs="Times New Roman"/>
          <w:sz w:val="22"/>
          <w:szCs w:val="22"/>
          <w:u w:val="single"/>
        </w:rPr>
      </w:pPr>
      <w:r w:rsidRPr="00D92996">
        <w:rPr>
          <w:rFonts w:ascii="Times New Roman" w:hAnsi="Times New Roman" w:cs="Times New Roman"/>
          <w:sz w:val="22"/>
          <w:szCs w:val="22"/>
        </w:rPr>
        <w:t>p</w:t>
      </w:r>
      <w:r w:rsidR="006D0EC0" w:rsidRPr="00D92996">
        <w:rPr>
          <w:rFonts w:ascii="Times New Roman" w:hAnsi="Times New Roman" w:cs="Times New Roman"/>
          <w:sz w:val="22"/>
          <w:szCs w:val="22"/>
        </w:rPr>
        <w:t xml:space="preserve">asiūlymo galiojimą užtikrinantis </w:t>
      </w:r>
      <w:r w:rsidR="006D0EC0" w:rsidRPr="00E23081">
        <w:rPr>
          <w:rFonts w:ascii="Times New Roman" w:hAnsi="Times New Roman" w:cs="Times New Roman"/>
          <w:sz w:val="22"/>
          <w:szCs w:val="22"/>
        </w:rPr>
        <w:t>dokumentas (jeigu reikalaujama);</w:t>
      </w:r>
    </w:p>
    <w:p w14:paraId="53A8B5A3" w14:textId="109B0BB3" w:rsidR="00450415" w:rsidRPr="00E23081" w:rsidRDefault="00450415" w:rsidP="00FE7FEB">
      <w:pPr>
        <w:pStyle w:val="ListParagraph"/>
        <w:numPr>
          <w:ilvl w:val="2"/>
          <w:numId w:val="8"/>
        </w:numPr>
        <w:spacing w:after="0" w:line="240" w:lineRule="auto"/>
        <w:ind w:left="0" w:firstLine="567"/>
        <w:jc w:val="both"/>
        <w:rPr>
          <w:rFonts w:ascii="Times New Roman" w:hAnsi="Times New Roman" w:cs="Times New Roman"/>
          <w:sz w:val="22"/>
          <w:szCs w:val="22"/>
          <w:u w:val="single"/>
        </w:rPr>
      </w:pPr>
      <w:r w:rsidRPr="00E23081">
        <w:rPr>
          <w:rFonts w:ascii="Times New Roman" w:hAnsi="Times New Roman" w:cs="Times New Roman"/>
          <w:sz w:val="22"/>
          <w:szCs w:val="22"/>
        </w:rPr>
        <w:t xml:space="preserve">jei tiekėjas pasitelkia ūkio subjektus, kurių </w:t>
      </w:r>
      <w:proofErr w:type="spellStart"/>
      <w:r w:rsidRPr="00E23081">
        <w:rPr>
          <w:rFonts w:ascii="Times New Roman" w:hAnsi="Times New Roman" w:cs="Times New Roman"/>
          <w:sz w:val="22"/>
          <w:szCs w:val="22"/>
        </w:rPr>
        <w:t>pajėgumais</w:t>
      </w:r>
      <w:proofErr w:type="spellEnd"/>
      <w:r w:rsidRPr="00E23081">
        <w:rPr>
          <w:rFonts w:ascii="Times New Roman" w:hAnsi="Times New Roman" w:cs="Times New Roman"/>
          <w:sz w:val="22"/>
          <w:szCs w:val="22"/>
        </w:rPr>
        <w:t xml:space="preserve"> remiasi, – įrodymai, kad šie ištekliai bus prieinami per visą sutartinių įsipareigojimų vykdymo laikotarpį;</w:t>
      </w:r>
    </w:p>
    <w:p w14:paraId="25335330" w14:textId="77777777" w:rsidR="00E23081" w:rsidRPr="00B64ACB" w:rsidRDefault="00450415" w:rsidP="00E23081">
      <w:pPr>
        <w:pStyle w:val="ListParagraph"/>
        <w:numPr>
          <w:ilvl w:val="2"/>
          <w:numId w:val="8"/>
        </w:numPr>
        <w:spacing w:after="0" w:line="240" w:lineRule="auto"/>
        <w:ind w:left="0" w:firstLine="567"/>
        <w:jc w:val="both"/>
        <w:rPr>
          <w:rFonts w:ascii="Times New Roman" w:hAnsi="Times New Roman" w:cs="Times New Roman"/>
          <w:sz w:val="22"/>
          <w:szCs w:val="22"/>
          <w:u w:val="single"/>
        </w:rPr>
      </w:pPr>
      <w:r w:rsidRPr="00B64ACB">
        <w:rPr>
          <w:rFonts w:ascii="Times New Roman" w:hAnsi="Times New Roman" w:cs="Times New Roman"/>
          <w:sz w:val="22"/>
          <w:szCs w:val="22"/>
        </w:rPr>
        <w:t xml:space="preserve"> jei tiekėjas pasitelkia subtiekėjus, subtiekėjo deklaracija ar kitas dokumentas, patvirtinantis jo sutikimą būti subtiekėju </w:t>
      </w:r>
      <w:r w:rsidR="00212F68" w:rsidRPr="00B64ACB">
        <w:rPr>
          <w:rFonts w:ascii="Times New Roman" w:hAnsi="Times New Roman" w:cs="Times New Roman"/>
          <w:sz w:val="22"/>
          <w:szCs w:val="22"/>
        </w:rPr>
        <w:t>p</w:t>
      </w:r>
      <w:r w:rsidRPr="00B64ACB">
        <w:rPr>
          <w:rFonts w:ascii="Times New Roman" w:hAnsi="Times New Roman" w:cs="Times New Roman"/>
          <w:sz w:val="22"/>
          <w:szCs w:val="22"/>
        </w:rPr>
        <w:t>irkime;</w:t>
      </w:r>
    </w:p>
    <w:p w14:paraId="49452E3E" w14:textId="06C269D1" w:rsidR="00E23081" w:rsidRPr="00B64ACB" w:rsidRDefault="00E23081" w:rsidP="00E23081">
      <w:pPr>
        <w:pStyle w:val="ListParagraph"/>
        <w:numPr>
          <w:ilvl w:val="2"/>
          <w:numId w:val="8"/>
        </w:numPr>
        <w:tabs>
          <w:tab w:val="left" w:pos="1134"/>
        </w:tabs>
        <w:spacing w:line="240" w:lineRule="auto"/>
        <w:ind w:left="0" w:firstLine="567"/>
        <w:jc w:val="both"/>
        <w:rPr>
          <w:rFonts w:ascii="Times New Roman" w:hAnsi="Times New Roman" w:cs="Times New Roman"/>
          <w:color w:val="000000" w:themeColor="text1"/>
          <w:sz w:val="22"/>
          <w:szCs w:val="22"/>
          <w:u w:val="single"/>
        </w:rPr>
      </w:pPr>
      <w:r w:rsidRPr="00B64ACB">
        <w:rPr>
          <w:rFonts w:ascii="Times New Roman" w:hAnsi="Times New Roman" w:cs="Times New Roman"/>
          <w:sz w:val="22"/>
          <w:szCs w:val="22"/>
        </w:rPr>
        <w:lastRenderedPageBreak/>
        <w:t xml:space="preserve">dokumentai, patvirtinantys atitiktį techninės specifikacijos reikalavimams (nurodyti </w:t>
      </w:r>
      <w:r w:rsidR="008538CF" w:rsidRPr="00B64ACB">
        <w:rPr>
          <w:rFonts w:ascii="Times New Roman" w:hAnsi="Times New Roman" w:cs="Times New Roman"/>
          <w:sz w:val="22"/>
          <w:szCs w:val="22"/>
        </w:rPr>
        <w:t>specialiųjų p</w:t>
      </w:r>
      <w:r w:rsidRPr="00B64ACB">
        <w:rPr>
          <w:rFonts w:ascii="Times New Roman" w:hAnsi="Times New Roman" w:cs="Times New Roman"/>
          <w:sz w:val="22"/>
          <w:szCs w:val="22"/>
        </w:rPr>
        <w:t xml:space="preserve">irkimo sąlygų </w:t>
      </w:r>
      <w:r w:rsidRPr="00B64ACB">
        <w:rPr>
          <w:rFonts w:ascii="Times New Roman" w:hAnsi="Times New Roman" w:cs="Times New Roman"/>
          <w:color w:val="0070C0"/>
          <w:sz w:val="22"/>
          <w:szCs w:val="22"/>
        </w:rPr>
        <w:t xml:space="preserve">2 priede </w:t>
      </w:r>
      <w:r w:rsidRPr="00B64ACB">
        <w:rPr>
          <w:rFonts w:ascii="Times New Roman" w:hAnsi="Times New Roman" w:cs="Times New Roman"/>
          <w:sz w:val="22"/>
          <w:szCs w:val="22"/>
        </w:rPr>
        <w:t xml:space="preserve">„Techninė specifikacija“); </w:t>
      </w:r>
    </w:p>
    <w:p w14:paraId="042269D1" w14:textId="5808A1DC" w:rsidR="00E23081" w:rsidRPr="00B64ACB" w:rsidRDefault="0071591D" w:rsidP="00E23081">
      <w:pPr>
        <w:pStyle w:val="ListParagraph"/>
        <w:numPr>
          <w:ilvl w:val="2"/>
          <w:numId w:val="8"/>
        </w:numPr>
        <w:spacing w:line="240" w:lineRule="auto"/>
        <w:ind w:left="284" w:firstLine="283"/>
        <w:jc w:val="both"/>
        <w:rPr>
          <w:rFonts w:ascii="Times New Roman" w:hAnsi="Times New Roman" w:cs="Times New Roman"/>
          <w:sz w:val="22"/>
          <w:szCs w:val="22"/>
        </w:rPr>
      </w:pPr>
      <w:r w:rsidRPr="00B64ACB">
        <w:rPr>
          <w:rFonts w:ascii="Times New Roman" w:hAnsi="Times New Roman" w:cs="Times New Roman"/>
          <w:sz w:val="22"/>
          <w:szCs w:val="22"/>
        </w:rPr>
        <w:t xml:space="preserve">Kita pirkimo dokumentuose prašoma informacija ir (ar) dokumentai </w:t>
      </w:r>
      <w:r w:rsidR="00E23081" w:rsidRPr="00B64ACB">
        <w:rPr>
          <w:rFonts w:ascii="Times New Roman" w:hAnsi="Times New Roman" w:cs="Times New Roman"/>
          <w:sz w:val="22"/>
          <w:szCs w:val="22"/>
        </w:rPr>
        <w:t>(jų kopijos).</w:t>
      </w:r>
    </w:p>
    <w:p w14:paraId="37422BC0" w14:textId="77777777" w:rsidR="00E23081" w:rsidRPr="005C75ED" w:rsidRDefault="00E23081" w:rsidP="00E23081">
      <w:pPr>
        <w:pStyle w:val="ListParagraph"/>
        <w:numPr>
          <w:ilvl w:val="1"/>
          <w:numId w:val="8"/>
        </w:numPr>
        <w:tabs>
          <w:tab w:val="left" w:pos="993"/>
        </w:tabs>
        <w:spacing w:after="0" w:line="240" w:lineRule="auto"/>
        <w:ind w:left="0" w:firstLine="567"/>
        <w:jc w:val="both"/>
        <w:rPr>
          <w:rFonts w:ascii="Times New Roman" w:hAnsi="Times New Roman" w:cs="Times New Roman"/>
          <w:color w:val="000000" w:themeColor="text1"/>
          <w:sz w:val="22"/>
          <w:szCs w:val="22"/>
          <w:u w:val="single"/>
        </w:rPr>
      </w:pPr>
      <w:r w:rsidRPr="00B64ACB">
        <w:rPr>
          <w:rFonts w:ascii="Times New Roman" w:eastAsia="Calibri" w:hAnsi="Times New Roman" w:cs="Times New Roman"/>
          <w:sz w:val="22"/>
          <w:szCs w:val="22"/>
        </w:rPr>
        <w:t>Pasiūlymas gali būti pasirašytas fiziniu parašu arba kvalifikuo</w:t>
      </w:r>
      <w:r w:rsidRPr="00B64ACB">
        <w:rPr>
          <w:rFonts w:ascii="Times New Roman" w:eastAsia="Calibri" w:hAnsi="Times New Roman" w:cs="Times New Roman"/>
          <w:color w:val="000000" w:themeColor="text1"/>
          <w:sz w:val="22"/>
          <w:szCs w:val="22"/>
        </w:rPr>
        <w:t>tu elektroniniu parašu. Jeigu tiekėjas dokumentus tvirtina naudodamas elektroninį, o ne fizinį parašą, elektroninis parašas turi atitikti VPĮ 22 straipsnio 11 dalies 2 ir 3 punktuose nustatytus</w:t>
      </w:r>
      <w:r w:rsidRPr="005C75ED">
        <w:rPr>
          <w:rFonts w:ascii="Times New Roman" w:eastAsia="Calibri" w:hAnsi="Times New Roman" w:cs="Times New Roman"/>
          <w:color w:val="000000" w:themeColor="text1"/>
          <w:sz w:val="22"/>
          <w:szCs w:val="22"/>
        </w:rPr>
        <w:t xml:space="preserve"> reikalavimus. </w:t>
      </w:r>
      <w:r w:rsidRPr="005C75ED">
        <w:rPr>
          <w:rFonts w:ascii="Times New Roman" w:hAnsi="Times New Roman" w:cs="Times New Roman"/>
          <w:color w:val="000000" w:themeColor="text1"/>
          <w:sz w:val="22"/>
          <w:szCs w:val="22"/>
        </w:rPr>
        <w:t>Perkančiajai organizacijai kilus abejonių dėl dokumentų tikrumo, ji turi teisę reikalauti pateikti dokumentų originalus.</w:t>
      </w:r>
      <w:r w:rsidRPr="005C75ED">
        <w:rPr>
          <w:rFonts w:ascii="Times New Roman" w:eastAsia="Calibri" w:hAnsi="Times New Roman" w:cs="Times New Roman"/>
          <w:color w:val="000000" w:themeColor="text1"/>
          <w:sz w:val="22"/>
          <w:szCs w:val="22"/>
        </w:rPr>
        <w:t xml:space="preserve"> Gali būti:</w:t>
      </w:r>
    </w:p>
    <w:p w14:paraId="009540C4" w14:textId="77777777" w:rsidR="00E23081" w:rsidRPr="005C75ED" w:rsidRDefault="00E23081" w:rsidP="00E23081">
      <w:pPr>
        <w:pStyle w:val="ListParagraph"/>
        <w:numPr>
          <w:ilvl w:val="2"/>
          <w:numId w:val="8"/>
        </w:numPr>
        <w:tabs>
          <w:tab w:val="left" w:pos="1134"/>
        </w:tabs>
        <w:spacing w:after="0" w:line="240" w:lineRule="auto"/>
        <w:ind w:left="0" w:firstLine="567"/>
        <w:jc w:val="both"/>
        <w:rPr>
          <w:rFonts w:ascii="Times New Roman" w:hAnsi="Times New Roman" w:cs="Times New Roman"/>
          <w:bCs/>
          <w:iCs/>
          <w:color w:val="000000" w:themeColor="text1"/>
          <w:sz w:val="22"/>
          <w:szCs w:val="22"/>
          <w:u w:val="single"/>
        </w:rPr>
      </w:pPr>
      <w:r w:rsidRPr="005C75ED">
        <w:rPr>
          <w:rFonts w:ascii="Times New Roman" w:eastAsia="Calibri" w:hAnsi="Times New Roman" w:cs="Times New Roman"/>
          <w:bCs/>
          <w:iCs/>
          <w:color w:val="000000" w:themeColor="text1"/>
          <w:sz w:val="22"/>
          <w:szCs w:val="22"/>
        </w:rPr>
        <w:t>pateikiami kvalifikuotu elektroniniu parašu pasirašyti elektroninėmis priemonėmis suformuoti dokumentai;</w:t>
      </w:r>
    </w:p>
    <w:p w14:paraId="78E254C6" w14:textId="77777777" w:rsidR="00E23081" w:rsidRPr="005C75ED" w:rsidRDefault="00E23081" w:rsidP="00E23081">
      <w:pPr>
        <w:pStyle w:val="ListParagraph"/>
        <w:numPr>
          <w:ilvl w:val="2"/>
          <w:numId w:val="8"/>
        </w:numPr>
        <w:tabs>
          <w:tab w:val="left" w:pos="1134"/>
        </w:tabs>
        <w:spacing w:after="0" w:line="240" w:lineRule="auto"/>
        <w:ind w:left="0" w:firstLine="567"/>
        <w:jc w:val="both"/>
        <w:rPr>
          <w:rFonts w:ascii="Times New Roman" w:hAnsi="Times New Roman" w:cs="Times New Roman"/>
          <w:bCs/>
          <w:iCs/>
          <w:color w:val="000000" w:themeColor="text1"/>
          <w:sz w:val="22"/>
          <w:szCs w:val="22"/>
        </w:rPr>
      </w:pPr>
      <w:r w:rsidRPr="005C75ED">
        <w:rPr>
          <w:rFonts w:ascii="Times New Roman" w:eastAsia="Calibri" w:hAnsi="Times New Roman" w:cs="Times New Roman"/>
          <w:bCs/>
          <w:iCs/>
          <w:color w:val="000000" w:themeColor="text1"/>
          <w:sz w:val="22"/>
          <w:szCs w:val="22"/>
        </w:rPr>
        <w:t>skaitmeninės dokumentų kopijos (</w:t>
      </w:r>
      <w:r w:rsidRPr="005C75ED">
        <w:rPr>
          <w:rFonts w:ascii="Times New Roman" w:eastAsia="Calibri" w:hAnsi="Times New Roman" w:cs="Times New Roman"/>
          <w:iCs/>
          <w:color w:val="000000" w:themeColor="text1"/>
          <w:sz w:val="22"/>
          <w:szCs w:val="22"/>
        </w:rPr>
        <w:t>fiziniu parašu tvirtinami dokumentai turi būti pateikiami pasirašyti ir nuskenuoti)</w:t>
      </w:r>
      <w:r w:rsidRPr="005C75ED">
        <w:rPr>
          <w:rFonts w:ascii="Times New Roman" w:eastAsia="Calibri" w:hAnsi="Times New Roman" w:cs="Times New Roman"/>
          <w:bCs/>
          <w:iCs/>
          <w:color w:val="000000" w:themeColor="text1"/>
          <w:sz w:val="22"/>
          <w:szCs w:val="22"/>
        </w:rPr>
        <w:t>.</w:t>
      </w:r>
    </w:p>
    <w:p w14:paraId="15E3F008" w14:textId="77777777" w:rsidR="00B5605F" w:rsidRPr="005C75ED" w:rsidRDefault="00B5605F" w:rsidP="00B5605F">
      <w:pPr>
        <w:pStyle w:val="ListParagraph"/>
        <w:numPr>
          <w:ilvl w:val="1"/>
          <w:numId w:val="8"/>
        </w:numPr>
        <w:tabs>
          <w:tab w:val="left" w:pos="993"/>
        </w:tabs>
        <w:spacing w:after="0" w:line="240" w:lineRule="auto"/>
        <w:ind w:left="0" w:firstLine="567"/>
        <w:jc w:val="both"/>
        <w:rPr>
          <w:rFonts w:ascii="Times New Roman" w:hAnsi="Times New Roman" w:cs="Times New Roman"/>
          <w:color w:val="000000" w:themeColor="text1"/>
          <w:sz w:val="22"/>
          <w:szCs w:val="22"/>
        </w:rPr>
      </w:pPr>
      <w:r w:rsidRPr="005C75ED">
        <w:rPr>
          <w:rFonts w:ascii="Times New Roman" w:hAnsi="Times New Roman" w:cs="Times New Roman"/>
          <w:color w:val="000000" w:themeColor="text1"/>
          <w:sz w:val="22"/>
          <w:szCs w:val="22"/>
        </w:rPr>
        <w:t>P</w:t>
      </w:r>
      <w:r>
        <w:rPr>
          <w:rFonts w:ascii="Times New Roman" w:hAnsi="Times New Roman" w:cs="Times New Roman"/>
          <w:bCs/>
          <w:color w:val="000000" w:themeColor="text1"/>
          <w:sz w:val="22"/>
          <w:szCs w:val="22"/>
        </w:rPr>
        <w:t>asiūlymas turi būti parengtas</w:t>
      </w:r>
      <w:r w:rsidRPr="005C75ED">
        <w:rPr>
          <w:rFonts w:ascii="Times New Roman" w:hAnsi="Times New Roman" w:cs="Times New Roman"/>
          <w:bCs/>
          <w:color w:val="000000" w:themeColor="text1"/>
          <w:sz w:val="22"/>
          <w:szCs w:val="22"/>
        </w:rPr>
        <w:t xml:space="preserve"> lietuvių kalba. Jei kurie nors su pasiūlymu teikiami dokumentai parengti ne ta kalba, kuria reikalaujama, turi būti pateiktas tikslus vertimas į reikalaujamą kalbą. </w:t>
      </w:r>
      <w:r w:rsidRPr="005C75ED">
        <w:rPr>
          <w:rFonts w:ascii="Times New Roman" w:hAnsi="Times New Roman" w:cs="Times New Roman"/>
          <w:bCs/>
          <w:iCs/>
          <w:color w:val="000000" w:themeColor="text1"/>
          <w:sz w:val="22"/>
          <w:szCs w:val="22"/>
        </w:rPr>
        <w:t xml:space="preserve">Techninius pasiūlymo aspektus pagrindžianti techninė dokumentacija gali būti pateikta anglų kalba, tačiau perkančioji organizacija (iškilus </w:t>
      </w:r>
      <w:proofErr w:type="spellStart"/>
      <w:r w:rsidRPr="005C75ED">
        <w:rPr>
          <w:rFonts w:ascii="Times New Roman" w:hAnsi="Times New Roman" w:cs="Times New Roman"/>
          <w:bCs/>
          <w:iCs/>
          <w:color w:val="000000" w:themeColor="text1"/>
          <w:sz w:val="22"/>
          <w:szCs w:val="22"/>
        </w:rPr>
        <w:t>neaiškumams</w:t>
      </w:r>
      <w:proofErr w:type="spellEnd"/>
      <w:r w:rsidRPr="005C75ED">
        <w:rPr>
          <w:rFonts w:ascii="Times New Roman" w:hAnsi="Times New Roman" w:cs="Times New Roman"/>
          <w:bCs/>
          <w:iCs/>
          <w:color w:val="000000" w:themeColor="text1"/>
          <w:sz w:val="22"/>
          <w:szCs w:val="22"/>
        </w:rPr>
        <w:t>, dviprasmybėms, ginčams ar pan.) pasilieka sau teisę pareikalauti vertimo į lietuvių kalbą.</w:t>
      </w:r>
      <w:r w:rsidRPr="005C75ED">
        <w:rPr>
          <w:rFonts w:ascii="Times New Roman" w:hAnsi="Times New Roman" w:cs="Times New Roman"/>
          <w:bCs/>
          <w:color w:val="000000" w:themeColor="text1"/>
          <w:sz w:val="22"/>
          <w:szCs w:val="22"/>
        </w:rPr>
        <w:t xml:space="preserve">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ir (arba) kad vertimą atlikusio asmens parašas būtų patvirtintas notariškai.</w:t>
      </w:r>
    </w:p>
    <w:p w14:paraId="1F6998AC" w14:textId="77777777" w:rsidR="00B5605F" w:rsidRPr="002109D0" w:rsidRDefault="00B5605F" w:rsidP="00B5605F">
      <w:pPr>
        <w:pStyle w:val="ListParagraph"/>
        <w:numPr>
          <w:ilvl w:val="1"/>
          <w:numId w:val="8"/>
        </w:numPr>
        <w:tabs>
          <w:tab w:val="left" w:pos="993"/>
        </w:tabs>
        <w:spacing w:after="0" w:line="240" w:lineRule="auto"/>
        <w:ind w:left="0" w:firstLine="567"/>
        <w:jc w:val="both"/>
        <w:rPr>
          <w:rFonts w:ascii="Times New Roman" w:hAnsi="Times New Roman" w:cs="Times New Roman"/>
          <w:color w:val="000000" w:themeColor="text1"/>
          <w:sz w:val="22"/>
          <w:szCs w:val="22"/>
        </w:rPr>
      </w:pPr>
      <w:r w:rsidRPr="002109D0">
        <w:rPr>
          <w:rFonts w:ascii="Times New Roman" w:hAnsi="Times New Roman" w:cs="Times New Roman"/>
          <w:color w:val="000000" w:themeColor="text1"/>
          <w:sz w:val="22"/>
          <w:szCs w:val="22"/>
        </w:rPr>
        <w:t>Pasiūlyme kaina ir sąnaudos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052ED22" w14:textId="77777777" w:rsidR="002109D0" w:rsidRPr="002109D0" w:rsidRDefault="008D03B2" w:rsidP="002109D0">
      <w:pPr>
        <w:pStyle w:val="ListParagraph"/>
        <w:numPr>
          <w:ilvl w:val="1"/>
          <w:numId w:val="8"/>
        </w:numPr>
        <w:tabs>
          <w:tab w:val="left" w:pos="993"/>
        </w:tabs>
        <w:spacing w:after="0" w:line="240" w:lineRule="auto"/>
        <w:ind w:left="0" w:firstLine="567"/>
        <w:jc w:val="both"/>
        <w:rPr>
          <w:rFonts w:ascii="Times New Roman" w:hAnsi="Times New Roman" w:cs="Times New Roman"/>
          <w:color w:val="000000" w:themeColor="text1"/>
          <w:sz w:val="22"/>
          <w:szCs w:val="22"/>
        </w:rPr>
      </w:pPr>
      <w:r w:rsidRPr="002109D0">
        <w:rPr>
          <w:rFonts w:ascii="Times New Roman" w:eastAsia="Arial" w:hAnsi="Times New Roman" w:cs="Times New Roman"/>
          <w:sz w:val="22"/>
          <w:szCs w:val="22"/>
        </w:rPr>
        <w:t xml:space="preserve">Bendra </w:t>
      </w:r>
      <w:r w:rsidR="00BA6AB3" w:rsidRPr="002109D0">
        <w:rPr>
          <w:rFonts w:ascii="Times New Roman" w:eastAsia="Arial" w:hAnsi="Times New Roman" w:cs="Times New Roman"/>
          <w:sz w:val="22"/>
          <w:szCs w:val="22"/>
        </w:rPr>
        <w:t>p</w:t>
      </w:r>
      <w:r w:rsidRPr="002109D0">
        <w:rPr>
          <w:rFonts w:ascii="Times New Roman" w:eastAsia="Arial" w:hAnsi="Times New Roman" w:cs="Times New Roman"/>
          <w:sz w:val="22"/>
          <w:szCs w:val="22"/>
        </w:rPr>
        <w:t>asiūlymo kaina</w:t>
      </w:r>
      <w:r w:rsidR="00D247A7" w:rsidRPr="002109D0">
        <w:rPr>
          <w:rFonts w:ascii="Times New Roman" w:eastAsia="Arial" w:hAnsi="Times New Roman" w:cs="Times New Roman"/>
          <w:sz w:val="22"/>
          <w:szCs w:val="22"/>
        </w:rPr>
        <w:t xml:space="preserve"> </w:t>
      </w:r>
      <w:r w:rsidR="008D3752" w:rsidRPr="002109D0">
        <w:rPr>
          <w:rFonts w:ascii="Times New Roman" w:eastAsia="Arial" w:hAnsi="Times New Roman" w:cs="Times New Roman"/>
          <w:sz w:val="22"/>
          <w:szCs w:val="22"/>
        </w:rPr>
        <w:t>(</w:t>
      </w:r>
      <w:r w:rsidR="00D247A7" w:rsidRPr="002109D0">
        <w:rPr>
          <w:rFonts w:ascii="Times New Roman" w:eastAsia="Arial" w:hAnsi="Times New Roman" w:cs="Times New Roman"/>
          <w:sz w:val="22"/>
          <w:szCs w:val="22"/>
        </w:rPr>
        <w:t>sąnaudos</w:t>
      </w:r>
      <w:r w:rsidR="008D3752" w:rsidRPr="002109D0">
        <w:rPr>
          <w:rFonts w:ascii="Times New Roman" w:eastAsia="Arial" w:hAnsi="Times New Roman" w:cs="Times New Roman"/>
          <w:sz w:val="22"/>
          <w:szCs w:val="22"/>
        </w:rPr>
        <w:t>)</w:t>
      </w:r>
      <w:r w:rsidR="00D247A7" w:rsidRPr="002109D0">
        <w:rPr>
          <w:rFonts w:ascii="Times New Roman" w:eastAsia="Arial" w:hAnsi="Times New Roman" w:cs="Times New Roman"/>
          <w:sz w:val="22"/>
          <w:szCs w:val="22"/>
        </w:rPr>
        <w:t xml:space="preserve"> </w:t>
      </w:r>
      <w:r w:rsidR="008D3752" w:rsidRPr="002109D0">
        <w:rPr>
          <w:rFonts w:ascii="Times New Roman" w:eastAsia="Arial" w:hAnsi="Times New Roman" w:cs="Times New Roman"/>
          <w:sz w:val="22"/>
          <w:szCs w:val="22"/>
        </w:rPr>
        <w:t xml:space="preserve">su PVM </w:t>
      </w:r>
      <w:r w:rsidR="000B049C" w:rsidRPr="002109D0">
        <w:rPr>
          <w:rFonts w:ascii="Times New Roman" w:eastAsia="Arial" w:hAnsi="Times New Roman" w:cs="Times New Roman"/>
          <w:sz w:val="22"/>
          <w:szCs w:val="22"/>
        </w:rPr>
        <w:t xml:space="preserve"> turi būti nurodoma </w:t>
      </w:r>
      <w:r w:rsidR="00D247A7" w:rsidRPr="002109D0">
        <w:rPr>
          <w:rFonts w:ascii="Times New Roman" w:eastAsia="Arial" w:hAnsi="Times New Roman" w:cs="Times New Roman"/>
          <w:sz w:val="22"/>
          <w:szCs w:val="22"/>
        </w:rPr>
        <w:t xml:space="preserve">dviejų skaičių po kablelio tikslumu. </w:t>
      </w:r>
      <w:r w:rsidR="00B75F6D" w:rsidRPr="002109D0">
        <w:rPr>
          <w:rFonts w:ascii="Times New Roman" w:eastAsia="Arial" w:hAnsi="Times New Roman" w:cs="Times New Roman"/>
          <w:sz w:val="22"/>
          <w:szCs w:val="22"/>
        </w:rPr>
        <w:t xml:space="preserve">Šią kainą sudarančios kainos sudedamosios dalys ar įkainiai gali būti išreikštos neribojant skaičių po kablelio kiekio. </w:t>
      </w:r>
    </w:p>
    <w:p w14:paraId="22059CDA" w14:textId="36C8618B" w:rsidR="003A0EC0" w:rsidRPr="002109D0" w:rsidRDefault="003A0EC0" w:rsidP="002109D0">
      <w:pPr>
        <w:pStyle w:val="ListParagraph"/>
        <w:numPr>
          <w:ilvl w:val="1"/>
          <w:numId w:val="8"/>
        </w:numPr>
        <w:tabs>
          <w:tab w:val="left" w:pos="993"/>
        </w:tabs>
        <w:spacing w:after="0" w:line="240" w:lineRule="auto"/>
        <w:ind w:left="0" w:firstLine="567"/>
        <w:jc w:val="both"/>
        <w:rPr>
          <w:rFonts w:ascii="Times New Roman" w:hAnsi="Times New Roman" w:cs="Times New Roman"/>
          <w:color w:val="000000" w:themeColor="text1"/>
          <w:sz w:val="22"/>
          <w:szCs w:val="22"/>
        </w:rPr>
      </w:pPr>
      <w:r w:rsidRPr="002109D0">
        <w:rPr>
          <w:rFonts w:ascii="Times New Roman" w:eastAsia="Arial" w:hAnsi="Times New Roman" w:cs="Times New Roman"/>
          <w:sz w:val="22"/>
          <w:szCs w:val="22"/>
        </w:rPr>
        <w:t xml:space="preserve">Tiekėjų </w:t>
      </w:r>
      <w:r w:rsidR="00A217B2" w:rsidRPr="002109D0">
        <w:rPr>
          <w:rFonts w:ascii="Times New Roman" w:eastAsia="Arial" w:hAnsi="Times New Roman" w:cs="Times New Roman"/>
          <w:sz w:val="22"/>
          <w:szCs w:val="22"/>
        </w:rPr>
        <w:t>p</w:t>
      </w:r>
      <w:r w:rsidRPr="002109D0">
        <w:rPr>
          <w:rFonts w:ascii="Times New Roman" w:eastAsia="Arial" w:hAnsi="Times New Roman" w:cs="Times New Roman"/>
          <w:sz w:val="22"/>
          <w:szCs w:val="22"/>
        </w:rPr>
        <w:t xml:space="preserve">asiūlymuose nurodytos kainos bus vertinamos </w:t>
      </w:r>
      <w:r w:rsidRPr="002109D0">
        <w:rPr>
          <w:rFonts w:ascii="Times New Roman" w:hAnsi="Times New Roman" w:cs="Times New Roman"/>
          <w:sz w:val="22"/>
          <w:szCs w:val="22"/>
        </w:rPr>
        <w:t>ir lyginamos su visais mokesčiais, įskaitant PVM</w:t>
      </w:r>
      <w:r w:rsidR="006E3394" w:rsidRPr="002109D0">
        <w:rPr>
          <w:rFonts w:ascii="Times New Roman" w:hAnsi="Times New Roman" w:cs="Times New Roman"/>
          <w:sz w:val="22"/>
          <w:szCs w:val="22"/>
        </w:rPr>
        <w:t>.</w:t>
      </w:r>
      <w:r w:rsidRPr="002109D0">
        <w:rPr>
          <w:rFonts w:ascii="Times New Roman" w:hAnsi="Times New Roman" w:cs="Times New Roman"/>
          <w:sz w:val="22"/>
          <w:szCs w:val="22"/>
        </w:rPr>
        <w:t xml:space="preserve"> </w:t>
      </w:r>
    </w:p>
    <w:p w14:paraId="7A15AE0A" w14:textId="399645AB" w:rsidR="00EE1C85" w:rsidRPr="00F0499F" w:rsidRDefault="00EE1C85" w:rsidP="002109D0">
      <w:pPr>
        <w:pStyle w:val="Heading1"/>
        <w:numPr>
          <w:ilvl w:val="0"/>
          <w:numId w:val="8"/>
        </w:numPr>
        <w:tabs>
          <w:tab w:val="left" w:pos="709"/>
        </w:tabs>
        <w:rPr>
          <w:rFonts w:asciiTheme="minorHAnsi" w:hAnsiTheme="minorHAnsi" w:cstheme="minorHAnsi"/>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26333934"/>
      <w:bookmarkEnd w:id="22"/>
      <w:bookmarkEnd w:id="23"/>
      <w:bookmarkEnd w:id="24"/>
      <w:bookmarkEnd w:id="25"/>
      <w:bookmarkEnd w:id="26"/>
      <w:r w:rsidRPr="00F0499F">
        <w:rPr>
          <w:rFonts w:asciiTheme="minorHAnsi" w:hAnsiTheme="minorHAnsi" w:cstheme="minorHAnsi"/>
        </w:rPr>
        <w:t>Pasiūlymo galiojimo užtikrinimas</w:t>
      </w:r>
      <w:bookmarkEnd w:id="27"/>
      <w:bookmarkEnd w:id="28"/>
      <w:bookmarkEnd w:id="29"/>
    </w:p>
    <w:p w14:paraId="553DCE71" w14:textId="77777777" w:rsidR="002109D0" w:rsidRDefault="002109D0" w:rsidP="002109D0">
      <w:pPr>
        <w:spacing w:after="0" w:line="240" w:lineRule="auto"/>
        <w:ind w:firstLine="567"/>
        <w:jc w:val="both"/>
        <w:rPr>
          <w:rFonts w:ascii="Times New Roman" w:hAnsi="Times New Roman" w:cs="Times New Roman"/>
          <w:sz w:val="22"/>
          <w:szCs w:val="22"/>
        </w:rPr>
      </w:pPr>
      <w:bookmarkStart w:id="30" w:name="_Ref39658218"/>
      <w:bookmarkStart w:id="31" w:name="_Ref39658226"/>
      <w:bookmarkStart w:id="32" w:name="_Ref39658248"/>
      <w:bookmarkStart w:id="33" w:name="_Ref39658251"/>
      <w:bookmarkStart w:id="34" w:name="_Toc126333935"/>
      <w:bookmarkStart w:id="35" w:name="_Ref39485250"/>
      <w:bookmarkStart w:id="36" w:name="_Ref39485258"/>
      <w:r w:rsidRPr="005C75ED">
        <w:rPr>
          <w:rFonts w:ascii="Times New Roman" w:hAnsi="Times New Roman" w:cs="Times New Roman"/>
          <w:sz w:val="22"/>
          <w:szCs w:val="22"/>
        </w:rPr>
        <w:t>7.1.</w:t>
      </w:r>
      <w:r w:rsidRPr="005C75ED">
        <w:rPr>
          <w:rFonts w:ascii="Times New Roman" w:hAnsi="Times New Roman" w:cs="Times New Roman"/>
          <w:sz w:val="22"/>
          <w:szCs w:val="22"/>
        </w:rPr>
        <w:tab/>
      </w:r>
      <w:r w:rsidRPr="007E05A8">
        <w:rPr>
          <w:rFonts w:ascii="Times New Roman" w:hAnsi="Times New Roman" w:cs="Times New Roman"/>
          <w:sz w:val="22"/>
          <w:szCs w:val="22"/>
        </w:rPr>
        <w:t>Tiekėjas privalo užtikrinti savo pasiūlymo galiojimą ne mažesne</w:t>
      </w:r>
      <w:r>
        <w:rPr>
          <w:rFonts w:ascii="Times New Roman" w:hAnsi="Times New Roman" w:cs="Times New Roman"/>
          <w:sz w:val="22"/>
          <w:szCs w:val="22"/>
        </w:rPr>
        <w:t xml:space="preserve"> 2 proc. nuo pasiūlymo kainos be</w:t>
      </w:r>
      <w:r w:rsidRPr="007E05A8">
        <w:rPr>
          <w:rFonts w:ascii="Times New Roman" w:hAnsi="Times New Roman" w:cs="Times New Roman"/>
          <w:sz w:val="22"/>
          <w:szCs w:val="22"/>
        </w:rPr>
        <w:t xml:space="preserve"> PVM bauda, kurią, pateikdamas pasiūlymą, tiekėjas įsipareigoja sumokėti esant bent vienai iš pirkimo dokumentų 7.2 punkto sąlygai per 10 (dešimt) darbo dienų nuo atitinkamos sąlygos atsiradimo.</w:t>
      </w:r>
    </w:p>
    <w:p w14:paraId="3F25B0DF" w14:textId="65E94610" w:rsidR="002109D0" w:rsidRPr="005C75ED" w:rsidRDefault="002109D0" w:rsidP="002109D0">
      <w:pPr>
        <w:spacing w:after="0" w:line="240" w:lineRule="auto"/>
        <w:ind w:firstLine="567"/>
        <w:jc w:val="both"/>
        <w:rPr>
          <w:rFonts w:ascii="Times New Roman" w:hAnsi="Times New Roman" w:cs="Times New Roman"/>
          <w:color w:val="7030A0"/>
          <w:sz w:val="22"/>
          <w:szCs w:val="22"/>
        </w:rPr>
      </w:pPr>
      <w:r>
        <w:rPr>
          <w:rFonts w:ascii="Times New Roman" w:hAnsi="Times New Roman" w:cs="Times New Roman"/>
          <w:color w:val="000000" w:themeColor="text1"/>
          <w:sz w:val="22"/>
          <w:szCs w:val="22"/>
        </w:rPr>
        <w:t xml:space="preserve">7.2. </w:t>
      </w:r>
      <w:r w:rsidRPr="005C75ED">
        <w:rPr>
          <w:rFonts w:ascii="Times New Roman" w:hAnsi="Times New Roman" w:cs="Times New Roman"/>
          <w:color w:val="000000" w:themeColor="text1"/>
          <w:sz w:val="22"/>
          <w:szCs w:val="22"/>
        </w:rPr>
        <w:t>Dalyvis netenka pasiūlymo galiojimo užtikrinimo esant bent vienai šių sąlygų</w:t>
      </w:r>
      <w:r w:rsidRPr="005C75ED">
        <w:rPr>
          <w:rFonts w:ascii="Times New Roman" w:hAnsi="Times New Roman" w:cs="Times New Roman"/>
          <w:i/>
          <w:color w:val="7030A0"/>
          <w:sz w:val="22"/>
          <w:szCs w:val="22"/>
        </w:rPr>
        <w:t>:</w:t>
      </w:r>
      <w:r w:rsidRPr="005C75ED">
        <w:rPr>
          <w:rFonts w:ascii="Times New Roman" w:hAnsi="Times New Roman" w:cs="Times New Roman"/>
          <w:color w:val="7030A0"/>
          <w:sz w:val="22"/>
          <w:szCs w:val="22"/>
        </w:rPr>
        <w:t xml:space="preserve"> </w:t>
      </w:r>
    </w:p>
    <w:p w14:paraId="23FF4377" w14:textId="7B315115" w:rsidR="002109D0" w:rsidRPr="002109D0" w:rsidRDefault="002109D0" w:rsidP="002109D0">
      <w:pPr>
        <w:pStyle w:val="ListParagraph"/>
        <w:numPr>
          <w:ilvl w:val="2"/>
          <w:numId w:val="37"/>
        </w:numPr>
        <w:spacing w:after="0" w:line="240" w:lineRule="auto"/>
        <w:ind w:left="0" w:firstLine="567"/>
        <w:jc w:val="both"/>
        <w:rPr>
          <w:rFonts w:ascii="Times New Roman" w:hAnsi="Times New Roman" w:cs="Times New Roman"/>
          <w:sz w:val="22"/>
          <w:szCs w:val="22"/>
        </w:rPr>
      </w:pPr>
      <w:r w:rsidRPr="002109D0">
        <w:rPr>
          <w:rFonts w:ascii="Times New Roman" w:hAnsi="Times New Roman" w:cs="Times New Roman"/>
          <w:sz w:val="22"/>
          <w:szCs w:val="22"/>
        </w:rPr>
        <w:t>pasiūlymo galiojimo laikotarpiu tiekėjas atsisako savo pasiūlymo arba jo dalies (pasiūlyme nurodyto pirkimo objekto, jo kiekio (apimties), siūlomų kainų, tiekimo ar mokėjimo terminų, kitų pasiūlyme nurodytų sąlygų);</w:t>
      </w:r>
    </w:p>
    <w:p w14:paraId="12CBE7A7" w14:textId="1524CAF7" w:rsidR="002109D0" w:rsidRPr="002109D0" w:rsidRDefault="002109D0" w:rsidP="002109D0">
      <w:pPr>
        <w:pStyle w:val="ListParagraph"/>
        <w:numPr>
          <w:ilvl w:val="2"/>
          <w:numId w:val="37"/>
        </w:numPr>
        <w:spacing w:after="0" w:line="240" w:lineRule="auto"/>
        <w:ind w:left="0" w:firstLine="567"/>
        <w:jc w:val="both"/>
        <w:rPr>
          <w:rFonts w:ascii="Times New Roman" w:hAnsi="Times New Roman" w:cs="Times New Roman"/>
          <w:sz w:val="22"/>
          <w:szCs w:val="22"/>
        </w:rPr>
      </w:pPr>
      <w:r w:rsidRPr="002109D0">
        <w:rPr>
          <w:rFonts w:ascii="Times New Roman" w:hAnsi="Times New Roman" w:cs="Times New Roman"/>
          <w:sz w:val="22"/>
          <w:szCs w:val="22"/>
        </w:rPr>
        <w:t>tiekėjas savo pasiūlyme pateikė melagingą informaciją, kurią perkančioji organizacija gali įrodyti bet kokiomis teisėtomis priemonėmis</w:t>
      </w:r>
    </w:p>
    <w:p w14:paraId="3382A6B8" w14:textId="77777777" w:rsidR="002109D0" w:rsidRPr="005C75ED" w:rsidRDefault="002109D0" w:rsidP="002109D0">
      <w:pPr>
        <w:pStyle w:val="ListParagraph"/>
        <w:numPr>
          <w:ilvl w:val="2"/>
          <w:numId w:val="37"/>
        </w:numPr>
        <w:spacing w:after="0" w:line="240" w:lineRule="auto"/>
        <w:ind w:left="0" w:firstLine="567"/>
        <w:jc w:val="both"/>
        <w:rPr>
          <w:rFonts w:ascii="Times New Roman" w:hAnsi="Times New Roman" w:cs="Times New Roman"/>
          <w:sz w:val="22"/>
          <w:szCs w:val="22"/>
        </w:rPr>
      </w:pPr>
      <w:r w:rsidRPr="005C75ED">
        <w:rPr>
          <w:rFonts w:ascii="Times New Roman" w:hAnsi="Times New Roman" w:cs="Times New Roman"/>
          <w:sz w:val="22"/>
          <w:szCs w:val="22"/>
        </w:rPr>
        <w:t>tiekėjas, perkančiajai organizacijai paprašius, netikslina ar nepateikia trūkstamų duomenų ar dokumentų apie atitiktį pirkimo dokumentų reikalavimams;</w:t>
      </w:r>
    </w:p>
    <w:p w14:paraId="3642AB66" w14:textId="77777777" w:rsidR="002109D0" w:rsidRPr="005C75ED" w:rsidRDefault="002109D0" w:rsidP="002109D0">
      <w:pPr>
        <w:pStyle w:val="ListParagraph"/>
        <w:numPr>
          <w:ilvl w:val="2"/>
          <w:numId w:val="37"/>
        </w:numPr>
        <w:spacing w:after="0" w:line="240" w:lineRule="auto"/>
        <w:ind w:left="0" w:firstLine="567"/>
        <w:jc w:val="both"/>
        <w:rPr>
          <w:rFonts w:ascii="Times New Roman" w:hAnsi="Times New Roman" w:cs="Times New Roman"/>
          <w:sz w:val="22"/>
          <w:szCs w:val="22"/>
        </w:rPr>
      </w:pPr>
      <w:r w:rsidRPr="005C75ED">
        <w:rPr>
          <w:rFonts w:ascii="Times New Roman" w:hAnsi="Times New Roman" w:cs="Times New Roman"/>
          <w:sz w:val="22"/>
          <w:szCs w:val="22"/>
        </w:rPr>
        <w:t>tiekėjas iki nustatyto termino neprisijungė prie elektroninio aukciono ir (arba) nesuderino pirminės elektroninio aukciono kainos (kai taikomas elektroninis aukcionas);</w:t>
      </w:r>
    </w:p>
    <w:p w14:paraId="36B637A1" w14:textId="77777777" w:rsidR="002109D0" w:rsidRPr="005C75ED" w:rsidRDefault="002109D0" w:rsidP="002109D0">
      <w:pPr>
        <w:pStyle w:val="ListParagraph"/>
        <w:numPr>
          <w:ilvl w:val="2"/>
          <w:numId w:val="37"/>
        </w:numPr>
        <w:spacing w:after="0" w:line="240" w:lineRule="auto"/>
        <w:ind w:left="0" w:firstLine="567"/>
        <w:jc w:val="both"/>
        <w:rPr>
          <w:rFonts w:ascii="Times New Roman" w:hAnsi="Times New Roman" w:cs="Times New Roman"/>
          <w:sz w:val="22"/>
          <w:szCs w:val="22"/>
        </w:rPr>
      </w:pPr>
      <w:r w:rsidRPr="005C75ED">
        <w:rPr>
          <w:rFonts w:ascii="Times New Roman" w:hAnsi="Times New Roman" w:cs="Times New Roman"/>
          <w:sz w:val="22"/>
          <w:szCs w:val="22"/>
        </w:rPr>
        <w:t xml:space="preserve"> perkančiajai organizacijai paprašius pagrįsti neįprastai mažą kainą, tiekėjas nepateikia jokio pagrindimo;</w:t>
      </w:r>
    </w:p>
    <w:p w14:paraId="0780F196" w14:textId="77777777" w:rsidR="002109D0" w:rsidRPr="005C75ED" w:rsidRDefault="002109D0" w:rsidP="002109D0">
      <w:pPr>
        <w:pStyle w:val="ListParagraph"/>
        <w:numPr>
          <w:ilvl w:val="2"/>
          <w:numId w:val="37"/>
        </w:numPr>
        <w:spacing w:after="0" w:line="240" w:lineRule="auto"/>
        <w:ind w:left="0" w:firstLine="567"/>
        <w:jc w:val="both"/>
        <w:rPr>
          <w:rFonts w:ascii="Times New Roman" w:hAnsi="Times New Roman" w:cs="Times New Roman"/>
          <w:sz w:val="22"/>
          <w:szCs w:val="22"/>
        </w:rPr>
      </w:pPr>
      <w:r w:rsidRPr="005C75ED">
        <w:rPr>
          <w:rFonts w:ascii="Times New Roman" w:hAnsi="Times New Roman" w:cs="Times New Roman"/>
          <w:sz w:val="22"/>
          <w:szCs w:val="22"/>
        </w:rPr>
        <w:lastRenderedPageBreak/>
        <w:t xml:space="preserve">laimėjęs pirkimą tiekėjas atsisako sudaryti sutartį pagal šiuose pirkimo dokumentuose pateiktas sutarties sąlygas ir (ar) sutarties projektą. Jei iki perkančiosios organizacijos nurodyto laiko tiekėjas nepasirašo sutarties, laikoma, kad jis atsisakė sudaryti sutartį. </w:t>
      </w:r>
    </w:p>
    <w:p w14:paraId="7136C94B" w14:textId="6E03C3FE" w:rsidR="00040C0F" w:rsidRPr="00FD51C2" w:rsidRDefault="00040C0F" w:rsidP="002109D0">
      <w:pPr>
        <w:pStyle w:val="Heading1"/>
        <w:numPr>
          <w:ilvl w:val="0"/>
          <w:numId w:val="37"/>
        </w:numPr>
        <w:tabs>
          <w:tab w:val="left" w:pos="709"/>
        </w:tabs>
        <w:spacing w:line="20" w:lineRule="atLeast"/>
        <w:contextualSpacing/>
        <w:rPr>
          <w:rFonts w:asciiTheme="minorHAnsi" w:hAnsiTheme="minorHAnsi" w:cstheme="minorHAnsi"/>
        </w:rPr>
      </w:pPr>
      <w:r w:rsidRPr="00FD51C2">
        <w:rPr>
          <w:rFonts w:asciiTheme="minorHAnsi" w:hAnsiTheme="minorHAnsi" w:cstheme="minorHAnsi"/>
        </w:rPr>
        <w:t>Elektroninis aukcionas</w:t>
      </w:r>
      <w:bookmarkEnd w:id="30"/>
      <w:bookmarkEnd w:id="31"/>
      <w:bookmarkEnd w:id="32"/>
      <w:bookmarkEnd w:id="33"/>
      <w:bookmarkEnd w:id="34"/>
    </w:p>
    <w:p w14:paraId="0BFDB7B0" w14:textId="20ED1D46" w:rsidR="00040C0F" w:rsidRPr="002109D0" w:rsidRDefault="002827E4" w:rsidP="00F259AF">
      <w:pPr>
        <w:spacing w:after="0" w:line="240" w:lineRule="auto"/>
        <w:ind w:firstLine="567"/>
        <w:rPr>
          <w:rFonts w:ascii="Times New Roman" w:hAnsi="Times New Roman" w:cs="Times New Roman"/>
          <w:sz w:val="22"/>
          <w:szCs w:val="22"/>
        </w:rPr>
      </w:pPr>
      <w:r w:rsidRPr="002109D0">
        <w:rPr>
          <w:rFonts w:ascii="Times New Roman" w:hAnsi="Times New Roman" w:cs="Times New Roman"/>
          <w:sz w:val="22"/>
          <w:szCs w:val="22"/>
        </w:rPr>
        <w:t xml:space="preserve">8.1. </w:t>
      </w:r>
      <w:r w:rsidR="00040C0F" w:rsidRPr="002109D0">
        <w:rPr>
          <w:rFonts w:ascii="Times New Roman" w:hAnsi="Times New Roman" w:cs="Times New Roman"/>
          <w:sz w:val="22"/>
          <w:szCs w:val="22"/>
        </w:rPr>
        <w:t>Perkančioji organizacija pirkime netaikys elektroninio aukciono.</w:t>
      </w:r>
    </w:p>
    <w:p w14:paraId="14CBD3AD" w14:textId="11B6561C" w:rsidR="009D0DC5" w:rsidRPr="00F0499F" w:rsidRDefault="00EA001C" w:rsidP="002109D0">
      <w:pPr>
        <w:pStyle w:val="Heading1"/>
        <w:numPr>
          <w:ilvl w:val="0"/>
          <w:numId w:val="37"/>
        </w:numPr>
        <w:tabs>
          <w:tab w:val="left" w:pos="709"/>
        </w:tabs>
        <w:spacing w:line="20" w:lineRule="atLeast"/>
        <w:contextualSpacing/>
        <w:rPr>
          <w:rFonts w:asciiTheme="minorHAnsi" w:hAnsiTheme="minorHAnsi" w:cstheme="minorHAnsi"/>
        </w:rPr>
      </w:pPr>
      <w:bookmarkStart w:id="37" w:name="_Ref39667303"/>
      <w:bookmarkStart w:id="38" w:name="_Ref39667308"/>
      <w:bookmarkStart w:id="39"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5"/>
      <w:bookmarkEnd w:id="36"/>
      <w:bookmarkEnd w:id="37"/>
      <w:bookmarkEnd w:id="38"/>
      <w:bookmarkEnd w:id="39"/>
    </w:p>
    <w:p w14:paraId="50BC7989" w14:textId="4A5A455B" w:rsidR="00003A3F" w:rsidRPr="00184D58" w:rsidRDefault="002D470F" w:rsidP="008538CF">
      <w:pPr>
        <w:spacing w:after="0" w:line="240" w:lineRule="auto"/>
        <w:ind w:firstLine="567"/>
        <w:jc w:val="both"/>
        <w:rPr>
          <w:rFonts w:ascii="Times New Roman" w:hAnsi="Times New Roman" w:cs="Times New Roman"/>
          <w:sz w:val="22"/>
          <w:szCs w:val="22"/>
        </w:rPr>
      </w:pPr>
      <w:r w:rsidRPr="00184D58">
        <w:rPr>
          <w:rFonts w:ascii="Times New Roman" w:hAnsi="Times New Roman" w:cs="Times New Roman"/>
          <w:sz w:val="22"/>
          <w:szCs w:val="22"/>
        </w:rPr>
        <w:t xml:space="preserve">9.1. </w:t>
      </w:r>
      <w:r w:rsidR="004E71CB" w:rsidRPr="00184D58">
        <w:rPr>
          <w:rFonts w:ascii="Times New Roman" w:eastAsia="Calibri" w:hAnsi="Times New Roman" w:cs="Times New Roman"/>
          <w:sz w:val="22"/>
          <w:szCs w:val="22"/>
        </w:rPr>
        <w:t xml:space="preserve">Perkančioji organizacija ekonomiškai naudingiausią pasiūlymą išrenka pagal </w:t>
      </w:r>
      <w:r w:rsidR="00003A3F" w:rsidRPr="00184D58">
        <w:rPr>
          <w:rFonts w:ascii="Times New Roman" w:eastAsia="Calibri" w:hAnsi="Times New Roman" w:cs="Times New Roman"/>
          <w:sz w:val="22"/>
          <w:szCs w:val="22"/>
        </w:rPr>
        <w:t>kainos ir kokybės santykį. Duomenys, kuriuos savo pasiūlyme turi pateikti tiekėjas, vertinimo kriterijai ir tvarka, pagal kuria vertinami tiekėjo pateikti duomenys, pateikiama</w:t>
      </w:r>
      <w:r w:rsidR="004E71CB" w:rsidRPr="00184D58">
        <w:rPr>
          <w:rFonts w:ascii="Times New Roman" w:eastAsia="Calibri" w:hAnsi="Times New Roman" w:cs="Times New Roman"/>
          <w:sz w:val="22"/>
          <w:szCs w:val="22"/>
        </w:rPr>
        <w:t xml:space="preserve"> </w:t>
      </w:r>
      <w:r w:rsidR="00CE14DF" w:rsidRPr="00184D58">
        <w:rPr>
          <w:rFonts w:ascii="Times New Roman" w:eastAsia="Calibri" w:hAnsi="Times New Roman" w:cs="Times New Roman"/>
          <w:sz w:val="22"/>
          <w:szCs w:val="22"/>
        </w:rPr>
        <w:t>specialiųjų p</w:t>
      </w:r>
      <w:r w:rsidR="00551FA7" w:rsidRPr="00184D58">
        <w:rPr>
          <w:rFonts w:ascii="Times New Roman" w:eastAsia="Calibri" w:hAnsi="Times New Roman" w:cs="Times New Roman"/>
          <w:sz w:val="22"/>
          <w:szCs w:val="22"/>
        </w:rPr>
        <w:t xml:space="preserve">irkimo </w:t>
      </w:r>
      <w:r w:rsidR="00913029" w:rsidRPr="00184D58">
        <w:rPr>
          <w:rFonts w:ascii="Times New Roman" w:eastAsia="Calibri" w:hAnsi="Times New Roman" w:cs="Times New Roman"/>
          <w:sz w:val="22"/>
          <w:szCs w:val="22"/>
        </w:rPr>
        <w:t>sąlygų</w:t>
      </w:r>
      <w:r w:rsidR="00090235" w:rsidRPr="00184D58">
        <w:rPr>
          <w:rFonts w:ascii="Times New Roman" w:eastAsia="Calibri" w:hAnsi="Times New Roman" w:cs="Times New Roman"/>
          <w:sz w:val="22"/>
          <w:szCs w:val="22"/>
        </w:rPr>
        <w:t xml:space="preserve"> </w:t>
      </w:r>
      <w:r w:rsidR="008538CF" w:rsidRPr="00184D58">
        <w:rPr>
          <w:rFonts w:ascii="Times New Roman" w:hAnsi="Times New Roman" w:cs="Times New Roman"/>
          <w:color w:val="0070C0"/>
          <w:sz w:val="22"/>
          <w:szCs w:val="22"/>
          <w:shd w:val="clear" w:color="auto" w:fill="FFFFFF"/>
        </w:rPr>
        <w:t>7</w:t>
      </w:r>
      <w:r w:rsidR="00913029" w:rsidRPr="00184D58">
        <w:rPr>
          <w:rFonts w:ascii="Times New Roman" w:eastAsia="Calibri" w:hAnsi="Times New Roman" w:cs="Times New Roman"/>
          <w:color w:val="0070C0"/>
          <w:sz w:val="22"/>
          <w:szCs w:val="22"/>
        </w:rPr>
        <w:t xml:space="preserve"> priede</w:t>
      </w:r>
      <w:r w:rsidR="00090235" w:rsidRPr="00184D58">
        <w:rPr>
          <w:rFonts w:ascii="Times New Roman" w:eastAsia="Calibri" w:hAnsi="Times New Roman" w:cs="Times New Roman"/>
          <w:color w:val="0070C0"/>
          <w:sz w:val="22"/>
          <w:szCs w:val="22"/>
        </w:rPr>
        <w:t>.</w:t>
      </w:r>
      <w:r w:rsidR="00CE14DF" w:rsidRPr="00184D58">
        <w:rPr>
          <w:rFonts w:ascii="Times New Roman" w:eastAsia="Calibri" w:hAnsi="Times New Roman" w:cs="Times New Roman"/>
          <w:color w:val="0070C0"/>
          <w:sz w:val="22"/>
          <w:szCs w:val="22"/>
        </w:rPr>
        <w:t xml:space="preserve"> </w:t>
      </w:r>
    </w:p>
    <w:p w14:paraId="313FDE6C" w14:textId="6F585B2F" w:rsidR="00D734C6" w:rsidRPr="00184D58" w:rsidRDefault="00D734C6" w:rsidP="127DD6E8">
      <w:pPr>
        <w:pStyle w:val="NoSpacing"/>
        <w:spacing w:line="20" w:lineRule="atLeast"/>
        <w:ind w:firstLine="567"/>
        <w:contextualSpacing/>
        <w:jc w:val="both"/>
        <w:rPr>
          <w:rFonts w:ascii="Times New Roman" w:hAnsi="Times New Roman" w:cs="Times New Roman"/>
          <w:sz w:val="22"/>
          <w:szCs w:val="22"/>
        </w:rPr>
      </w:pPr>
      <w:r w:rsidRPr="00184D58">
        <w:rPr>
          <w:rFonts w:ascii="Times New Roman" w:hAnsi="Times New Roman" w:cs="Times New Roman"/>
          <w:color w:val="000000" w:themeColor="text1"/>
          <w:sz w:val="22"/>
          <w:szCs w:val="22"/>
        </w:rPr>
        <w:t xml:space="preserve">Laimėjusiu </w:t>
      </w:r>
      <w:r w:rsidR="005D7D8C" w:rsidRPr="00184D58">
        <w:rPr>
          <w:rFonts w:ascii="Times New Roman" w:hAnsi="Times New Roman" w:cs="Times New Roman"/>
          <w:color w:val="000000" w:themeColor="text1"/>
          <w:sz w:val="22"/>
          <w:szCs w:val="22"/>
        </w:rPr>
        <w:t xml:space="preserve">pasiūlymu </w:t>
      </w:r>
      <w:r w:rsidRPr="00184D58">
        <w:rPr>
          <w:rFonts w:ascii="Times New Roman" w:hAnsi="Times New Roman" w:cs="Times New Roman"/>
          <w:color w:val="000000" w:themeColor="text1"/>
          <w:sz w:val="22"/>
          <w:szCs w:val="22"/>
        </w:rPr>
        <w:t xml:space="preserve">kiekvienoje pirkimo objekto dalyje galės būti pripažinti tik po 1 </w:t>
      </w:r>
      <w:r w:rsidR="005D7D8C" w:rsidRPr="00184D58">
        <w:rPr>
          <w:rFonts w:ascii="Times New Roman" w:hAnsi="Times New Roman" w:cs="Times New Roman"/>
          <w:color w:val="000000" w:themeColor="text1"/>
          <w:sz w:val="22"/>
          <w:szCs w:val="22"/>
        </w:rPr>
        <w:t>(vieną) ekonomiškai naudingiausią pasiūlymą, esantį atitinkamos pirkimo objekto dalies pasiūlymų eilės pirmojoje vietoje</w:t>
      </w:r>
      <w:r w:rsidRPr="00184D58">
        <w:rPr>
          <w:rFonts w:ascii="Times New Roman" w:hAnsi="Times New Roman" w:cs="Times New Roman"/>
          <w:color w:val="000000" w:themeColor="text1"/>
          <w:sz w:val="22"/>
          <w:szCs w:val="22"/>
        </w:rPr>
        <w:t>.</w:t>
      </w:r>
      <w:r w:rsidRPr="00184D58">
        <w:rPr>
          <w:rFonts w:ascii="Times New Roman" w:hAnsi="Times New Roman" w:cs="Times New Roman"/>
          <w:sz w:val="22"/>
          <w:szCs w:val="22"/>
        </w:rPr>
        <w:t xml:space="preserve"> Tas pats tiekėjas gali būti nustatomas laimėtoju dėl </w:t>
      </w:r>
      <w:r w:rsidRPr="009F791B">
        <w:rPr>
          <w:rFonts w:ascii="Times New Roman" w:hAnsi="Times New Roman" w:cs="Times New Roman"/>
          <w:sz w:val="22"/>
          <w:szCs w:val="22"/>
        </w:rPr>
        <w:t>visų pirkimo objekto dalių</w:t>
      </w:r>
      <w:r w:rsidR="008538CF" w:rsidRPr="009F791B">
        <w:rPr>
          <w:rFonts w:ascii="Times New Roman" w:hAnsi="Times New Roman" w:cs="Times New Roman"/>
          <w:sz w:val="22"/>
          <w:szCs w:val="22"/>
        </w:rPr>
        <w:t>.</w:t>
      </w:r>
      <w:r w:rsidRPr="009F791B">
        <w:rPr>
          <w:rFonts w:ascii="Times New Roman" w:hAnsi="Times New Roman" w:cs="Times New Roman"/>
          <w:i/>
          <w:iCs/>
          <w:sz w:val="22"/>
          <w:szCs w:val="22"/>
        </w:rPr>
        <w:t xml:space="preserve"> </w:t>
      </w:r>
      <w:r w:rsidRPr="00184D58">
        <w:rPr>
          <w:rFonts w:ascii="Times New Roman" w:hAnsi="Times New Roman" w:cs="Times New Roman"/>
          <w:sz w:val="22"/>
          <w:szCs w:val="22"/>
        </w:rPr>
        <w:t xml:space="preserve">vadovaujantis </w:t>
      </w:r>
      <w:r w:rsidR="0014578C" w:rsidRPr="00184D58">
        <w:rPr>
          <w:rFonts w:ascii="Times New Roman" w:hAnsi="Times New Roman" w:cs="Times New Roman"/>
          <w:sz w:val="22"/>
          <w:szCs w:val="22"/>
        </w:rPr>
        <w:t>specialiųjų p</w:t>
      </w:r>
      <w:r w:rsidR="00551FA7" w:rsidRPr="00184D58">
        <w:rPr>
          <w:rFonts w:ascii="Times New Roman" w:hAnsi="Times New Roman" w:cs="Times New Roman"/>
          <w:sz w:val="22"/>
          <w:szCs w:val="22"/>
        </w:rPr>
        <w:t xml:space="preserve">irkimo </w:t>
      </w:r>
      <w:r w:rsidR="002D6F74" w:rsidRPr="00184D58">
        <w:rPr>
          <w:rFonts w:ascii="Times New Roman" w:hAnsi="Times New Roman" w:cs="Times New Roman"/>
          <w:sz w:val="22"/>
          <w:szCs w:val="22"/>
        </w:rPr>
        <w:t xml:space="preserve">sąlygų </w:t>
      </w:r>
      <w:r w:rsidR="00D92996">
        <w:rPr>
          <w:rFonts w:ascii="Times New Roman" w:hAnsi="Times New Roman" w:cs="Times New Roman"/>
          <w:sz w:val="22"/>
          <w:szCs w:val="22"/>
        </w:rPr>
        <w:br/>
      </w:r>
      <w:r w:rsidR="00D92996" w:rsidRPr="00D92996">
        <w:rPr>
          <w:rFonts w:ascii="Times New Roman" w:hAnsi="Times New Roman" w:cs="Times New Roman"/>
          <w:color w:val="0070C0"/>
          <w:sz w:val="22"/>
          <w:szCs w:val="22"/>
          <w:shd w:val="clear" w:color="auto" w:fill="FFFFFF"/>
        </w:rPr>
        <w:t>7</w:t>
      </w:r>
      <w:r w:rsidR="00D54741" w:rsidRPr="00D92996">
        <w:rPr>
          <w:rFonts w:ascii="Times New Roman" w:hAnsi="Times New Roman" w:cs="Times New Roman"/>
          <w:color w:val="0070C0"/>
          <w:sz w:val="22"/>
          <w:szCs w:val="22"/>
          <w:shd w:val="clear" w:color="auto" w:fill="FFFFFF"/>
        </w:rPr>
        <w:t xml:space="preserve"> </w:t>
      </w:r>
      <w:r w:rsidR="002D6F74" w:rsidRPr="00D92996">
        <w:rPr>
          <w:rFonts w:ascii="Times New Roman" w:hAnsi="Times New Roman" w:cs="Times New Roman"/>
          <w:color w:val="0070C0"/>
          <w:sz w:val="22"/>
          <w:szCs w:val="22"/>
        </w:rPr>
        <w:t>pried</w:t>
      </w:r>
      <w:r w:rsidR="00B93866" w:rsidRPr="00D92996">
        <w:rPr>
          <w:rFonts w:ascii="Times New Roman" w:hAnsi="Times New Roman" w:cs="Times New Roman"/>
          <w:color w:val="0070C0"/>
          <w:sz w:val="22"/>
          <w:szCs w:val="22"/>
        </w:rPr>
        <w:t>e</w:t>
      </w:r>
      <w:r w:rsidR="00D54741" w:rsidRPr="00184D58">
        <w:rPr>
          <w:rFonts w:ascii="Times New Roman" w:hAnsi="Times New Roman" w:cs="Times New Roman"/>
          <w:sz w:val="22"/>
          <w:szCs w:val="22"/>
        </w:rPr>
        <w:t xml:space="preserve"> </w:t>
      </w:r>
      <w:r w:rsidRPr="00184D58">
        <w:rPr>
          <w:rFonts w:ascii="Times New Roman" w:hAnsi="Times New Roman" w:cs="Times New Roman"/>
          <w:sz w:val="22"/>
          <w:szCs w:val="22"/>
        </w:rPr>
        <w:t xml:space="preserve">nustatytomis taisyklėmis. </w:t>
      </w:r>
    </w:p>
    <w:p w14:paraId="678C44CA" w14:textId="074F2338" w:rsidR="00FE7908" w:rsidRPr="00F065D6" w:rsidRDefault="00FE7908" w:rsidP="002109D0">
      <w:pPr>
        <w:pStyle w:val="Heading1"/>
        <w:numPr>
          <w:ilvl w:val="0"/>
          <w:numId w:val="37"/>
        </w:numPr>
        <w:tabs>
          <w:tab w:val="left" w:pos="567"/>
        </w:tabs>
        <w:spacing w:line="20" w:lineRule="atLeast"/>
        <w:contextualSpacing/>
        <w:rPr>
          <w:rFonts w:asciiTheme="minorHAnsi" w:hAnsiTheme="minorHAnsi" w:cstheme="minorHAnsi"/>
        </w:rPr>
      </w:pPr>
      <w:bookmarkStart w:id="40" w:name="_Ref39425999"/>
      <w:bookmarkStart w:id="41" w:name="_Ref39426005"/>
      <w:bookmarkStart w:id="42"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40"/>
      <w:bookmarkEnd w:id="41"/>
      <w:bookmarkEnd w:id="42"/>
    </w:p>
    <w:p w14:paraId="27CAEFF7" w14:textId="3752DE95" w:rsidR="00F57665" w:rsidRPr="00184D58" w:rsidRDefault="00F57665" w:rsidP="00184D58">
      <w:pPr>
        <w:pStyle w:val="ListParagraph"/>
        <w:numPr>
          <w:ilvl w:val="1"/>
          <w:numId w:val="14"/>
        </w:numPr>
        <w:spacing w:after="0" w:line="240" w:lineRule="auto"/>
        <w:ind w:left="0" w:firstLine="567"/>
        <w:jc w:val="both"/>
        <w:rPr>
          <w:rFonts w:ascii="Times New Roman" w:hAnsi="Times New Roman" w:cs="Times New Roman"/>
          <w:color w:val="000000" w:themeColor="text1"/>
          <w:sz w:val="22"/>
          <w:szCs w:val="22"/>
        </w:rPr>
      </w:pPr>
      <w:r w:rsidRPr="00184D58">
        <w:rPr>
          <w:rFonts w:ascii="Times New Roman" w:hAnsi="Times New Roman" w:cs="Times New Roman"/>
          <w:color w:val="000000" w:themeColor="text1"/>
          <w:sz w:val="22"/>
          <w:szCs w:val="22"/>
        </w:rPr>
        <w:t>Ši pirkimo procedūra atliekama siekiant sudaryti sutartį</w:t>
      </w:r>
      <w:r w:rsidR="009A7D11" w:rsidRPr="00184D58">
        <w:rPr>
          <w:rFonts w:ascii="Times New Roman" w:hAnsi="Times New Roman" w:cs="Times New Roman"/>
          <w:color w:val="000000" w:themeColor="text1"/>
          <w:sz w:val="22"/>
          <w:szCs w:val="22"/>
        </w:rPr>
        <w:t xml:space="preserve"> su tiekėju, kurio pasiūlymas</w:t>
      </w:r>
      <w:r w:rsidR="007B12FF" w:rsidRPr="00184D58">
        <w:rPr>
          <w:rFonts w:ascii="Times New Roman" w:hAnsi="Times New Roman" w:cs="Times New Roman"/>
          <w:color w:val="000000" w:themeColor="text1"/>
          <w:sz w:val="22"/>
          <w:szCs w:val="22"/>
        </w:rPr>
        <w:t xml:space="preserve">, vadovaujantis </w:t>
      </w:r>
      <w:r w:rsidR="008F4194" w:rsidRPr="00184D58">
        <w:rPr>
          <w:rFonts w:ascii="Times New Roman" w:hAnsi="Times New Roman" w:cs="Times New Roman"/>
          <w:color w:val="000000" w:themeColor="text1"/>
          <w:sz w:val="22"/>
          <w:szCs w:val="22"/>
        </w:rPr>
        <w:t>p</w:t>
      </w:r>
      <w:r w:rsidR="007B12FF" w:rsidRPr="00184D58">
        <w:rPr>
          <w:rFonts w:ascii="Times New Roman" w:hAnsi="Times New Roman" w:cs="Times New Roman"/>
          <w:color w:val="000000" w:themeColor="text1"/>
          <w:sz w:val="22"/>
          <w:szCs w:val="22"/>
        </w:rPr>
        <w:t xml:space="preserve">irkimo </w:t>
      </w:r>
      <w:r w:rsidR="00207E40" w:rsidRPr="00184D58">
        <w:rPr>
          <w:rFonts w:ascii="Times New Roman" w:hAnsi="Times New Roman" w:cs="Times New Roman"/>
          <w:color w:val="000000" w:themeColor="text1"/>
          <w:sz w:val="22"/>
          <w:szCs w:val="22"/>
        </w:rPr>
        <w:t>sąlygose</w:t>
      </w:r>
      <w:r w:rsidR="007B12FF" w:rsidRPr="00184D58">
        <w:rPr>
          <w:rFonts w:ascii="Times New Roman" w:hAnsi="Times New Roman" w:cs="Times New Roman"/>
          <w:color w:val="0070C0"/>
          <w:sz w:val="22"/>
          <w:szCs w:val="22"/>
        </w:rPr>
        <w:t xml:space="preserve"> </w:t>
      </w:r>
      <w:r w:rsidR="007B12FF" w:rsidRPr="00184D58">
        <w:rPr>
          <w:rFonts w:ascii="Times New Roman" w:hAnsi="Times New Roman" w:cs="Times New Roman"/>
          <w:color w:val="000000" w:themeColor="text1"/>
          <w:sz w:val="22"/>
          <w:szCs w:val="22"/>
        </w:rPr>
        <w:t>nustatyta tvarka</w:t>
      </w:r>
      <w:r w:rsidR="0023505D" w:rsidRPr="00184D58">
        <w:rPr>
          <w:rFonts w:ascii="Times New Roman" w:hAnsi="Times New Roman" w:cs="Times New Roman"/>
          <w:color w:val="000000" w:themeColor="text1"/>
          <w:sz w:val="22"/>
          <w:szCs w:val="22"/>
        </w:rPr>
        <w:t>,</w:t>
      </w:r>
      <w:r w:rsidR="009A7D11" w:rsidRPr="00184D58">
        <w:rPr>
          <w:rFonts w:ascii="Times New Roman" w:hAnsi="Times New Roman" w:cs="Times New Roman"/>
          <w:color w:val="000000" w:themeColor="text1"/>
          <w:sz w:val="22"/>
          <w:szCs w:val="22"/>
        </w:rPr>
        <w:t xml:space="preserve"> bus pripažintas laimėjęs</w:t>
      </w:r>
      <w:r w:rsidR="008933BC" w:rsidRPr="00184D58">
        <w:rPr>
          <w:rFonts w:ascii="Times New Roman" w:hAnsi="Times New Roman" w:cs="Times New Roman"/>
          <w:color w:val="000000" w:themeColor="text1"/>
          <w:sz w:val="22"/>
          <w:szCs w:val="22"/>
        </w:rPr>
        <w:t>, o jei pirkimas skaidomas į dalis – su tiekėjais, kurių pasiūlymai bus pripažinti laimėję</w:t>
      </w:r>
      <w:r w:rsidR="00F065D6" w:rsidRPr="00184D58">
        <w:rPr>
          <w:rFonts w:ascii="Times New Roman" w:hAnsi="Times New Roman" w:cs="Times New Roman"/>
          <w:color w:val="000000" w:themeColor="text1"/>
          <w:sz w:val="22"/>
          <w:szCs w:val="22"/>
        </w:rPr>
        <w:t xml:space="preserve">. </w:t>
      </w:r>
      <w:r w:rsidR="004B2DE4" w:rsidRPr="00184D58">
        <w:rPr>
          <w:rFonts w:ascii="Times New Roman" w:hAnsi="Times New Roman" w:cs="Times New Roman"/>
          <w:sz w:val="22"/>
          <w:szCs w:val="22"/>
        </w:rPr>
        <w:t xml:space="preserve">Sutarties sąlygos pateikiamos </w:t>
      </w:r>
      <w:r w:rsidR="007A5D9C" w:rsidRPr="00184D58">
        <w:rPr>
          <w:rFonts w:ascii="Times New Roman" w:hAnsi="Times New Roman" w:cs="Times New Roman"/>
          <w:sz w:val="22"/>
          <w:szCs w:val="22"/>
        </w:rPr>
        <w:t>P</w:t>
      </w:r>
      <w:r w:rsidR="00551FA7" w:rsidRPr="00184D58">
        <w:rPr>
          <w:rFonts w:ascii="Times New Roman" w:hAnsi="Times New Roman" w:cs="Times New Roman"/>
          <w:sz w:val="22"/>
          <w:szCs w:val="22"/>
        </w:rPr>
        <w:t xml:space="preserve">irkimo </w:t>
      </w:r>
      <w:r w:rsidR="00D86901" w:rsidRPr="00184D58">
        <w:rPr>
          <w:rFonts w:ascii="Times New Roman" w:hAnsi="Times New Roman" w:cs="Times New Roman"/>
          <w:sz w:val="22"/>
          <w:szCs w:val="22"/>
        </w:rPr>
        <w:t xml:space="preserve">sąlygų </w:t>
      </w:r>
      <w:r w:rsidR="00184D58" w:rsidRPr="00184D58">
        <w:rPr>
          <w:rFonts w:ascii="Times New Roman" w:hAnsi="Times New Roman" w:cs="Times New Roman"/>
          <w:color w:val="0070C0"/>
          <w:sz w:val="22"/>
          <w:szCs w:val="22"/>
        </w:rPr>
        <w:t xml:space="preserve">8 </w:t>
      </w:r>
      <w:r w:rsidR="00D86901" w:rsidRPr="00184D58">
        <w:rPr>
          <w:rFonts w:ascii="Times New Roman" w:hAnsi="Times New Roman" w:cs="Times New Roman"/>
          <w:color w:val="0070C0"/>
          <w:sz w:val="22"/>
          <w:szCs w:val="22"/>
        </w:rPr>
        <w:t xml:space="preserve">priede </w:t>
      </w:r>
      <w:r w:rsidR="00D86901" w:rsidRPr="00184D58">
        <w:rPr>
          <w:rFonts w:ascii="Times New Roman" w:hAnsi="Times New Roman" w:cs="Times New Roman"/>
          <w:sz w:val="22"/>
          <w:szCs w:val="22"/>
        </w:rPr>
        <w:t>„Sutarties projektas“</w:t>
      </w:r>
      <w:r w:rsidR="004B2DE4" w:rsidRPr="00184D58">
        <w:rPr>
          <w:rFonts w:ascii="Times New Roman" w:hAnsi="Times New Roman" w:cs="Times New Roman"/>
          <w:sz w:val="22"/>
          <w:szCs w:val="22"/>
        </w:rPr>
        <w:t>.</w:t>
      </w:r>
    </w:p>
    <w:p w14:paraId="1640F94B" w14:textId="1B994232" w:rsidR="00640DBD" w:rsidRPr="00F065D6" w:rsidRDefault="00640DBD" w:rsidP="0097765E">
      <w:pPr>
        <w:pStyle w:val="Heading1"/>
        <w:numPr>
          <w:ilvl w:val="0"/>
          <w:numId w:val="14"/>
        </w:numPr>
        <w:tabs>
          <w:tab w:val="left" w:pos="567"/>
        </w:tabs>
        <w:spacing w:line="20" w:lineRule="atLeast"/>
        <w:contextualSpacing/>
        <w:jc w:val="both"/>
        <w:rPr>
          <w:rFonts w:asciiTheme="minorHAnsi" w:hAnsiTheme="minorHAnsi" w:cstheme="minorHAnsi"/>
          <w:b/>
          <w:bCs/>
        </w:rPr>
      </w:pPr>
      <w:bookmarkStart w:id="43" w:name="_Toc126333938"/>
      <w:bookmarkEnd w:id="4"/>
      <w:r w:rsidRPr="00F065D6">
        <w:rPr>
          <w:rFonts w:asciiTheme="minorHAnsi" w:hAnsiTheme="minorHAnsi" w:cstheme="minorHAnsi"/>
        </w:rPr>
        <w:t>Kitos sąlygos</w:t>
      </w:r>
      <w:bookmarkEnd w:id="43"/>
    </w:p>
    <w:p w14:paraId="232A1E13" w14:textId="391025C6" w:rsidR="002F44CE" w:rsidRPr="002F44CE" w:rsidRDefault="002F44CE" w:rsidP="002F44CE">
      <w:pPr>
        <w:pStyle w:val="ListParagraph"/>
        <w:numPr>
          <w:ilvl w:val="1"/>
          <w:numId w:val="14"/>
        </w:numPr>
        <w:shd w:val="clear" w:color="auto" w:fill="FFFFFF"/>
        <w:spacing w:after="0" w:line="240" w:lineRule="auto"/>
        <w:rPr>
          <w:rFonts w:eastAsia="Calibri" w:cstheme="minorHAnsi"/>
        </w:rPr>
      </w:pPr>
      <w:r w:rsidRPr="002F44CE">
        <w:rPr>
          <w:rFonts w:ascii="Times New Roman" w:eastAsia="Calibri" w:hAnsi="Times New Roman" w:cs="Times New Roman"/>
          <w:sz w:val="22"/>
          <w:szCs w:val="22"/>
        </w:rPr>
        <w:t>Netaikoma</w:t>
      </w:r>
      <w:r w:rsidRPr="002F44CE">
        <w:rPr>
          <w:rFonts w:eastAsia="Calibri" w:cstheme="minorHAnsi"/>
        </w:rPr>
        <w:t xml:space="preserve"> </w:t>
      </w:r>
    </w:p>
    <w:p w14:paraId="7881FCAE" w14:textId="2F1CFEF7" w:rsidR="00C87AB8" w:rsidRDefault="00C87AB8" w:rsidP="00C87AB8">
      <w:pPr>
        <w:shd w:val="clear" w:color="auto" w:fill="FFFFFF"/>
        <w:spacing w:after="0" w:line="240" w:lineRule="auto"/>
        <w:jc w:val="center"/>
        <w:rPr>
          <w:rFonts w:eastAsia="Calibri" w:cstheme="minorHAnsi"/>
        </w:rPr>
      </w:pPr>
    </w:p>
    <w:p w14:paraId="066E211A" w14:textId="5AA9F97A" w:rsidR="00184D58" w:rsidRDefault="00184D58" w:rsidP="002F44CE">
      <w:pPr>
        <w:shd w:val="clear" w:color="auto" w:fill="FFFFFF"/>
        <w:spacing w:after="0" w:line="240" w:lineRule="auto"/>
        <w:jc w:val="center"/>
        <w:rPr>
          <w:rFonts w:eastAsia="Calibri" w:cstheme="minorHAnsi"/>
        </w:rPr>
      </w:pPr>
    </w:p>
    <w:p w14:paraId="4A3C04CF" w14:textId="77777777" w:rsidR="00184D58" w:rsidRPr="00184D58" w:rsidRDefault="00184D58" w:rsidP="00184D58">
      <w:pPr>
        <w:rPr>
          <w:rFonts w:eastAsia="Calibri" w:cstheme="minorHAnsi"/>
        </w:rPr>
      </w:pPr>
    </w:p>
    <w:p w14:paraId="12EEC401" w14:textId="77777777" w:rsidR="00184D58" w:rsidRPr="00184D58" w:rsidRDefault="00184D58" w:rsidP="00184D58">
      <w:pPr>
        <w:rPr>
          <w:rFonts w:eastAsia="Calibri" w:cstheme="minorHAnsi"/>
        </w:rPr>
      </w:pPr>
    </w:p>
    <w:p w14:paraId="45D498E2" w14:textId="2FFDC659" w:rsidR="00184D58" w:rsidRDefault="00184D58" w:rsidP="00184D58">
      <w:pPr>
        <w:tabs>
          <w:tab w:val="left" w:pos="4290"/>
        </w:tabs>
        <w:rPr>
          <w:rFonts w:eastAsia="Calibri" w:cstheme="minorHAnsi"/>
        </w:rPr>
      </w:pPr>
      <w:r>
        <w:rPr>
          <w:rFonts w:eastAsia="Calibri" w:cstheme="minorHAnsi"/>
        </w:rPr>
        <w:tab/>
      </w:r>
    </w:p>
    <w:p w14:paraId="4C180377" w14:textId="3903B244" w:rsidR="00184D58" w:rsidRDefault="00184D58" w:rsidP="00184D58">
      <w:pPr>
        <w:rPr>
          <w:rFonts w:eastAsia="Calibri" w:cstheme="minorHAnsi"/>
        </w:rPr>
      </w:pPr>
    </w:p>
    <w:p w14:paraId="5DDAA388" w14:textId="77777777" w:rsidR="002F44CE" w:rsidRPr="00184D58" w:rsidRDefault="002F44CE" w:rsidP="00184D58">
      <w:pPr>
        <w:rPr>
          <w:rFonts w:eastAsia="Calibri" w:cstheme="minorHAnsi"/>
        </w:rPr>
        <w:sectPr w:rsidR="002F44CE" w:rsidRPr="00184D58"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p>
    <w:p w14:paraId="1DF37652" w14:textId="0A6B5A0A" w:rsidR="00774AA5" w:rsidRPr="005C1E12" w:rsidRDefault="000631F1" w:rsidP="005C1E12">
      <w:pPr>
        <w:pStyle w:val="Heading1"/>
        <w:jc w:val="right"/>
        <w:rPr>
          <w:rFonts w:asciiTheme="minorHAnsi" w:hAnsiTheme="minorHAnsi" w:cstheme="minorHAnsi"/>
          <w:sz w:val="21"/>
          <w:szCs w:val="21"/>
        </w:rPr>
      </w:pPr>
      <w:bookmarkStart w:id="44" w:name="_Toc12633393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4"/>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56FC8010" w14:textId="7130E68B" w:rsidR="00774AA5" w:rsidRPr="005F17E7" w:rsidRDefault="002F44CE" w:rsidP="0003169B">
            <w:pPr>
              <w:spacing w:after="0" w:line="240" w:lineRule="auto"/>
              <w:rPr>
                <w:rFonts w:cstheme="minorHAnsi"/>
              </w:rPr>
            </w:pPr>
            <w:r>
              <w:rPr>
                <w:rFonts w:cstheme="minorHAnsi"/>
                <w:color w:val="00B050"/>
              </w:rPr>
              <w:t>6</w:t>
            </w:r>
            <w:r w:rsidR="005F17E7" w:rsidRPr="005F17E7">
              <w:rPr>
                <w:rFonts w:cstheme="minorHAnsi"/>
                <w:color w:val="00B050"/>
              </w:rPr>
              <w:t xml:space="preserve"> </w:t>
            </w:r>
            <w:r w:rsidR="005F17E7" w:rsidRPr="005F17E7">
              <w:rPr>
                <w:rFonts w:cstheme="minorHAnsi"/>
              </w:rPr>
              <w:t xml:space="preserve">dienų iki </w:t>
            </w:r>
            <w:r w:rsidR="005F17E7">
              <w:rPr>
                <w:rFonts w:cstheme="minorHAnsi"/>
              </w:rPr>
              <w:t>pasiūlymų</w:t>
            </w:r>
            <w:r w:rsidR="005F17E7" w:rsidRPr="005F17E7">
              <w:rPr>
                <w:rFonts w:cstheme="minorHAnsi"/>
              </w:rPr>
              <w:t xml:space="preserve"> pateikimo termino dienos</w:t>
            </w:r>
          </w:p>
        </w:tc>
        <w:tc>
          <w:tcPr>
            <w:tcW w:w="2954" w:type="dxa"/>
            <w:tcMar>
              <w:top w:w="0" w:type="dxa"/>
              <w:left w:w="108" w:type="dxa"/>
              <w:bottom w:w="0" w:type="dxa"/>
              <w:right w:w="108" w:type="dxa"/>
            </w:tcMar>
          </w:tcPr>
          <w:p w14:paraId="6B3FEA86" w14:textId="478310AF"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033C7E4A"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20951647" w:rsidR="00774AA5" w:rsidRPr="00CE1F13" w:rsidRDefault="002F44CE" w:rsidP="0003169B">
            <w:pPr>
              <w:spacing w:after="0" w:line="240" w:lineRule="auto"/>
              <w:rPr>
                <w:rFonts w:cstheme="minorHAnsi"/>
              </w:rPr>
            </w:pPr>
            <w:r>
              <w:rPr>
                <w:rFonts w:cstheme="minorHAnsi"/>
                <w:color w:val="00B050"/>
              </w:rPr>
              <w:t>4</w:t>
            </w:r>
            <w:r w:rsidR="00CE1F13" w:rsidRPr="00CE1F13">
              <w:rPr>
                <w:rFonts w:cstheme="minorHAnsi"/>
                <w:color w:val="00B050"/>
              </w:rPr>
              <w:t xml:space="preserve"> </w:t>
            </w:r>
            <w:r w:rsidR="00CE1F13" w:rsidRPr="00CE1F13">
              <w:rPr>
                <w:rFonts w:cstheme="minorHAnsi"/>
              </w:rPr>
              <w:t>dienų iki pasiūlymų pateikimo termino dienos</w:t>
            </w:r>
          </w:p>
        </w:tc>
        <w:tc>
          <w:tcPr>
            <w:tcW w:w="2954" w:type="dxa"/>
            <w:tcMar>
              <w:top w:w="0" w:type="dxa"/>
              <w:left w:w="108" w:type="dxa"/>
              <w:bottom w:w="0" w:type="dxa"/>
              <w:right w:w="108" w:type="dxa"/>
            </w:tcMar>
          </w:tcPr>
          <w:p w14:paraId="2E898EC9" w14:textId="1A3C34A9"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5548A91C"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54" w:type="dxa"/>
            <w:tcMar>
              <w:top w:w="0" w:type="dxa"/>
              <w:left w:w="108" w:type="dxa"/>
              <w:bottom w:w="0" w:type="dxa"/>
              <w:right w:w="108" w:type="dxa"/>
            </w:tcMar>
          </w:tcPr>
          <w:p w14:paraId="0CB425FC" w14:textId="31712A74"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097AAFC5"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tcMar>
              <w:top w:w="0" w:type="dxa"/>
              <w:left w:w="108" w:type="dxa"/>
              <w:bottom w:w="0" w:type="dxa"/>
              <w:right w:w="108" w:type="dxa"/>
            </w:tcMar>
          </w:tcPr>
          <w:p w14:paraId="1C7B20C9" w14:textId="4D1B15C5"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7DD7B5EE"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64A44E72" w:rsidR="00774AA5" w:rsidRPr="00F0499F" w:rsidRDefault="00774AA5" w:rsidP="0003169B">
            <w:pPr>
              <w:spacing w:after="0" w:line="240" w:lineRule="auto"/>
              <w:rPr>
                <w:rFonts w:cstheme="minorHAnsi"/>
                <w:iCs/>
                <w:color w:val="00B050"/>
              </w:rPr>
            </w:pPr>
          </w:p>
        </w:tc>
        <w:tc>
          <w:tcPr>
            <w:tcW w:w="2954"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1B708D3D"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F0499F" w:rsidRDefault="00774AA5" w:rsidP="0003169B">
            <w:pPr>
              <w:spacing w:after="0" w:line="240" w:lineRule="auto"/>
              <w:rPr>
                <w:rFonts w:cstheme="minorHAnsi"/>
                <w:iCs/>
              </w:rPr>
            </w:pPr>
            <w:r w:rsidRPr="00F0499F">
              <w:rPr>
                <w:rFonts w:cstheme="minorHAnsi"/>
                <w:iCs/>
                <w:color w:val="00B050"/>
              </w:rPr>
              <w:t xml:space="preserve">90 (devyniasdešimt) dienų </w:t>
            </w:r>
            <w:r w:rsidRPr="00F0499F">
              <w:rPr>
                <w:rFonts w:cstheme="minorHAnsi"/>
                <w:iCs/>
              </w:rPr>
              <w:t>nuo pasiūlymų pateikimo galutinio termino pabaigos</w:t>
            </w:r>
          </w:p>
        </w:tc>
        <w:tc>
          <w:tcPr>
            <w:tcW w:w="2954"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1C5F8541" w:rsidR="00774AA5" w:rsidRPr="00D5428E" w:rsidRDefault="00774AA5" w:rsidP="0097765E">
            <w:pPr>
              <w:pStyle w:val="ListParagraph"/>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3BD03C38" w14:textId="77777777" w:rsidR="002F44CE" w:rsidRPr="00F0499F" w:rsidRDefault="002F44CE" w:rsidP="002F44CE">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4DD4DD87" w14:textId="36DF3448" w:rsidR="00774AA5" w:rsidRPr="00F0499F"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7A43570F" w14:textId="0FF7794E" w:rsidR="00774AA5" w:rsidRPr="00C21132"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226D3FF6"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36E52CF7" w14:textId="77777777" w:rsidR="002F44CE" w:rsidRPr="00F0499F" w:rsidRDefault="002F44CE" w:rsidP="002F44CE">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684369EC" w14:textId="06D354C1" w:rsidR="00774AA5" w:rsidRPr="00F0499F" w:rsidRDefault="00774AA5" w:rsidP="0003169B">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7D43700D" w14:textId="1942DE80" w:rsidR="00774AA5" w:rsidRPr="00F0499F"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2549B1DC"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28A1D23B"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53D9A072"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51531F71"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382D24E4" w14:textId="5ED33A37" w:rsidR="00D65C16" w:rsidRDefault="00774AA5" w:rsidP="00CE7FDF">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p>
          <w:p w14:paraId="38F150E0" w14:textId="091326A3" w:rsidR="006C7941" w:rsidRDefault="00D65C16" w:rsidP="006C7941">
            <w:pPr>
              <w:spacing w:after="0" w:line="240" w:lineRule="auto"/>
              <w:jc w:val="both"/>
              <w:rPr>
                <w:rFonts w:cstheme="minorHAnsi"/>
              </w:rPr>
            </w:pPr>
            <w:r w:rsidRPr="006C7941">
              <w:rPr>
                <w:rFonts w:cstheme="minorHAnsi"/>
              </w:rPr>
              <w:t xml:space="preserve">nuo </w:t>
            </w:r>
            <w:r w:rsidR="006C7941">
              <w:rPr>
                <w:rFonts w:eastAsia="Arial" w:cstheme="minorHAnsi"/>
              </w:rPr>
              <w:t>perkančiosios organizacijos</w:t>
            </w:r>
            <w:r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sidR="006C7941">
              <w:rPr>
                <w:rFonts w:eastAsia="Arial" w:cstheme="minorHAnsi"/>
              </w:rPr>
              <w:t>perkančiosios organizacijos</w:t>
            </w:r>
            <w:r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19D85D51" w:rsidR="00774AA5" w:rsidRPr="00D5428E" w:rsidRDefault="00774AA5" w:rsidP="0097765E">
            <w:pPr>
              <w:pStyle w:val="ListParagraph"/>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1FABF3A4"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w:t>
            </w:r>
            <w:r w:rsidRPr="00F0499F">
              <w:rPr>
                <w:rFonts w:cstheme="minorHAnsi"/>
                <w:bCs/>
              </w:rPr>
              <w:lastRenderedPageBreak/>
              <w:t xml:space="preserve">sutarties pripažinimo negaliojančia) </w:t>
            </w:r>
          </w:p>
        </w:tc>
        <w:tc>
          <w:tcPr>
            <w:tcW w:w="3643" w:type="dxa"/>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7B1FEB4A" w:rsidR="00774AA5" w:rsidRPr="00D5428E" w:rsidRDefault="00774AA5" w:rsidP="0097765E">
            <w:pPr>
              <w:pStyle w:val="ListParagraph"/>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77777777" w:rsidR="00F50C57" w:rsidRPr="00F46E88" w:rsidRDefault="00F50C57" w:rsidP="0097765E">
            <w:pPr>
              <w:pStyle w:val="ListParagraph"/>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2F44CE" w:rsidRDefault="00F50C57" w:rsidP="0003169B">
            <w:pPr>
              <w:spacing w:after="0" w:line="240" w:lineRule="auto"/>
              <w:rPr>
                <w:rFonts w:cstheme="minorHAnsi"/>
              </w:rPr>
            </w:pPr>
            <w:r w:rsidRPr="002F44CE">
              <w:rPr>
                <w:rFonts w:cstheme="minorHAnsi"/>
              </w:rPr>
              <w:t xml:space="preserve">Jeigu </w:t>
            </w:r>
            <w:r w:rsidR="00F46E88" w:rsidRPr="002F44CE">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2F44CE" w:rsidRDefault="000B4E01" w:rsidP="00451AF7">
            <w:pPr>
              <w:spacing w:after="0" w:line="240" w:lineRule="auto"/>
              <w:jc w:val="both"/>
              <w:rPr>
                <w:rFonts w:cstheme="minorHAnsi"/>
                <w:i/>
                <w:iCs/>
              </w:rPr>
            </w:pPr>
            <w:r w:rsidRPr="002F44CE">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2F44CE" w:rsidRDefault="00ED5B78" w:rsidP="00451AF7">
            <w:pPr>
              <w:spacing w:after="0" w:line="240" w:lineRule="auto"/>
              <w:jc w:val="both"/>
              <w:rPr>
                <w:rFonts w:cstheme="minorHAnsi"/>
                <w:i/>
                <w:iCs/>
              </w:rPr>
            </w:pPr>
          </w:p>
        </w:tc>
        <w:tc>
          <w:tcPr>
            <w:tcW w:w="2954"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5213DBA9" w14:textId="0ADA7081" w:rsidR="008D704D" w:rsidRDefault="008D704D" w:rsidP="0022020B">
      <w:pPr>
        <w:pStyle w:val="Heading2"/>
        <w:ind w:left="5103"/>
        <w:rPr>
          <w:rFonts w:asciiTheme="minorHAnsi" w:eastAsia="Calibri" w:hAnsiTheme="minorHAnsi" w:cstheme="minorHAnsi"/>
          <w:color w:val="0070C0"/>
          <w:sz w:val="21"/>
          <w:szCs w:val="21"/>
        </w:rPr>
      </w:pPr>
      <w:bookmarkStart w:id="45" w:name="_Ref38539939"/>
      <w:bookmarkStart w:id="46" w:name="_Ref38541068"/>
      <w:bookmarkStart w:id="47" w:name="_Ref38885053"/>
      <w:bookmarkStart w:id="48" w:name="_Ref38899023"/>
      <w:bookmarkStart w:id="49" w:name="_Toc126333940"/>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5"/>
      <w:bookmarkEnd w:id="46"/>
      <w:bookmarkEnd w:id="47"/>
      <w:bookmarkEnd w:id="48"/>
      <w:bookmarkEnd w:id="49"/>
    </w:p>
    <w:p w14:paraId="791ABEEE" w14:textId="77777777" w:rsidR="0022020B" w:rsidRPr="0022020B" w:rsidRDefault="0022020B" w:rsidP="0022020B"/>
    <w:tbl>
      <w:tblPr>
        <w:tblStyle w:val="TableGrid4"/>
        <w:tblW w:w="10050" w:type="dxa"/>
        <w:tblInd w:w="6" w:type="dxa"/>
        <w:tblLayout w:type="fixed"/>
        <w:tblCellMar>
          <w:left w:w="148" w:type="dxa"/>
        </w:tblCellMar>
        <w:tblLook w:val="04A0" w:firstRow="1" w:lastRow="0" w:firstColumn="1" w:lastColumn="0" w:noHBand="0" w:noVBand="1"/>
      </w:tblPr>
      <w:tblGrid>
        <w:gridCol w:w="561"/>
        <w:gridCol w:w="142"/>
        <w:gridCol w:w="2410"/>
        <w:gridCol w:w="6937"/>
      </w:tblGrid>
      <w:tr w:rsidR="002940BE" w:rsidRPr="002940BE" w14:paraId="0D4222BD" w14:textId="77777777" w:rsidTr="004061AB">
        <w:tc>
          <w:tcPr>
            <w:tcW w:w="10050" w:type="dxa"/>
            <w:gridSpan w:val="4"/>
            <w:tcBorders>
              <w:top w:val="nil"/>
              <w:left w:val="nil"/>
              <w:right w:val="nil"/>
            </w:tcBorders>
            <w:shd w:val="clear" w:color="auto" w:fill="auto"/>
            <w:vAlign w:val="center"/>
          </w:tcPr>
          <w:p w14:paraId="73915EC8" w14:textId="77777777" w:rsidR="002940BE" w:rsidRPr="002940BE" w:rsidRDefault="002940BE" w:rsidP="002940BE">
            <w:pPr>
              <w:widowControl w:val="0"/>
              <w:jc w:val="center"/>
              <w:rPr>
                <w:noProof/>
                <w:color w:val="000000"/>
                <w:sz w:val="22"/>
                <w:szCs w:val="22"/>
              </w:rPr>
            </w:pPr>
            <w:r w:rsidRPr="002940BE">
              <w:rPr>
                <w:b/>
                <w:noProof/>
                <w:color w:val="000000"/>
                <w:sz w:val="22"/>
                <w:szCs w:val="22"/>
              </w:rPr>
              <w:t>TECHNINĖ SPECIFIKACIJA</w:t>
            </w:r>
          </w:p>
          <w:p w14:paraId="2AEE265A" w14:textId="77777777" w:rsidR="002940BE" w:rsidRPr="002940BE" w:rsidRDefault="002940BE" w:rsidP="002940BE">
            <w:pPr>
              <w:widowControl w:val="0"/>
              <w:jc w:val="center"/>
              <w:rPr>
                <w:b/>
                <w:noProof/>
                <w:color w:val="000000"/>
                <w:sz w:val="22"/>
                <w:szCs w:val="22"/>
              </w:rPr>
            </w:pPr>
            <w:r w:rsidRPr="002940BE">
              <w:rPr>
                <w:b/>
                <w:noProof/>
                <w:color w:val="000000"/>
                <w:sz w:val="22"/>
                <w:szCs w:val="22"/>
              </w:rPr>
              <w:t>SPECIALIZUOTAS BEPILOTIS ORLAIVIS</w:t>
            </w:r>
          </w:p>
        </w:tc>
      </w:tr>
      <w:tr w:rsidR="006012F2" w:rsidRPr="002940BE" w14:paraId="0AF41E29" w14:textId="77777777" w:rsidTr="000E091E">
        <w:tc>
          <w:tcPr>
            <w:tcW w:w="703" w:type="dxa"/>
            <w:gridSpan w:val="2"/>
            <w:shd w:val="clear" w:color="auto" w:fill="auto"/>
            <w:tcMar>
              <w:left w:w="73" w:type="dxa"/>
            </w:tcMar>
            <w:vAlign w:val="center"/>
          </w:tcPr>
          <w:p w14:paraId="3D3B708C" w14:textId="77777777" w:rsidR="006012F2" w:rsidRPr="002940BE" w:rsidRDefault="006012F2" w:rsidP="002940BE">
            <w:pPr>
              <w:widowControl w:val="0"/>
              <w:jc w:val="center"/>
              <w:rPr>
                <w:noProof/>
                <w:sz w:val="22"/>
                <w:szCs w:val="22"/>
              </w:rPr>
            </w:pPr>
            <w:r w:rsidRPr="002940BE">
              <w:rPr>
                <w:b/>
                <w:noProof/>
                <w:sz w:val="22"/>
                <w:szCs w:val="22"/>
              </w:rPr>
              <w:t>Eil. Nr.</w:t>
            </w:r>
          </w:p>
        </w:tc>
        <w:tc>
          <w:tcPr>
            <w:tcW w:w="2410" w:type="dxa"/>
            <w:shd w:val="clear" w:color="auto" w:fill="auto"/>
            <w:tcMar>
              <w:left w:w="73" w:type="dxa"/>
            </w:tcMar>
            <w:vAlign w:val="center"/>
          </w:tcPr>
          <w:p w14:paraId="2C597411" w14:textId="77777777" w:rsidR="006012F2" w:rsidRPr="002940BE" w:rsidRDefault="006012F2" w:rsidP="002940BE">
            <w:pPr>
              <w:widowControl w:val="0"/>
              <w:jc w:val="center"/>
              <w:rPr>
                <w:rFonts w:eastAsia="Times New Roman"/>
                <w:b/>
                <w:bCs/>
                <w:noProof/>
                <w:sz w:val="22"/>
                <w:szCs w:val="22"/>
              </w:rPr>
            </w:pPr>
            <w:r w:rsidRPr="002940BE">
              <w:rPr>
                <w:rFonts w:eastAsia="Times New Roman"/>
                <w:b/>
                <w:bCs/>
                <w:noProof/>
                <w:sz w:val="22"/>
                <w:szCs w:val="22"/>
              </w:rPr>
              <w:t>Parametro pavadinimas</w:t>
            </w:r>
          </w:p>
        </w:tc>
        <w:tc>
          <w:tcPr>
            <w:tcW w:w="6937" w:type="dxa"/>
            <w:shd w:val="clear" w:color="auto" w:fill="auto"/>
            <w:tcMar>
              <w:left w:w="73" w:type="dxa"/>
            </w:tcMar>
            <w:vAlign w:val="center"/>
          </w:tcPr>
          <w:p w14:paraId="1E9310B1" w14:textId="00136477" w:rsidR="006012F2" w:rsidRPr="002940BE" w:rsidRDefault="006012F2" w:rsidP="002940BE">
            <w:pPr>
              <w:widowControl w:val="0"/>
              <w:jc w:val="center"/>
              <w:rPr>
                <w:rFonts w:eastAsia="Times New Roman"/>
                <w:b/>
                <w:bCs/>
                <w:noProof/>
                <w:color w:val="000000"/>
                <w:sz w:val="22"/>
                <w:szCs w:val="22"/>
              </w:rPr>
            </w:pPr>
            <w:r w:rsidRPr="002940BE">
              <w:rPr>
                <w:rFonts w:eastAsia="Times New Roman"/>
                <w:b/>
                <w:bCs/>
                <w:noProof/>
                <w:color w:val="000000"/>
                <w:sz w:val="22"/>
                <w:szCs w:val="22"/>
              </w:rPr>
              <w:t>Reikalaujama parametro reikšmė</w:t>
            </w:r>
          </w:p>
        </w:tc>
      </w:tr>
      <w:tr w:rsidR="002940BE" w:rsidRPr="002940BE" w14:paraId="10C42F88" w14:textId="77777777" w:rsidTr="004061AB">
        <w:tc>
          <w:tcPr>
            <w:tcW w:w="10050" w:type="dxa"/>
            <w:gridSpan w:val="4"/>
            <w:tcBorders>
              <w:top w:val="nil"/>
              <w:bottom w:val="single" w:sz="4" w:space="0" w:color="auto"/>
            </w:tcBorders>
            <w:shd w:val="clear" w:color="auto" w:fill="auto"/>
            <w:tcMar>
              <w:left w:w="73" w:type="dxa"/>
            </w:tcMar>
            <w:vAlign w:val="center"/>
          </w:tcPr>
          <w:p w14:paraId="5235C5CA" w14:textId="77777777" w:rsidR="002940BE" w:rsidRPr="002940BE" w:rsidRDefault="002940BE" w:rsidP="002940BE">
            <w:pPr>
              <w:widowControl w:val="0"/>
              <w:rPr>
                <w:b/>
                <w:noProof/>
                <w:color w:val="000000"/>
                <w:sz w:val="22"/>
                <w:szCs w:val="22"/>
              </w:rPr>
            </w:pPr>
          </w:p>
          <w:p w14:paraId="73F1A761" w14:textId="77777777" w:rsidR="002940BE" w:rsidRPr="002940BE" w:rsidRDefault="002940BE" w:rsidP="002940BE">
            <w:pPr>
              <w:widowControl w:val="0"/>
              <w:rPr>
                <w:b/>
                <w:noProof/>
                <w:color w:val="000000"/>
                <w:sz w:val="22"/>
                <w:szCs w:val="22"/>
              </w:rPr>
            </w:pPr>
            <w:r w:rsidRPr="002940BE">
              <w:rPr>
                <w:b/>
                <w:noProof/>
                <w:color w:val="000000"/>
                <w:sz w:val="22"/>
                <w:szCs w:val="22"/>
              </w:rPr>
              <w:t>Kiekis – 2 komplektai Lietuvos policijos mokyklai, 8 komplektai Policijos departamentui prie Lietuvos Respublikos vidaus reikalų ministerijos. Viso 10 komplektų.</w:t>
            </w:r>
          </w:p>
          <w:p w14:paraId="18AF1BA4" w14:textId="77777777" w:rsidR="002940BE" w:rsidRPr="002940BE" w:rsidRDefault="002940BE" w:rsidP="002940BE">
            <w:pPr>
              <w:widowControl w:val="0"/>
              <w:rPr>
                <w:b/>
                <w:noProof/>
                <w:color w:val="000000"/>
                <w:sz w:val="22"/>
                <w:szCs w:val="22"/>
              </w:rPr>
            </w:pPr>
          </w:p>
        </w:tc>
      </w:tr>
      <w:tr w:rsidR="002940BE" w:rsidRPr="002940BE" w14:paraId="7408D6B0" w14:textId="77777777" w:rsidTr="004061AB">
        <w:tc>
          <w:tcPr>
            <w:tcW w:w="10050" w:type="dxa"/>
            <w:gridSpan w:val="4"/>
            <w:tcBorders>
              <w:top w:val="single" w:sz="4" w:space="0" w:color="auto"/>
            </w:tcBorders>
            <w:shd w:val="clear" w:color="auto" w:fill="auto"/>
            <w:tcMar>
              <w:left w:w="73" w:type="dxa"/>
            </w:tcMar>
            <w:vAlign w:val="center"/>
          </w:tcPr>
          <w:p w14:paraId="51603CC9" w14:textId="77777777" w:rsidR="002940BE" w:rsidRPr="002940BE" w:rsidRDefault="002940BE" w:rsidP="002940BE">
            <w:pPr>
              <w:widowControl w:val="0"/>
              <w:jc w:val="center"/>
              <w:rPr>
                <w:noProof/>
                <w:color w:val="000000"/>
                <w:sz w:val="22"/>
                <w:szCs w:val="22"/>
              </w:rPr>
            </w:pPr>
            <w:r w:rsidRPr="002940BE">
              <w:rPr>
                <w:b/>
                <w:noProof/>
                <w:color w:val="000000"/>
                <w:sz w:val="22"/>
                <w:szCs w:val="22"/>
              </w:rPr>
              <w:t>SPECIALIZUOTAS BEPILOTIS ORLAIVIS, 1 KOMPLEKTO CHARAKTERISTIKOS</w:t>
            </w:r>
          </w:p>
        </w:tc>
      </w:tr>
      <w:tr w:rsidR="004E14F4" w:rsidRPr="002940BE" w14:paraId="2437A67E" w14:textId="77777777" w:rsidTr="000E091E">
        <w:tc>
          <w:tcPr>
            <w:tcW w:w="561" w:type="dxa"/>
            <w:shd w:val="clear" w:color="auto" w:fill="auto"/>
            <w:tcMar>
              <w:left w:w="73" w:type="dxa"/>
            </w:tcMar>
          </w:tcPr>
          <w:p w14:paraId="12211ED1" w14:textId="77777777" w:rsidR="004E14F4" w:rsidRPr="002940BE" w:rsidRDefault="004E14F4" w:rsidP="002940BE">
            <w:pPr>
              <w:widowControl w:val="0"/>
              <w:numPr>
                <w:ilvl w:val="0"/>
                <w:numId w:val="19"/>
              </w:numPr>
              <w:rPr>
                <w:noProof/>
                <w:sz w:val="22"/>
                <w:szCs w:val="22"/>
              </w:rPr>
            </w:pPr>
          </w:p>
        </w:tc>
        <w:tc>
          <w:tcPr>
            <w:tcW w:w="2552" w:type="dxa"/>
            <w:gridSpan w:val="2"/>
            <w:shd w:val="clear" w:color="auto" w:fill="auto"/>
            <w:tcMar>
              <w:left w:w="73" w:type="dxa"/>
            </w:tcMar>
          </w:tcPr>
          <w:p w14:paraId="1BA7FB97" w14:textId="77777777" w:rsidR="004E14F4" w:rsidRPr="002940BE" w:rsidRDefault="004E14F4" w:rsidP="002940BE">
            <w:pPr>
              <w:widowControl w:val="0"/>
              <w:rPr>
                <w:noProof/>
                <w:color w:val="000000"/>
                <w:sz w:val="22"/>
                <w:szCs w:val="22"/>
              </w:rPr>
            </w:pPr>
            <w:r w:rsidRPr="002940BE">
              <w:rPr>
                <w:noProof/>
                <w:color w:val="000000"/>
                <w:sz w:val="22"/>
                <w:szCs w:val="22"/>
              </w:rPr>
              <w:t>Gamintojas, modelis</w:t>
            </w:r>
          </w:p>
        </w:tc>
        <w:tc>
          <w:tcPr>
            <w:tcW w:w="6937" w:type="dxa"/>
            <w:shd w:val="clear" w:color="auto" w:fill="auto"/>
            <w:tcMar>
              <w:left w:w="73" w:type="dxa"/>
            </w:tcMar>
          </w:tcPr>
          <w:p w14:paraId="66D6085C" w14:textId="77777777" w:rsidR="004E14F4" w:rsidRPr="004E14F4" w:rsidRDefault="004E14F4" w:rsidP="006012F2">
            <w:pPr>
              <w:widowControl w:val="0"/>
              <w:jc w:val="both"/>
              <w:rPr>
                <w:rFonts w:eastAsia="Times New Roman"/>
                <w:iCs/>
                <w:noProof/>
                <w:color w:val="000000"/>
                <w:sz w:val="22"/>
                <w:szCs w:val="22"/>
                <w:highlight w:val="white"/>
              </w:rPr>
            </w:pPr>
            <w:r w:rsidRPr="004E14F4">
              <w:rPr>
                <w:rFonts w:eastAsia="Times New Roman"/>
                <w:iCs/>
                <w:noProof/>
                <w:color w:val="000000"/>
                <w:sz w:val="22"/>
                <w:szCs w:val="22"/>
                <w:highlight w:val="white"/>
              </w:rPr>
              <w:t>Nurodyti siūlomo drono gamintoją ir modelį.</w:t>
            </w:r>
          </w:p>
          <w:p w14:paraId="32A5F869" w14:textId="2F451927" w:rsidR="004E14F4" w:rsidRPr="002940BE" w:rsidRDefault="004E14F4" w:rsidP="006012F2">
            <w:pPr>
              <w:widowControl w:val="0"/>
              <w:jc w:val="both"/>
              <w:outlineLvl w:val="1"/>
              <w:rPr>
                <w:rFonts w:eastAsia="Times New Roman"/>
                <w:bCs/>
                <w:noProof/>
                <w:color w:val="000000"/>
                <w:sz w:val="22"/>
                <w:szCs w:val="22"/>
              </w:rPr>
            </w:pPr>
            <w:r w:rsidRPr="0034183A">
              <w:rPr>
                <w:rFonts w:eastAsia="Times New Roman"/>
                <w:sz w:val="22"/>
                <w:szCs w:val="22"/>
                <w:lang w:val="lt-LT"/>
              </w:rPr>
              <w:t xml:space="preserve">Pateikiama techninę dokumentaciją, ir įskaitomą interneto svetainės </w:t>
            </w:r>
            <w:proofErr w:type="spellStart"/>
            <w:r w:rsidRPr="0034183A">
              <w:rPr>
                <w:rFonts w:eastAsia="Times New Roman"/>
                <w:b/>
                <w:sz w:val="22"/>
                <w:szCs w:val="22"/>
                <w:lang w:val="lt-LT"/>
              </w:rPr>
              <w:t>ekranvaizdį</w:t>
            </w:r>
            <w:proofErr w:type="spellEnd"/>
            <w:r w:rsidR="005E348B" w:rsidRPr="0034183A">
              <w:rPr>
                <w:rFonts w:eastAsia="Times New Roman"/>
                <w:b/>
                <w:sz w:val="22"/>
                <w:szCs w:val="22"/>
                <w:lang w:val="lt-LT"/>
              </w:rPr>
              <w:t xml:space="preserve"> ir</w:t>
            </w:r>
            <w:r w:rsidRPr="0034183A">
              <w:rPr>
                <w:rFonts w:eastAsia="Times New Roman"/>
                <w:b/>
                <w:sz w:val="22"/>
                <w:szCs w:val="22"/>
                <w:lang w:val="lt-LT"/>
              </w:rPr>
              <w:t xml:space="preserve"> </w:t>
            </w:r>
            <w:r w:rsidRPr="0034183A">
              <w:rPr>
                <w:rFonts w:eastAsia="Times New Roman"/>
                <w:sz w:val="22"/>
                <w:szCs w:val="22"/>
                <w:lang w:val="lt-LT"/>
              </w:rPr>
              <w:t xml:space="preserve">tikslią nuorodą </w:t>
            </w:r>
            <w:r w:rsidRPr="0034183A">
              <w:rPr>
                <w:bCs/>
                <w:noProof/>
                <w:kern w:val="2"/>
                <w:sz w:val="22"/>
                <w:szCs w:val="22"/>
                <w:lang w:val="lt-LT" w:eastAsia="ar-SA"/>
              </w:rPr>
              <w:t xml:space="preserve">į </w:t>
            </w:r>
            <w:r w:rsidRPr="0034183A">
              <w:rPr>
                <w:noProof/>
                <w:sz w:val="22"/>
                <w:szCs w:val="22"/>
                <w:lang w:val="lt-LT"/>
              </w:rPr>
              <w:t>oficialų prekės gamintojo (konkretaus modelio) internetinį tinklapį kuriame būtų galima patikrinti tiekėjo teikiamų duomenų autentiškumą apie prekės atitiktį techninės specifikacijos reikalavimams</w:t>
            </w:r>
          </w:p>
        </w:tc>
      </w:tr>
      <w:tr w:rsidR="004E14F4" w:rsidRPr="002940BE" w14:paraId="66DE19FD" w14:textId="77777777" w:rsidTr="000E091E">
        <w:tc>
          <w:tcPr>
            <w:tcW w:w="561" w:type="dxa"/>
            <w:shd w:val="clear" w:color="auto" w:fill="auto"/>
            <w:tcMar>
              <w:left w:w="73" w:type="dxa"/>
            </w:tcMar>
          </w:tcPr>
          <w:p w14:paraId="05FAFB28" w14:textId="77777777" w:rsidR="004E14F4" w:rsidRPr="002940BE" w:rsidRDefault="004E14F4" w:rsidP="002940BE">
            <w:pPr>
              <w:widowControl w:val="0"/>
              <w:numPr>
                <w:ilvl w:val="0"/>
                <w:numId w:val="19"/>
              </w:numPr>
              <w:rPr>
                <w:noProof/>
                <w:sz w:val="22"/>
                <w:szCs w:val="22"/>
              </w:rPr>
            </w:pPr>
          </w:p>
        </w:tc>
        <w:tc>
          <w:tcPr>
            <w:tcW w:w="2552" w:type="dxa"/>
            <w:gridSpan w:val="2"/>
            <w:shd w:val="clear" w:color="auto" w:fill="auto"/>
            <w:tcMar>
              <w:left w:w="73" w:type="dxa"/>
            </w:tcMar>
          </w:tcPr>
          <w:p w14:paraId="0881D6AC" w14:textId="77777777" w:rsidR="004E14F4" w:rsidRPr="002940BE" w:rsidRDefault="004E14F4" w:rsidP="002940BE">
            <w:pPr>
              <w:widowControl w:val="0"/>
              <w:rPr>
                <w:noProof/>
                <w:sz w:val="22"/>
                <w:szCs w:val="22"/>
              </w:rPr>
            </w:pPr>
            <w:r w:rsidRPr="002940BE">
              <w:rPr>
                <w:noProof/>
                <w:sz w:val="22"/>
                <w:szCs w:val="22"/>
              </w:rPr>
              <w:t>Komplekto sudėtis</w:t>
            </w:r>
          </w:p>
        </w:tc>
        <w:tc>
          <w:tcPr>
            <w:tcW w:w="6937" w:type="dxa"/>
            <w:shd w:val="clear" w:color="auto" w:fill="auto"/>
            <w:tcMar>
              <w:left w:w="73" w:type="dxa"/>
            </w:tcMar>
          </w:tcPr>
          <w:p w14:paraId="16E1D51A" w14:textId="77777777" w:rsidR="004E14F4" w:rsidRPr="002940BE" w:rsidRDefault="004E14F4" w:rsidP="006012F2">
            <w:pPr>
              <w:widowControl w:val="0"/>
              <w:jc w:val="both"/>
              <w:rPr>
                <w:b/>
                <w:noProof/>
                <w:color w:val="00000A"/>
                <w:sz w:val="22"/>
                <w:szCs w:val="22"/>
              </w:rPr>
            </w:pPr>
            <w:r w:rsidRPr="002940BE">
              <w:rPr>
                <w:rFonts w:eastAsia="Times New Roman"/>
                <w:b/>
                <w:iCs/>
                <w:noProof/>
                <w:sz w:val="22"/>
                <w:szCs w:val="22"/>
                <w:highlight w:val="white"/>
              </w:rPr>
              <w:t>1 komplektą sudaro:</w:t>
            </w:r>
          </w:p>
          <w:p w14:paraId="70B90F46" w14:textId="77777777" w:rsidR="004E14F4" w:rsidRPr="002940BE" w:rsidRDefault="004E14F4" w:rsidP="006012F2">
            <w:pPr>
              <w:widowControl w:val="0"/>
              <w:numPr>
                <w:ilvl w:val="0"/>
                <w:numId w:val="18"/>
              </w:numPr>
              <w:ind w:left="170" w:hanging="170"/>
              <w:contextualSpacing/>
              <w:jc w:val="both"/>
              <w:rPr>
                <w:noProof/>
                <w:color w:val="00000A"/>
                <w:sz w:val="22"/>
                <w:szCs w:val="22"/>
              </w:rPr>
            </w:pPr>
            <w:r w:rsidRPr="002940BE">
              <w:rPr>
                <w:rFonts w:eastAsia="Times New Roman"/>
                <w:iCs/>
                <w:noProof/>
                <w:sz w:val="22"/>
                <w:szCs w:val="22"/>
              </w:rPr>
              <w:t>Bepilotis orlaivis – 1 vnt.;</w:t>
            </w:r>
          </w:p>
          <w:p w14:paraId="068BDF8D" w14:textId="77777777" w:rsidR="004E14F4" w:rsidRPr="002940BE" w:rsidRDefault="004E14F4" w:rsidP="006012F2">
            <w:pPr>
              <w:widowControl w:val="0"/>
              <w:numPr>
                <w:ilvl w:val="0"/>
                <w:numId w:val="18"/>
              </w:numPr>
              <w:ind w:left="170" w:hanging="170"/>
              <w:contextualSpacing/>
              <w:jc w:val="both"/>
              <w:rPr>
                <w:noProof/>
                <w:color w:val="00000A"/>
                <w:sz w:val="22"/>
                <w:szCs w:val="22"/>
              </w:rPr>
            </w:pPr>
            <w:r w:rsidRPr="002940BE">
              <w:rPr>
                <w:rFonts w:eastAsia="Times New Roman"/>
                <w:iCs/>
                <w:noProof/>
                <w:sz w:val="22"/>
                <w:szCs w:val="22"/>
              </w:rPr>
              <w:t>Vaizdo stebėjimo įrenginys (</w:t>
            </w:r>
            <w:r w:rsidRPr="002940BE">
              <w:rPr>
                <w:rFonts w:eastAsia="Times New Roman"/>
                <w:i/>
                <w:iCs/>
                <w:noProof/>
                <w:sz w:val="22"/>
                <w:szCs w:val="22"/>
              </w:rPr>
              <w:t>gimbal</w:t>
            </w:r>
            <w:r w:rsidRPr="002940BE">
              <w:rPr>
                <w:rFonts w:eastAsia="Times New Roman"/>
                <w:iCs/>
                <w:noProof/>
                <w:sz w:val="22"/>
                <w:szCs w:val="22"/>
              </w:rPr>
              <w:t>)- 1 vnt.;</w:t>
            </w:r>
          </w:p>
          <w:p w14:paraId="3F0BE616" w14:textId="77777777" w:rsidR="004E14F4" w:rsidRPr="002940BE" w:rsidRDefault="004E14F4" w:rsidP="006012F2">
            <w:pPr>
              <w:widowControl w:val="0"/>
              <w:numPr>
                <w:ilvl w:val="0"/>
                <w:numId w:val="18"/>
              </w:numPr>
              <w:ind w:left="170" w:hanging="170"/>
              <w:contextualSpacing/>
              <w:jc w:val="both"/>
              <w:rPr>
                <w:noProof/>
                <w:color w:val="00000A"/>
                <w:sz w:val="22"/>
                <w:szCs w:val="22"/>
              </w:rPr>
            </w:pPr>
            <w:r w:rsidRPr="002940BE">
              <w:rPr>
                <w:rFonts w:eastAsia="Times New Roman"/>
                <w:iCs/>
                <w:noProof/>
                <w:sz w:val="22"/>
                <w:szCs w:val="22"/>
              </w:rPr>
              <w:t>Valdymo pultas – 1 vnt.;</w:t>
            </w:r>
          </w:p>
          <w:p w14:paraId="4686A6DE" w14:textId="77777777" w:rsidR="004E14F4" w:rsidRPr="002940BE" w:rsidRDefault="004E14F4" w:rsidP="006012F2">
            <w:pPr>
              <w:widowControl w:val="0"/>
              <w:numPr>
                <w:ilvl w:val="0"/>
                <w:numId w:val="18"/>
              </w:numPr>
              <w:ind w:left="170" w:hanging="170"/>
              <w:contextualSpacing/>
              <w:jc w:val="both"/>
              <w:rPr>
                <w:noProof/>
                <w:color w:val="00000A"/>
                <w:sz w:val="22"/>
                <w:szCs w:val="22"/>
              </w:rPr>
            </w:pPr>
            <w:r w:rsidRPr="002940BE">
              <w:rPr>
                <w:rFonts w:eastAsia="Times New Roman"/>
                <w:iCs/>
                <w:noProof/>
                <w:sz w:val="22"/>
                <w:szCs w:val="22"/>
              </w:rPr>
              <w:t>Bepiločio orlaivio ir valdymo pulto baterijų įkroviklis – 1 vnt.;</w:t>
            </w:r>
          </w:p>
          <w:p w14:paraId="36BC7A6D" w14:textId="77777777" w:rsidR="004E14F4" w:rsidRPr="002940BE" w:rsidRDefault="004E14F4" w:rsidP="006012F2">
            <w:pPr>
              <w:widowControl w:val="0"/>
              <w:numPr>
                <w:ilvl w:val="0"/>
                <w:numId w:val="18"/>
              </w:numPr>
              <w:ind w:left="170" w:hanging="170"/>
              <w:contextualSpacing/>
              <w:jc w:val="both"/>
              <w:rPr>
                <w:noProof/>
                <w:color w:val="00000A"/>
                <w:sz w:val="22"/>
                <w:szCs w:val="22"/>
              </w:rPr>
            </w:pPr>
            <w:r w:rsidRPr="002940BE">
              <w:rPr>
                <w:rFonts w:eastAsia="Times New Roman"/>
                <w:iCs/>
                <w:noProof/>
                <w:sz w:val="22"/>
                <w:szCs w:val="22"/>
              </w:rPr>
              <w:t>Ne mažesnės kaip 5000 Ah talpos bepil</w:t>
            </w:r>
            <w:r w:rsidRPr="002940BE">
              <w:rPr>
                <w:rFonts w:eastAsia="Times New Roman"/>
                <w:iCs/>
                <w:noProof/>
                <w:color w:val="000000"/>
                <w:sz w:val="22"/>
                <w:szCs w:val="22"/>
              </w:rPr>
              <w:t>očio orlaivio baterija – 6 vnt.;</w:t>
            </w:r>
          </w:p>
          <w:p w14:paraId="77B17106" w14:textId="77777777" w:rsidR="004E14F4" w:rsidRPr="002940BE" w:rsidRDefault="004E14F4" w:rsidP="006012F2">
            <w:pPr>
              <w:widowControl w:val="0"/>
              <w:numPr>
                <w:ilvl w:val="0"/>
                <w:numId w:val="18"/>
              </w:numPr>
              <w:ind w:left="170" w:hanging="170"/>
              <w:contextualSpacing/>
              <w:jc w:val="both"/>
              <w:rPr>
                <w:noProof/>
                <w:color w:val="00000A"/>
                <w:sz w:val="22"/>
                <w:szCs w:val="22"/>
              </w:rPr>
            </w:pPr>
            <w:r w:rsidRPr="002940BE">
              <w:rPr>
                <w:rFonts w:eastAsia="Times New Roman"/>
                <w:iCs/>
                <w:noProof/>
                <w:sz w:val="22"/>
                <w:szCs w:val="22"/>
              </w:rPr>
              <w:t>Atsarginiai propeleriai – 8 kompl.;</w:t>
            </w:r>
          </w:p>
          <w:p w14:paraId="6D49F3AE" w14:textId="77777777" w:rsidR="004E14F4" w:rsidRPr="002940BE" w:rsidRDefault="004E14F4" w:rsidP="006012F2">
            <w:pPr>
              <w:widowControl w:val="0"/>
              <w:numPr>
                <w:ilvl w:val="0"/>
                <w:numId w:val="18"/>
              </w:numPr>
              <w:ind w:left="170" w:hanging="170"/>
              <w:contextualSpacing/>
              <w:jc w:val="both"/>
              <w:rPr>
                <w:noProof/>
                <w:color w:val="00000A"/>
                <w:sz w:val="22"/>
                <w:szCs w:val="22"/>
              </w:rPr>
            </w:pPr>
            <w:r w:rsidRPr="002940BE">
              <w:rPr>
                <w:noProof/>
                <w:sz w:val="22"/>
                <w:szCs w:val="22"/>
              </w:rPr>
              <w:t>Bepiločio orlaivio komplekto (įskaitant baterijas, valdymo pultą, įkroviklį) transportavimo dėklas – 1 vnt.;</w:t>
            </w:r>
          </w:p>
          <w:p w14:paraId="491647D5" w14:textId="77777777" w:rsidR="004E14F4" w:rsidRPr="002940BE" w:rsidRDefault="004E14F4" w:rsidP="006012F2">
            <w:pPr>
              <w:widowControl w:val="0"/>
              <w:numPr>
                <w:ilvl w:val="0"/>
                <w:numId w:val="18"/>
              </w:numPr>
              <w:ind w:left="170" w:hanging="170"/>
              <w:contextualSpacing/>
              <w:jc w:val="both"/>
              <w:rPr>
                <w:noProof/>
                <w:color w:val="00000A"/>
                <w:sz w:val="22"/>
                <w:szCs w:val="22"/>
              </w:rPr>
            </w:pPr>
            <w:r w:rsidRPr="002940BE">
              <w:rPr>
                <w:rFonts w:eastAsia="Times New Roman"/>
                <w:iCs/>
                <w:noProof/>
                <w:sz w:val="22"/>
                <w:szCs w:val="22"/>
              </w:rPr>
              <w:t>LED prožektorius – 1 vnt.;</w:t>
            </w:r>
          </w:p>
          <w:p w14:paraId="76CE8653" w14:textId="77777777" w:rsidR="004E14F4" w:rsidRPr="002940BE" w:rsidRDefault="004E14F4" w:rsidP="006012F2">
            <w:pPr>
              <w:widowControl w:val="0"/>
              <w:numPr>
                <w:ilvl w:val="0"/>
                <w:numId w:val="18"/>
              </w:numPr>
              <w:ind w:left="170" w:hanging="170"/>
              <w:contextualSpacing/>
              <w:jc w:val="both"/>
              <w:rPr>
                <w:noProof/>
                <w:color w:val="00000A"/>
                <w:sz w:val="22"/>
                <w:szCs w:val="22"/>
              </w:rPr>
            </w:pPr>
            <w:r w:rsidRPr="002940BE">
              <w:rPr>
                <w:rFonts w:eastAsia="Times New Roman"/>
                <w:iCs/>
                <w:noProof/>
                <w:sz w:val="22"/>
                <w:szCs w:val="22"/>
              </w:rPr>
              <w:t>Garsiakalbis – 1 vnt.;</w:t>
            </w:r>
          </w:p>
          <w:p w14:paraId="6C041716" w14:textId="77777777" w:rsidR="004E14F4" w:rsidRPr="002940BE" w:rsidRDefault="004E14F4" w:rsidP="006012F2">
            <w:pPr>
              <w:widowControl w:val="0"/>
              <w:numPr>
                <w:ilvl w:val="0"/>
                <w:numId w:val="18"/>
              </w:numPr>
              <w:ind w:left="170" w:hanging="170"/>
              <w:contextualSpacing/>
              <w:jc w:val="both"/>
              <w:rPr>
                <w:noProof/>
                <w:color w:val="00000A"/>
                <w:sz w:val="22"/>
                <w:szCs w:val="22"/>
              </w:rPr>
            </w:pPr>
            <w:r w:rsidRPr="002940BE">
              <w:rPr>
                <w:rFonts w:eastAsia="Times New Roman"/>
                <w:iCs/>
                <w:noProof/>
                <w:sz w:val="22"/>
                <w:szCs w:val="22"/>
              </w:rPr>
              <w:t>Bepiločio orlaivio pakilimo/ nusileidimo aikštelė – 1 vnt.;</w:t>
            </w:r>
          </w:p>
          <w:p w14:paraId="7FE3F294" w14:textId="621562B8" w:rsidR="004E14F4" w:rsidRPr="004E14F4" w:rsidRDefault="004E14F4" w:rsidP="006012F2">
            <w:pPr>
              <w:widowControl w:val="0"/>
              <w:numPr>
                <w:ilvl w:val="0"/>
                <w:numId w:val="18"/>
              </w:numPr>
              <w:ind w:left="170" w:hanging="170"/>
              <w:contextualSpacing/>
              <w:jc w:val="both"/>
              <w:rPr>
                <w:noProof/>
                <w:color w:val="00000A"/>
                <w:sz w:val="22"/>
                <w:szCs w:val="22"/>
              </w:rPr>
            </w:pPr>
            <w:r w:rsidRPr="002940BE">
              <w:rPr>
                <w:noProof/>
                <w:sz w:val="22"/>
                <w:szCs w:val="22"/>
              </w:rPr>
              <w:t>Atminties kortelės – 2 vnt.</w:t>
            </w:r>
          </w:p>
        </w:tc>
      </w:tr>
      <w:tr w:rsidR="002940BE" w:rsidRPr="002940BE" w14:paraId="6D626161" w14:textId="77777777" w:rsidTr="004061AB">
        <w:tc>
          <w:tcPr>
            <w:tcW w:w="10050" w:type="dxa"/>
            <w:gridSpan w:val="4"/>
            <w:shd w:val="clear" w:color="auto" w:fill="auto"/>
            <w:tcMar>
              <w:left w:w="73" w:type="dxa"/>
            </w:tcMar>
          </w:tcPr>
          <w:p w14:paraId="7197F36C" w14:textId="77777777" w:rsidR="002940BE" w:rsidRPr="002940BE" w:rsidRDefault="002940BE" w:rsidP="002940BE">
            <w:pPr>
              <w:widowControl w:val="0"/>
              <w:ind w:left="720"/>
              <w:jc w:val="center"/>
              <w:rPr>
                <w:b/>
                <w:noProof/>
                <w:sz w:val="22"/>
                <w:szCs w:val="22"/>
              </w:rPr>
            </w:pPr>
            <w:r w:rsidRPr="002940BE">
              <w:rPr>
                <w:b/>
                <w:noProof/>
                <w:sz w:val="22"/>
                <w:szCs w:val="22"/>
              </w:rPr>
              <w:t>BEPILOTIS ORLAIVIS</w:t>
            </w:r>
          </w:p>
        </w:tc>
      </w:tr>
      <w:tr w:rsidR="006012F2" w:rsidRPr="002940BE" w14:paraId="6735B2AF" w14:textId="77777777" w:rsidTr="000E091E">
        <w:tc>
          <w:tcPr>
            <w:tcW w:w="561" w:type="dxa"/>
            <w:shd w:val="clear" w:color="auto" w:fill="auto"/>
            <w:tcMar>
              <w:left w:w="73" w:type="dxa"/>
            </w:tcMar>
          </w:tcPr>
          <w:p w14:paraId="723EBCD9" w14:textId="77777777" w:rsidR="006012F2" w:rsidRPr="002940BE" w:rsidRDefault="006012F2" w:rsidP="002940BE">
            <w:pPr>
              <w:widowControl w:val="0"/>
              <w:numPr>
                <w:ilvl w:val="0"/>
                <w:numId w:val="19"/>
              </w:numPr>
              <w:rPr>
                <w:noProof/>
                <w:sz w:val="22"/>
                <w:szCs w:val="22"/>
              </w:rPr>
            </w:pPr>
          </w:p>
        </w:tc>
        <w:tc>
          <w:tcPr>
            <w:tcW w:w="2552" w:type="dxa"/>
            <w:gridSpan w:val="2"/>
            <w:shd w:val="clear" w:color="auto" w:fill="auto"/>
            <w:tcMar>
              <w:left w:w="73" w:type="dxa"/>
            </w:tcMar>
          </w:tcPr>
          <w:p w14:paraId="6BDFBF59" w14:textId="77777777" w:rsidR="006012F2" w:rsidRPr="002940BE" w:rsidRDefault="006012F2" w:rsidP="002940BE">
            <w:pPr>
              <w:widowControl w:val="0"/>
              <w:rPr>
                <w:noProof/>
                <w:sz w:val="22"/>
                <w:szCs w:val="22"/>
              </w:rPr>
            </w:pPr>
            <w:r w:rsidRPr="002940BE">
              <w:rPr>
                <w:noProof/>
                <w:sz w:val="22"/>
                <w:szCs w:val="22"/>
              </w:rPr>
              <w:t>Įrenginio paskirtis</w:t>
            </w:r>
          </w:p>
        </w:tc>
        <w:tc>
          <w:tcPr>
            <w:tcW w:w="6937" w:type="dxa"/>
            <w:shd w:val="clear" w:color="auto" w:fill="auto"/>
            <w:tcMar>
              <w:left w:w="73" w:type="dxa"/>
            </w:tcMar>
          </w:tcPr>
          <w:p w14:paraId="3FB393B1" w14:textId="6D35D09A" w:rsidR="006012F2" w:rsidRPr="002940BE" w:rsidRDefault="006012F2" w:rsidP="006012F2">
            <w:pPr>
              <w:widowControl w:val="0"/>
              <w:jc w:val="both"/>
              <w:outlineLvl w:val="1"/>
              <w:rPr>
                <w:rFonts w:eastAsia="Times New Roman"/>
                <w:bCs/>
                <w:noProof/>
                <w:sz w:val="22"/>
                <w:szCs w:val="22"/>
              </w:rPr>
            </w:pPr>
            <w:r w:rsidRPr="002940BE">
              <w:rPr>
                <w:noProof/>
                <w:sz w:val="22"/>
                <w:szCs w:val="22"/>
              </w:rPr>
              <w:t>Turi būti skirtas vaizdo stebėjimui</w:t>
            </w:r>
          </w:p>
        </w:tc>
      </w:tr>
      <w:tr w:rsidR="006012F2" w:rsidRPr="002940BE" w14:paraId="24B0AE28" w14:textId="77777777" w:rsidTr="000E091E">
        <w:tc>
          <w:tcPr>
            <w:tcW w:w="561" w:type="dxa"/>
            <w:shd w:val="clear" w:color="auto" w:fill="auto"/>
            <w:tcMar>
              <w:left w:w="73" w:type="dxa"/>
            </w:tcMar>
          </w:tcPr>
          <w:p w14:paraId="1214DC10" w14:textId="77777777" w:rsidR="006012F2" w:rsidRPr="002940BE" w:rsidRDefault="006012F2" w:rsidP="002940BE">
            <w:pPr>
              <w:widowControl w:val="0"/>
              <w:numPr>
                <w:ilvl w:val="0"/>
                <w:numId w:val="19"/>
              </w:numPr>
              <w:rPr>
                <w:noProof/>
                <w:sz w:val="22"/>
                <w:szCs w:val="22"/>
              </w:rPr>
            </w:pPr>
          </w:p>
        </w:tc>
        <w:tc>
          <w:tcPr>
            <w:tcW w:w="2552" w:type="dxa"/>
            <w:gridSpan w:val="2"/>
            <w:shd w:val="clear" w:color="auto" w:fill="auto"/>
            <w:tcMar>
              <w:left w:w="73" w:type="dxa"/>
            </w:tcMar>
          </w:tcPr>
          <w:p w14:paraId="454B0849" w14:textId="77777777" w:rsidR="006012F2" w:rsidRPr="002940BE" w:rsidRDefault="006012F2" w:rsidP="002940BE">
            <w:pPr>
              <w:widowControl w:val="0"/>
              <w:rPr>
                <w:noProof/>
                <w:sz w:val="22"/>
                <w:szCs w:val="22"/>
              </w:rPr>
            </w:pPr>
            <w:r w:rsidRPr="002940BE">
              <w:rPr>
                <w:noProof/>
                <w:sz w:val="22"/>
                <w:szCs w:val="22"/>
              </w:rPr>
              <w:t>Įrenginio konstrukcijos tipas</w:t>
            </w:r>
          </w:p>
        </w:tc>
        <w:tc>
          <w:tcPr>
            <w:tcW w:w="6937" w:type="dxa"/>
            <w:shd w:val="clear" w:color="auto" w:fill="auto"/>
            <w:tcMar>
              <w:left w:w="73" w:type="dxa"/>
            </w:tcMar>
          </w:tcPr>
          <w:p w14:paraId="3FD9E19A" w14:textId="7EB4D594" w:rsidR="006012F2" w:rsidRPr="002940BE" w:rsidRDefault="006012F2" w:rsidP="006012F2">
            <w:pPr>
              <w:widowControl w:val="0"/>
              <w:jc w:val="both"/>
              <w:outlineLvl w:val="1"/>
              <w:rPr>
                <w:rFonts w:eastAsia="Times New Roman"/>
                <w:bCs/>
                <w:noProof/>
                <w:sz w:val="22"/>
                <w:szCs w:val="22"/>
              </w:rPr>
            </w:pPr>
            <w:r w:rsidRPr="002940BE">
              <w:rPr>
                <w:noProof/>
                <w:sz w:val="22"/>
                <w:szCs w:val="22"/>
              </w:rPr>
              <w:t>Turi būti kvadrokopterio tipo</w:t>
            </w:r>
          </w:p>
        </w:tc>
      </w:tr>
      <w:tr w:rsidR="006012F2" w:rsidRPr="002940BE" w14:paraId="54E9CCD3" w14:textId="77777777" w:rsidTr="000E091E">
        <w:tc>
          <w:tcPr>
            <w:tcW w:w="561" w:type="dxa"/>
            <w:shd w:val="clear" w:color="auto" w:fill="auto"/>
            <w:tcMar>
              <w:left w:w="73" w:type="dxa"/>
            </w:tcMar>
          </w:tcPr>
          <w:p w14:paraId="29160CE0" w14:textId="77777777" w:rsidR="006012F2" w:rsidRPr="002940BE" w:rsidRDefault="006012F2" w:rsidP="002940BE">
            <w:pPr>
              <w:widowControl w:val="0"/>
              <w:numPr>
                <w:ilvl w:val="0"/>
                <w:numId w:val="19"/>
              </w:numPr>
              <w:rPr>
                <w:noProof/>
                <w:sz w:val="22"/>
                <w:szCs w:val="22"/>
              </w:rPr>
            </w:pPr>
          </w:p>
        </w:tc>
        <w:tc>
          <w:tcPr>
            <w:tcW w:w="2552" w:type="dxa"/>
            <w:gridSpan w:val="2"/>
            <w:shd w:val="clear" w:color="auto" w:fill="auto"/>
            <w:tcMar>
              <w:left w:w="73" w:type="dxa"/>
            </w:tcMar>
          </w:tcPr>
          <w:p w14:paraId="4DF8A6C5" w14:textId="77777777" w:rsidR="006012F2" w:rsidRPr="002940BE" w:rsidRDefault="006012F2" w:rsidP="002940BE">
            <w:pPr>
              <w:widowControl w:val="0"/>
              <w:rPr>
                <w:noProof/>
                <w:sz w:val="22"/>
                <w:szCs w:val="22"/>
              </w:rPr>
            </w:pPr>
            <w:r w:rsidRPr="002940BE">
              <w:rPr>
                <w:noProof/>
                <w:sz w:val="22"/>
                <w:szCs w:val="22"/>
              </w:rPr>
              <w:t>Maksimalus svoris su propeleriais, baterija ir vaizdo stebėjimo įrenginiu</w:t>
            </w:r>
          </w:p>
        </w:tc>
        <w:tc>
          <w:tcPr>
            <w:tcW w:w="6937" w:type="dxa"/>
            <w:shd w:val="clear" w:color="auto" w:fill="auto"/>
            <w:tcMar>
              <w:left w:w="73" w:type="dxa"/>
            </w:tcMar>
          </w:tcPr>
          <w:p w14:paraId="77013ED5" w14:textId="77777777" w:rsidR="006012F2" w:rsidRPr="002940BE" w:rsidRDefault="006012F2" w:rsidP="006012F2">
            <w:pPr>
              <w:widowControl w:val="0"/>
              <w:jc w:val="both"/>
              <w:rPr>
                <w:noProof/>
                <w:sz w:val="22"/>
                <w:szCs w:val="22"/>
              </w:rPr>
            </w:pPr>
            <w:r w:rsidRPr="002940BE">
              <w:rPr>
                <w:noProof/>
                <w:sz w:val="22"/>
                <w:szCs w:val="22"/>
              </w:rPr>
              <w:t>Ne daugiau kaip 1500 g</w:t>
            </w:r>
          </w:p>
          <w:p w14:paraId="69ED6FE0" w14:textId="77777777" w:rsidR="006012F2" w:rsidRPr="002940BE" w:rsidRDefault="006012F2" w:rsidP="006012F2">
            <w:pPr>
              <w:widowControl w:val="0"/>
              <w:jc w:val="both"/>
              <w:outlineLvl w:val="1"/>
              <w:rPr>
                <w:rFonts w:eastAsia="Times New Roman"/>
                <w:bCs/>
                <w:noProof/>
                <w:sz w:val="22"/>
                <w:szCs w:val="22"/>
              </w:rPr>
            </w:pPr>
          </w:p>
        </w:tc>
      </w:tr>
      <w:tr w:rsidR="006012F2" w:rsidRPr="002940BE" w14:paraId="489A697A" w14:textId="77777777" w:rsidTr="000E091E">
        <w:tc>
          <w:tcPr>
            <w:tcW w:w="561" w:type="dxa"/>
            <w:shd w:val="clear" w:color="auto" w:fill="auto"/>
            <w:tcMar>
              <w:left w:w="73" w:type="dxa"/>
            </w:tcMar>
          </w:tcPr>
          <w:p w14:paraId="28639C6F" w14:textId="77777777" w:rsidR="006012F2" w:rsidRPr="002940BE" w:rsidRDefault="006012F2" w:rsidP="002940BE">
            <w:pPr>
              <w:widowControl w:val="0"/>
              <w:numPr>
                <w:ilvl w:val="0"/>
                <w:numId w:val="19"/>
              </w:numPr>
              <w:rPr>
                <w:noProof/>
                <w:sz w:val="22"/>
                <w:szCs w:val="22"/>
              </w:rPr>
            </w:pPr>
          </w:p>
        </w:tc>
        <w:tc>
          <w:tcPr>
            <w:tcW w:w="2552" w:type="dxa"/>
            <w:gridSpan w:val="2"/>
            <w:shd w:val="clear" w:color="auto" w:fill="auto"/>
            <w:tcMar>
              <w:left w:w="73" w:type="dxa"/>
            </w:tcMar>
          </w:tcPr>
          <w:p w14:paraId="107529BD" w14:textId="77777777" w:rsidR="006012F2" w:rsidRPr="002940BE" w:rsidRDefault="006012F2" w:rsidP="002940BE">
            <w:pPr>
              <w:widowControl w:val="0"/>
              <w:rPr>
                <w:noProof/>
                <w:sz w:val="22"/>
                <w:szCs w:val="22"/>
              </w:rPr>
            </w:pPr>
            <w:r w:rsidRPr="002940BE">
              <w:rPr>
                <w:noProof/>
                <w:sz w:val="22"/>
                <w:szCs w:val="22"/>
              </w:rPr>
              <w:t>Atsparumas vėjui</w:t>
            </w:r>
          </w:p>
        </w:tc>
        <w:tc>
          <w:tcPr>
            <w:tcW w:w="6937" w:type="dxa"/>
            <w:shd w:val="clear" w:color="auto" w:fill="auto"/>
            <w:tcMar>
              <w:left w:w="73" w:type="dxa"/>
            </w:tcMar>
          </w:tcPr>
          <w:p w14:paraId="60B5C0DA" w14:textId="77777777" w:rsidR="006012F2" w:rsidRPr="002940BE" w:rsidRDefault="006012F2" w:rsidP="006012F2">
            <w:pPr>
              <w:widowControl w:val="0"/>
              <w:jc w:val="both"/>
              <w:rPr>
                <w:noProof/>
                <w:sz w:val="22"/>
                <w:szCs w:val="22"/>
              </w:rPr>
            </w:pPr>
            <w:r w:rsidRPr="002940BE">
              <w:rPr>
                <w:noProof/>
                <w:sz w:val="22"/>
                <w:szCs w:val="22"/>
              </w:rPr>
              <w:t>Turi būti atsparus vėjui, kurio greitis ne mažesnis kaip 10 m/s</w:t>
            </w:r>
          </w:p>
          <w:p w14:paraId="07B868D5" w14:textId="77777777" w:rsidR="006012F2" w:rsidRPr="002940BE" w:rsidRDefault="006012F2" w:rsidP="006012F2">
            <w:pPr>
              <w:widowControl w:val="0"/>
              <w:jc w:val="both"/>
              <w:outlineLvl w:val="1"/>
              <w:rPr>
                <w:rFonts w:eastAsia="Times New Roman"/>
                <w:bCs/>
                <w:noProof/>
                <w:sz w:val="22"/>
                <w:szCs w:val="22"/>
              </w:rPr>
            </w:pPr>
          </w:p>
        </w:tc>
      </w:tr>
      <w:tr w:rsidR="006012F2" w:rsidRPr="002940BE" w14:paraId="6C5CB2ED" w14:textId="77777777" w:rsidTr="000E091E">
        <w:tc>
          <w:tcPr>
            <w:tcW w:w="561" w:type="dxa"/>
            <w:tcBorders>
              <w:bottom w:val="single" w:sz="4" w:space="0" w:color="auto"/>
            </w:tcBorders>
            <w:shd w:val="clear" w:color="auto" w:fill="auto"/>
            <w:tcMar>
              <w:left w:w="73" w:type="dxa"/>
            </w:tcMar>
          </w:tcPr>
          <w:p w14:paraId="66CD4CB4" w14:textId="77777777" w:rsidR="006012F2" w:rsidRPr="002940BE" w:rsidRDefault="006012F2" w:rsidP="002940BE">
            <w:pPr>
              <w:widowControl w:val="0"/>
              <w:numPr>
                <w:ilvl w:val="0"/>
                <w:numId w:val="19"/>
              </w:numPr>
              <w:rPr>
                <w:noProof/>
                <w:sz w:val="22"/>
                <w:szCs w:val="22"/>
              </w:rPr>
            </w:pPr>
          </w:p>
        </w:tc>
        <w:tc>
          <w:tcPr>
            <w:tcW w:w="2552" w:type="dxa"/>
            <w:gridSpan w:val="2"/>
            <w:tcBorders>
              <w:bottom w:val="single" w:sz="4" w:space="0" w:color="auto"/>
            </w:tcBorders>
            <w:shd w:val="clear" w:color="auto" w:fill="auto"/>
            <w:tcMar>
              <w:left w:w="73" w:type="dxa"/>
            </w:tcMar>
          </w:tcPr>
          <w:p w14:paraId="6D0477FE" w14:textId="77777777" w:rsidR="006012F2" w:rsidRPr="002940BE" w:rsidRDefault="006012F2" w:rsidP="002940BE">
            <w:pPr>
              <w:widowControl w:val="0"/>
              <w:rPr>
                <w:noProof/>
                <w:sz w:val="22"/>
                <w:szCs w:val="22"/>
              </w:rPr>
            </w:pPr>
            <w:r w:rsidRPr="002940BE">
              <w:rPr>
                <w:noProof/>
                <w:sz w:val="22"/>
                <w:szCs w:val="22"/>
              </w:rPr>
              <w:t>Ilgiausias skrydžio laikas, esant pilnai įkrautai baterijai, su vaizdo stebėjimo įrenginu</w:t>
            </w:r>
          </w:p>
        </w:tc>
        <w:tc>
          <w:tcPr>
            <w:tcW w:w="6937" w:type="dxa"/>
            <w:tcBorders>
              <w:bottom w:val="single" w:sz="4" w:space="0" w:color="auto"/>
            </w:tcBorders>
            <w:shd w:val="clear" w:color="auto" w:fill="auto"/>
            <w:tcMar>
              <w:left w:w="73" w:type="dxa"/>
            </w:tcMar>
          </w:tcPr>
          <w:p w14:paraId="7F1643C1" w14:textId="77777777" w:rsidR="006012F2" w:rsidRPr="002940BE" w:rsidRDefault="006012F2" w:rsidP="006012F2">
            <w:pPr>
              <w:widowControl w:val="0"/>
              <w:jc w:val="both"/>
              <w:rPr>
                <w:noProof/>
                <w:color w:val="000000"/>
                <w:sz w:val="22"/>
                <w:szCs w:val="22"/>
              </w:rPr>
            </w:pPr>
            <w:r w:rsidRPr="002940BE">
              <w:rPr>
                <w:noProof/>
                <w:color w:val="000000"/>
                <w:sz w:val="22"/>
                <w:szCs w:val="22"/>
              </w:rPr>
              <w:t>Ne trumpiau kaip 45 min</w:t>
            </w:r>
          </w:p>
          <w:p w14:paraId="61AE0758" w14:textId="77777777" w:rsidR="006012F2" w:rsidRPr="002940BE" w:rsidRDefault="006012F2" w:rsidP="006012F2">
            <w:pPr>
              <w:widowControl w:val="0"/>
              <w:jc w:val="both"/>
              <w:outlineLvl w:val="1"/>
              <w:rPr>
                <w:rFonts w:eastAsia="Times New Roman"/>
                <w:bCs/>
                <w:noProof/>
                <w:sz w:val="22"/>
                <w:szCs w:val="22"/>
              </w:rPr>
            </w:pPr>
          </w:p>
        </w:tc>
      </w:tr>
      <w:tr w:rsidR="006012F2" w:rsidRPr="002940BE" w14:paraId="10A0DB6C" w14:textId="77777777" w:rsidTr="000E091E">
        <w:tc>
          <w:tcPr>
            <w:tcW w:w="561" w:type="dxa"/>
            <w:shd w:val="clear" w:color="auto" w:fill="auto"/>
            <w:tcMar>
              <w:left w:w="73" w:type="dxa"/>
            </w:tcMar>
          </w:tcPr>
          <w:p w14:paraId="3B4926E2" w14:textId="77777777" w:rsidR="006012F2" w:rsidRPr="002940BE" w:rsidRDefault="006012F2" w:rsidP="002940BE">
            <w:pPr>
              <w:widowControl w:val="0"/>
              <w:numPr>
                <w:ilvl w:val="0"/>
                <w:numId w:val="19"/>
              </w:numPr>
              <w:rPr>
                <w:noProof/>
                <w:sz w:val="22"/>
                <w:szCs w:val="22"/>
              </w:rPr>
            </w:pPr>
          </w:p>
        </w:tc>
        <w:tc>
          <w:tcPr>
            <w:tcW w:w="2552" w:type="dxa"/>
            <w:gridSpan w:val="2"/>
            <w:shd w:val="clear" w:color="auto" w:fill="auto"/>
            <w:tcMar>
              <w:left w:w="73" w:type="dxa"/>
            </w:tcMar>
          </w:tcPr>
          <w:p w14:paraId="00657E74" w14:textId="77777777" w:rsidR="006012F2" w:rsidRPr="002940BE" w:rsidRDefault="006012F2" w:rsidP="002940BE">
            <w:pPr>
              <w:widowControl w:val="0"/>
              <w:rPr>
                <w:noProof/>
                <w:color w:val="00000A"/>
                <w:sz w:val="22"/>
                <w:szCs w:val="22"/>
              </w:rPr>
            </w:pPr>
            <w:r w:rsidRPr="002940BE">
              <w:rPr>
                <w:noProof/>
                <w:sz w:val="22"/>
                <w:szCs w:val="22"/>
              </w:rPr>
              <w:t>Darbinių temperatūrų diapazonas</w:t>
            </w:r>
          </w:p>
        </w:tc>
        <w:tc>
          <w:tcPr>
            <w:tcW w:w="6937" w:type="dxa"/>
            <w:shd w:val="clear" w:color="auto" w:fill="auto"/>
            <w:tcMar>
              <w:left w:w="73" w:type="dxa"/>
            </w:tcMar>
          </w:tcPr>
          <w:p w14:paraId="29BB4709" w14:textId="19093C0D" w:rsidR="006012F2" w:rsidRPr="002940BE" w:rsidRDefault="006012F2" w:rsidP="006012F2">
            <w:pPr>
              <w:widowControl w:val="0"/>
              <w:jc w:val="both"/>
              <w:rPr>
                <w:noProof/>
                <w:sz w:val="22"/>
                <w:szCs w:val="22"/>
              </w:rPr>
            </w:pPr>
            <w:r w:rsidRPr="002940BE">
              <w:rPr>
                <w:bCs/>
                <w:noProof/>
                <w:color w:val="000000"/>
                <w:sz w:val="22"/>
                <w:szCs w:val="22"/>
              </w:rPr>
              <w:t xml:space="preserve">Darbinė temperatūra turi būti ne siauresnėse ribose nei nuo </w:t>
            </w:r>
            <w:r w:rsidRPr="002940BE">
              <w:rPr>
                <w:rFonts w:eastAsia="Verdana"/>
                <w:noProof/>
                <w:color w:val="000000"/>
                <w:sz w:val="22"/>
                <w:szCs w:val="22"/>
              </w:rPr>
              <w:t>-10°C iki +40 °C</w:t>
            </w:r>
          </w:p>
        </w:tc>
      </w:tr>
      <w:tr w:rsidR="006012F2" w:rsidRPr="002940BE" w14:paraId="5F1BA31D" w14:textId="77777777" w:rsidTr="000E091E">
        <w:tc>
          <w:tcPr>
            <w:tcW w:w="561" w:type="dxa"/>
            <w:tcBorders>
              <w:bottom w:val="single" w:sz="4" w:space="0" w:color="auto"/>
            </w:tcBorders>
            <w:shd w:val="clear" w:color="auto" w:fill="auto"/>
            <w:tcMar>
              <w:left w:w="73" w:type="dxa"/>
            </w:tcMar>
          </w:tcPr>
          <w:p w14:paraId="060E65BA" w14:textId="77777777" w:rsidR="006012F2" w:rsidRPr="002940BE" w:rsidRDefault="006012F2" w:rsidP="002940BE">
            <w:pPr>
              <w:widowControl w:val="0"/>
              <w:numPr>
                <w:ilvl w:val="0"/>
                <w:numId w:val="19"/>
              </w:numPr>
              <w:rPr>
                <w:noProof/>
                <w:sz w:val="22"/>
                <w:szCs w:val="22"/>
              </w:rPr>
            </w:pPr>
          </w:p>
        </w:tc>
        <w:tc>
          <w:tcPr>
            <w:tcW w:w="2552" w:type="dxa"/>
            <w:gridSpan w:val="2"/>
            <w:tcBorders>
              <w:bottom w:val="single" w:sz="4" w:space="0" w:color="auto"/>
            </w:tcBorders>
            <w:shd w:val="clear" w:color="auto" w:fill="auto"/>
            <w:tcMar>
              <w:left w:w="73" w:type="dxa"/>
            </w:tcMar>
          </w:tcPr>
          <w:p w14:paraId="7161397A" w14:textId="77777777" w:rsidR="006012F2" w:rsidRPr="002940BE" w:rsidRDefault="006012F2" w:rsidP="002940BE">
            <w:pPr>
              <w:widowControl w:val="0"/>
              <w:rPr>
                <w:noProof/>
                <w:color w:val="00000A"/>
                <w:sz w:val="22"/>
                <w:szCs w:val="22"/>
              </w:rPr>
            </w:pPr>
            <w:r w:rsidRPr="002940BE">
              <w:rPr>
                <w:noProof/>
                <w:sz w:val="22"/>
                <w:szCs w:val="22"/>
              </w:rPr>
              <w:t>Pozicionavimo sistemos</w:t>
            </w:r>
          </w:p>
        </w:tc>
        <w:tc>
          <w:tcPr>
            <w:tcW w:w="6937" w:type="dxa"/>
            <w:tcBorders>
              <w:bottom w:val="single" w:sz="4" w:space="0" w:color="auto"/>
            </w:tcBorders>
            <w:shd w:val="clear" w:color="auto" w:fill="auto"/>
            <w:tcMar>
              <w:left w:w="73" w:type="dxa"/>
            </w:tcMar>
          </w:tcPr>
          <w:p w14:paraId="6E9B83C9" w14:textId="3F5E7A22" w:rsidR="006012F2" w:rsidRPr="002940BE" w:rsidRDefault="006012F2" w:rsidP="006012F2">
            <w:pPr>
              <w:widowControl w:val="0"/>
              <w:jc w:val="both"/>
              <w:outlineLvl w:val="1"/>
              <w:rPr>
                <w:rFonts w:eastAsia="Times New Roman"/>
                <w:bCs/>
                <w:noProof/>
                <w:sz w:val="22"/>
                <w:szCs w:val="22"/>
              </w:rPr>
            </w:pPr>
            <w:r w:rsidRPr="002940BE">
              <w:rPr>
                <w:noProof/>
                <w:color w:val="000000"/>
                <w:sz w:val="22"/>
                <w:szCs w:val="22"/>
              </w:rPr>
              <w:t>Ne mažiau kaip GPS ir Galileo</w:t>
            </w:r>
          </w:p>
        </w:tc>
      </w:tr>
      <w:tr w:rsidR="006012F2" w:rsidRPr="002940BE" w14:paraId="79B6DEA1" w14:textId="77777777" w:rsidTr="000E091E">
        <w:tc>
          <w:tcPr>
            <w:tcW w:w="561" w:type="dxa"/>
            <w:tcBorders>
              <w:top w:val="single" w:sz="4" w:space="0" w:color="auto"/>
              <w:bottom w:val="single" w:sz="4" w:space="0" w:color="auto"/>
              <w:right w:val="single" w:sz="4" w:space="0" w:color="auto"/>
            </w:tcBorders>
            <w:shd w:val="clear" w:color="auto" w:fill="auto"/>
            <w:tcMar>
              <w:left w:w="73" w:type="dxa"/>
            </w:tcMar>
          </w:tcPr>
          <w:p w14:paraId="424D7B5B" w14:textId="77777777" w:rsidR="006012F2" w:rsidRPr="002940BE" w:rsidRDefault="006012F2" w:rsidP="002940BE">
            <w:pPr>
              <w:widowControl w:val="0"/>
              <w:numPr>
                <w:ilvl w:val="0"/>
                <w:numId w:val="19"/>
              </w:numPr>
              <w:rPr>
                <w:noProof/>
                <w:sz w:val="22"/>
                <w:szCs w:val="22"/>
              </w:rPr>
            </w:pP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Mar>
              <w:left w:w="73" w:type="dxa"/>
            </w:tcMar>
          </w:tcPr>
          <w:p w14:paraId="31823A83" w14:textId="77777777" w:rsidR="006012F2" w:rsidRPr="002940BE" w:rsidRDefault="006012F2" w:rsidP="002940BE">
            <w:pPr>
              <w:widowControl w:val="0"/>
              <w:shd w:val="clear" w:color="auto" w:fill="FFFFFF"/>
              <w:tabs>
                <w:tab w:val="left" w:pos="318"/>
              </w:tabs>
              <w:rPr>
                <w:noProof/>
                <w:color w:val="00000A"/>
                <w:sz w:val="22"/>
                <w:szCs w:val="22"/>
              </w:rPr>
            </w:pPr>
            <w:r w:rsidRPr="002940BE">
              <w:rPr>
                <w:noProof/>
                <w:sz w:val="22"/>
                <w:szCs w:val="22"/>
              </w:rPr>
              <w:t>Kliūčių aptikimo sistema</w:t>
            </w:r>
          </w:p>
        </w:tc>
        <w:tc>
          <w:tcPr>
            <w:tcW w:w="6937" w:type="dxa"/>
            <w:tcBorders>
              <w:top w:val="single" w:sz="4" w:space="0" w:color="auto"/>
              <w:left w:val="single" w:sz="4" w:space="0" w:color="auto"/>
              <w:bottom w:val="single" w:sz="4" w:space="0" w:color="auto"/>
              <w:right w:val="single" w:sz="4" w:space="0" w:color="auto"/>
            </w:tcBorders>
            <w:shd w:val="clear" w:color="auto" w:fill="auto"/>
            <w:tcMar>
              <w:left w:w="73" w:type="dxa"/>
            </w:tcMar>
          </w:tcPr>
          <w:p w14:paraId="0DAE7B24" w14:textId="0C68B14F" w:rsidR="006012F2" w:rsidRPr="002940BE" w:rsidRDefault="006012F2" w:rsidP="006012F2">
            <w:pPr>
              <w:widowControl w:val="0"/>
              <w:jc w:val="both"/>
              <w:outlineLvl w:val="1"/>
              <w:rPr>
                <w:rFonts w:eastAsia="Times New Roman"/>
                <w:bCs/>
                <w:noProof/>
                <w:sz w:val="22"/>
                <w:szCs w:val="22"/>
              </w:rPr>
            </w:pPr>
            <w:r w:rsidRPr="002940BE">
              <w:rPr>
                <w:noProof/>
                <w:color w:val="000000"/>
                <w:sz w:val="22"/>
                <w:szCs w:val="22"/>
              </w:rPr>
              <w:t>Turi turėti kliūčių aptikimo jutiklius bepiločio orlaivio šonuose, priekyje, gale, apačioje, viršuje</w:t>
            </w:r>
          </w:p>
        </w:tc>
      </w:tr>
      <w:tr w:rsidR="006012F2" w:rsidRPr="002940BE" w14:paraId="28CCC78E" w14:textId="77777777" w:rsidTr="000E091E">
        <w:tc>
          <w:tcPr>
            <w:tcW w:w="561" w:type="dxa"/>
            <w:tcBorders>
              <w:top w:val="single" w:sz="4" w:space="0" w:color="auto"/>
              <w:bottom w:val="single" w:sz="4" w:space="0" w:color="auto"/>
              <w:right w:val="single" w:sz="4" w:space="0" w:color="auto"/>
            </w:tcBorders>
            <w:shd w:val="clear" w:color="auto" w:fill="auto"/>
            <w:tcMar>
              <w:left w:w="73" w:type="dxa"/>
            </w:tcMar>
          </w:tcPr>
          <w:p w14:paraId="7787BC6C" w14:textId="77777777" w:rsidR="006012F2" w:rsidRPr="002940BE" w:rsidRDefault="006012F2" w:rsidP="002940BE">
            <w:pPr>
              <w:widowControl w:val="0"/>
              <w:numPr>
                <w:ilvl w:val="0"/>
                <w:numId w:val="19"/>
              </w:numPr>
              <w:rPr>
                <w:noProof/>
                <w:sz w:val="22"/>
                <w:szCs w:val="22"/>
              </w:rPr>
            </w:pP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Mar>
              <w:left w:w="73" w:type="dxa"/>
            </w:tcMar>
          </w:tcPr>
          <w:p w14:paraId="2D5477D7" w14:textId="77777777" w:rsidR="006012F2" w:rsidRPr="002940BE" w:rsidRDefault="006012F2" w:rsidP="002940BE">
            <w:pPr>
              <w:widowControl w:val="0"/>
              <w:shd w:val="clear" w:color="auto" w:fill="FFFFFF"/>
              <w:tabs>
                <w:tab w:val="left" w:pos="318"/>
              </w:tabs>
              <w:rPr>
                <w:noProof/>
                <w:color w:val="00000A"/>
                <w:sz w:val="22"/>
                <w:szCs w:val="22"/>
              </w:rPr>
            </w:pPr>
            <w:r w:rsidRPr="002940BE">
              <w:rPr>
                <w:noProof/>
                <w:sz w:val="22"/>
                <w:szCs w:val="22"/>
              </w:rPr>
              <w:t>Kliūčių aptikimo atstumas</w:t>
            </w:r>
          </w:p>
        </w:tc>
        <w:tc>
          <w:tcPr>
            <w:tcW w:w="6937" w:type="dxa"/>
            <w:tcBorders>
              <w:top w:val="single" w:sz="4" w:space="0" w:color="auto"/>
              <w:left w:val="single" w:sz="4" w:space="0" w:color="auto"/>
              <w:bottom w:val="single" w:sz="4" w:space="0" w:color="auto"/>
            </w:tcBorders>
            <w:shd w:val="clear" w:color="auto" w:fill="auto"/>
            <w:tcMar>
              <w:left w:w="73" w:type="dxa"/>
            </w:tcMar>
          </w:tcPr>
          <w:p w14:paraId="3707AFF2" w14:textId="77777777" w:rsidR="006012F2" w:rsidRPr="002940BE" w:rsidRDefault="006012F2" w:rsidP="006012F2">
            <w:pPr>
              <w:widowControl w:val="0"/>
              <w:jc w:val="both"/>
              <w:rPr>
                <w:noProof/>
                <w:color w:val="000000"/>
                <w:sz w:val="22"/>
                <w:szCs w:val="22"/>
              </w:rPr>
            </w:pPr>
            <w:r w:rsidRPr="002940BE">
              <w:rPr>
                <w:noProof/>
                <w:color w:val="000000"/>
                <w:sz w:val="22"/>
                <w:szCs w:val="22"/>
              </w:rPr>
              <w:t>Ne mažesnis kaip 0,2 m</w:t>
            </w:r>
          </w:p>
          <w:p w14:paraId="3CF59661" w14:textId="77777777" w:rsidR="006012F2" w:rsidRPr="002940BE" w:rsidRDefault="006012F2" w:rsidP="006012F2">
            <w:pPr>
              <w:widowControl w:val="0"/>
              <w:jc w:val="both"/>
              <w:rPr>
                <w:noProof/>
                <w:color w:val="000000"/>
                <w:sz w:val="22"/>
                <w:szCs w:val="22"/>
              </w:rPr>
            </w:pPr>
          </w:p>
          <w:p w14:paraId="0B1B13A1" w14:textId="77777777" w:rsidR="006012F2" w:rsidRPr="002940BE" w:rsidRDefault="006012F2" w:rsidP="006012F2">
            <w:pPr>
              <w:widowControl w:val="0"/>
              <w:jc w:val="both"/>
              <w:outlineLvl w:val="1"/>
              <w:rPr>
                <w:rFonts w:eastAsia="Times New Roman"/>
                <w:bCs/>
                <w:noProof/>
                <w:sz w:val="22"/>
                <w:szCs w:val="22"/>
              </w:rPr>
            </w:pPr>
          </w:p>
        </w:tc>
      </w:tr>
      <w:tr w:rsidR="006012F2" w:rsidRPr="002940BE" w14:paraId="4A305807" w14:textId="77777777" w:rsidTr="000E091E">
        <w:tc>
          <w:tcPr>
            <w:tcW w:w="561" w:type="dxa"/>
            <w:tcBorders>
              <w:top w:val="single" w:sz="4" w:space="0" w:color="auto"/>
              <w:bottom w:val="single" w:sz="4" w:space="0" w:color="auto"/>
              <w:right w:val="single" w:sz="4" w:space="0" w:color="auto"/>
            </w:tcBorders>
            <w:shd w:val="clear" w:color="auto" w:fill="auto"/>
            <w:tcMar>
              <w:left w:w="73" w:type="dxa"/>
            </w:tcMar>
          </w:tcPr>
          <w:p w14:paraId="531051AD" w14:textId="77777777" w:rsidR="006012F2" w:rsidRPr="002940BE" w:rsidRDefault="006012F2" w:rsidP="002940BE">
            <w:pPr>
              <w:widowControl w:val="0"/>
              <w:numPr>
                <w:ilvl w:val="0"/>
                <w:numId w:val="19"/>
              </w:numPr>
              <w:rPr>
                <w:noProof/>
                <w:sz w:val="22"/>
                <w:szCs w:val="22"/>
              </w:rPr>
            </w:pP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Mar>
              <w:left w:w="73" w:type="dxa"/>
            </w:tcMar>
          </w:tcPr>
          <w:p w14:paraId="341A3171" w14:textId="77777777" w:rsidR="006012F2" w:rsidRPr="002940BE" w:rsidRDefault="006012F2" w:rsidP="002940BE">
            <w:pPr>
              <w:widowControl w:val="0"/>
              <w:shd w:val="clear" w:color="auto" w:fill="FFFFFF"/>
              <w:tabs>
                <w:tab w:val="left" w:pos="318"/>
              </w:tabs>
              <w:rPr>
                <w:noProof/>
                <w:color w:val="00000A"/>
                <w:sz w:val="22"/>
                <w:szCs w:val="22"/>
              </w:rPr>
            </w:pPr>
            <w:r w:rsidRPr="002940BE">
              <w:rPr>
                <w:noProof/>
                <w:sz w:val="22"/>
                <w:szCs w:val="22"/>
              </w:rPr>
              <w:t>Identifikacinių duomenų siųstuvas</w:t>
            </w:r>
          </w:p>
        </w:tc>
        <w:tc>
          <w:tcPr>
            <w:tcW w:w="6937" w:type="dxa"/>
            <w:tcBorders>
              <w:top w:val="single" w:sz="4" w:space="0" w:color="auto"/>
              <w:left w:val="single" w:sz="4" w:space="0" w:color="auto"/>
              <w:bottom w:val="single" w:sz="4" w:space="0" w:color="auto"/>
              <w:right w:val="single" w:sz="4" w:space="0" w:color="auto"/>
            </w:tcBorders>
            <w:shd w:val="clear" w:color="auto" w:fill="auto"/>
            <w:tcMar>
              <w:left w:w="73" w:type="dxa"/>
            </w:tcMar>
          </w:tcPr>
          <w:p w14:paraId="2A9FA958" w14:textId="7C2E947D" w:rsidR="006012F2" w:rsidRPr="002940BE" w:rsidRDefault="006012F2" w:rsidP="006012F2">
            <w:pPr>
              <w:widowControl w:val="0"/>
              <w:jc w:val="both"/>
              <w:outlineLvl w:val="1"/>
              <w:rPr>
                <w:rFonts w:eastAsia="Times New Roman"/>
                <w:bCs/>
                <w:noProof/>
                <w:sz w:val="22"/>
                <w:szCs w:val="22"/>
              </w:rPr>
            </w:pPr>
            <w:r w:rsidRPr="002940BE">
              <w:rPr>
                <w:noProof/>
                <w:color w:val="000000"/>
                <w:sz w:val="22"/>
                <w:szCs w:val="22"/>
              </w:rPr>
              <w:t>Turi būti integruotas</w:t>
            </w:r>
          </w:p>
        </w:tc>
      </w:tr>
      <w:tr w:rsidR="006012F2" w:rsidRPr="002940BE" w14:paraId="03D51B16" w14:textId="77777777" w:rsidTr="000E091E">
        <w:tc>
          <w:tcPr>
            <w:tcW w:w="561" w:type="dxa"/>
            <w:tcBorders>
              <w:top w:val="single" w:sz="4" w:space="0" w:color="auto"/>
              <w:bottom w:val="single" w:sz="4" w:space="0" w:color="auto"/>
              <w:right w:val="single" w:sz="4" w:space="0" w:color="auto"/>
            </w:tcBorders>
            <w:shd w:val="clear" w:color="auto" w:fill="auto"/>
            <w:tcMar>
              <w:left w:w="73" w:type="dxa"/>
            </w:tcMar>
          </w:tcPr>
          <w:p w14:paraId="3BADF430" w14:textId="77777777" w:rsidR="006012F2" w:rsidRPr="002940BE" w:rsidRDefault="006012F2" w:rsidP="002940BE">
            <w:pPr>
              <w:widowControl w:val="0"/>
              <w:numPr>
                <w:ilvl w:val="0"/>
                <w:numId w:val="19"/>
              </w:numPr>
              <w:rPr>
                <w:noProof/>
                <w:sz w:val="22"/>
                <w:szCs w:val="22"/>
              </w:rPr>
            </w:pP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Mar>
              <w:left w:w="73" w:type="dxa"/>
            </w:tcMar>
          </w:tcPr>
          <w:p w14:paraId="1B7DA1A4" w14:textId="77777777" w:rsidR="006012F2" w:rsidRPr="002940BE" w:rsidRDefault="006012F2" w:rsidP="002940BE">
            <w:pPr>
              <w:widowControl w:val="0"/>
              <w:shd w:val="clear" w:color="auto" w:fill="FFFFFF"/>
              <w:tabs>
                <w:tab w:val="left" w:pos="318"/>
              </w:tabs>
              <w:rPr>
                <w:noProof/>
                <w:color w:val="00000A"/>
                <w:sz w:val="22"/>
                <w:szCs w:val="22"/>
              </w:rPr>
            </w:pPr>
            <w:r w:rsidRPr="002940BE">
              <w:rPr>
                <w:noProof/>
                <w:sz w:val="22"/>
                <w:szCs w:val="22"/>
              </w:rPr>
              <w:t>Vaizdo informacijos įrašymas</w:t>
            </w:r>
          </w:p>
        </w:tc>
        <w:tc>
          <w:tcPr>
            <w:tcW w:w="6937" w:type="dxa"/>
            <w:tcBorders>
              <w:top w:val="single" w:sz="4" w:space="0" w:color="auto"/>
              <w:left w:val="single" w:sz="4" w:space="0" w:color="auto"/>
              <w:bottom w:val="single" w:sz="4" w:space="0" w:color="auto"/>
              <w:right w:val="single" w:sz="4" w:space="0" w:color="auto"/>
            </w:tcBorders>
            <w:shd w:val="clear" w:color="auto" w:fill="auto"/>
            <w:tcMar>
              <w:left w:w="73" w:type="dxa"/>
            </w:tcMar>
          </w:tcPr>
          <w:p w14:paraId="78D44E84" w14:textId="20CBC81F" w:rsidR="006012F2" w:rsidRPr="002940BE" w:rsidRDefault="006012F2" w:rsidP="006012F2">
            <w:pPr>
              <w:widowControl w:val="0"/>
              <w:jc w:val="both"/>
              <w:outlineLvl w:val="1"/>
              <w:rPr>
                <w:rFonts w:eastAsia="Times New Roman"/>
                <w:bCs/>
                <w:noProof/>
                <w:sz w:val="22"/>
                <w:szCs w:val="22"/>
              </w:rPr>
            </w:pPr>
            <w:r w:rsidRPr="002940BE">
              <w:rPr>
                <w:noProof/>
                <w:color w:val="000000"/>
                <w:sz w:val="22"/>
                <w:szCs w:val="22"/>
              </w:rPr>
              <w:t>Turi būti vykdomas bepiločiame orlaivyje į vidinę atmintį arba atminties kortelę. Turi būti galimybė vaizdo informaciją įrašyti į gamintojo duomenų serverį (valstybėje, neįtrauktoje į nedraugiškų valstybių sąrašą)</w:t>
            </w:r>
          </w:p>
        </w:tc>
      </w:tr>
      <w:tr w:rsidR="002940BE" w:rsidRPr="002940BE" w14:paraId="4E038C81" w14:textId="77777777" w:rsidTr="004061AB">
        <w:tc>
          <w:tcPr>
            <w:tcW w:w="10050" w:type="dxa"/>
            <w:gridSpan w:val="4"/>
            <w:shd w:val="clear" w:color="auto" w:fill="auto"/>
            <w:tcMar>
              <w:left w:w="73" w:type="dxa"/>
            </w:tcMar>
          </w:tcPr>
          <w:p w14:paraId="217CDBA8" w14:textId="77777777" w:rsidR="002940BE" w:rsidRPr="002940BE" w:rsidRDefault="002940BE" w:rsidP="002940BE">
            <w:pPr>
              <w:widowControl w:val="0"/>
              <w:ind w:left="720"/>
              <w:contextualSpacing/>
              <w:jc w:val="center"/>
              <w:outlineLvl w:val="1"/>
              <w:rPr>
                <w:noProof/>
                <w:color w:val="000000"/>
                <w:sz w:val="22"/>
                <w:szCs w:val="22"/>
              </w:rPr>
            </w:pPr>
            <w:r w:rsidRPr="002940BE">
              <w:rPr>
                <w:rFonts w:eastAsia="Times New Roman"/>
                <w:b/>
                <w:bCs/>
                <w:iCs/>
                <w:noProof/>
                <w:color w:val="000000"/>
                <w:sz w:val="22"/>
                <w:szCs w:val="22"/>
              </w:rPr>
              <w:t>VAIZDO STEBĖJIMO ĮRENGINYS (</w:t>
            </w:r>
            <w:r w:rsidRPr="002940BE">
              <w:rPr>
                <w:rFonts w:eastAsia="Times New Roman"/>
                <w:b/>
                <w:bCs/>
                <w:i/>
                <w:iCs/>
                <w:noProof/>
                <w:color w:val="000000"/>
                <w:sz w:val="22"/>
                <w:szCs w:val="22"/>
              </w:rPr>
              <w:t>GIMBAL</w:t>
            </w:r>
            <w:r w:rsidRPr="002940BE">
              <w:rPr>
                <w:rFonts w:eastAsia="Times New Roman"/>
                <w:b/>
                <w:bCs/>
                <w:iCs/>
                <w:noProof/>
                <w:color w:val="000000"/>
                <w:sz w:val="22"/>
                <w:szCs w:val="22"/>
              </w:rPr>
              <w:t>)</w:t>
            </w:r>
          </w:p>
        </w:tc>
      </w:tr>
      <w:tr w:rsidR="006012F2" w:rsidRPr="002940BE" w14:paraId="5B60CD26" w14:textId="77777777" w:rsidTr="000E091E">
        <w:tc>
          <w:tcPr>
            <w:tcW w:w="703" w:type="dxa"/>
            <w:gridSpan w:val="2"/>
            <w:tcBorders>
              <w:top w:val="single" w:sz="4" w:space="0" w:color="auto"/>
            </w:tcBorders>
            <w:shd w:val="clear" w:color="auto" w:fill="auto"/>
            <w:tcMar>
              <w:left w:w="73" w:type="dxa"/>
            </w:tcMar>
          </w:tcPr>
          <w:p w14:paraId="79320DD9" w14:textId="77777777" w:rsidR="006012F2" w:rsidRPr="002940BE" w:rsidRDefault="006012F2" w:rsidP="002940BE">
            <w:pPr>
              <w:widowControl w:val="0"/>
              <w:numPr>
                <w:ilvl w:val="0"/>
                <w:numId w:val="19"/>
              </w:numPr>
              <w:rPr>
                <w:noProof/>
                <w:sz w:val="22"/>
                <w:szCs w:val="22"/>
              </w:rPr>
            </w:pPr>
          </w:p>
        </w:tc>
        <w:tc>
          <w:tcPr>
            <w:tcW w:w="2410" w:type="dxa"/>
            <w:tcBorders>
              <w:top w:val="single" w:sz="4" w:space="0" w:color="auto"/>
            </w:tcBorders>
            <w:shd w:val="clear" w:color="auto" w:fill="auto"/>
            <w:tcMar>
              <w:left w:w="73" w:type="dxa"/>
            </w:tcMar>
          </w:tcPr>
          <w:p w14:paraId="104A27A2" w14:textId="77777777" w:rsidR="006012F2" w:rsidRPr="002940BE" w:rsidRDefault="006012F2" w:rsidP="002940BE">
            <w:pPr>
              <w:widowControl w:val="0"/>
              <w:rPr>
                <w:noProof/>
                <w:sz w:val="22"/>
                <w:szCs w:val="22"/>
              </w:rPr>
            </w:pPr>
            <w:r w:rsidRPr="002940BE">
              <w:rPr>
                <w:noProof/>
                <w:sz w:val="22"/>
                <w:szCs w:val="22"/>
              </w:rPr>
              <w:t>Vaizdo stebėjimo įrenginio (</w:t>
            </w:r>
            <w:r w:rsidRPr="002940BE">
              <w:rPr>
                <w:i/>
                <w:noProof/>
                <w:sz w:val="22"/>
                <w:szCs w:val="22"/>
              </w:rPr>
              <w:t>Gimbal</w:t>
            </w:r>
            <w:r w:rsidRPr="002940BE">
              <w:rPr>
                <w:noProof/>
                <w:sz w:val="22"/>
                <w:szCs w:val="22"/>
              </w:rPr>
              <w:t>) stabilizacija</w:t>
            </w:r>
          </w:p>
        </w:tc>
        <w:tc>
          <w:tcPr>
            <w:tcW w:w="6937" w:type="dxa"/>
            <w:tcBorders>
              <w:top w:val="single" w:sz="4" w:space="0" w:color="auto"/>
            </w:tcBorders>
            <w:shd w:val="clear" w:color="auto" w:fill="auto"/>
            <w:tcMar>
              <w:left w:w="73" w:type="dxa"/>
            </w:tcMar>
          </w:tcPr>
          <w:p w14:paraId="196539A2" w14:textId="5AF57C39" w:rsidR="006012F2" w:rsidRPr="002940BE" w:rsidRDefault="006012F2" w:rsidP="006012F2">
            <w:pPr>
              <w:widowControl w:val="0"/>
              <w:jc w:val="both"/>
              <w:outlineLvl w:val="1"/>
              <w:rPr>
                <w:rFonts w:eastAsia="Times New Roman"/>
                <w:bCs/>
                <w:noProof/>
                <w:sz w:val="22"/>
                <w:szCs w:val="22"/>
              </w:rPr>
            </w:pPr>
            <w:r w:rsidRPr="002940BE">
              <w:rPr>
                <w:noProof/>
                <w:color w:val="000000"/>
                <w:sz w:val="22"/>
                <w:szCs w:val="22"/>
              </w:rPr>
              <w:t>Turi būti 3-jų ašių</w:t>
            </w:r>
          </w:p>
        </w:tc>
      </w:tr>
      <w:tr w:rsidR="006012F2" w:rsidRPr="002940BE" w14:paraId="04B3FA8A" w14:textId="77777777" w:rsidTr="000E091E">
        <w:tc>
          <w:tcPr>
            <w:tcW w:w="703" w:type="dxa"/>
            <w:gridSpan w:val="2"/>
            <w:tcBorders>
              <w:top w:val="single" w:sz="4" w:space="0" w:color="auto"/>
            </w:tcBorders>
            <w:shd w:val="clear" w:color="auto" w:fill="auto"/>
            <w:tcMar>
              <w:left w:w="73" w:type="dxa"/>
            </w:tcMar>
          </w:tcPr>
          <w:p w14:paraId="2BAB07B8" w14:textId="77777777" w:rsidR="006012F2" w:rsidRPr="002940BE" w:rsidRDefault="006012F2" w:rsidP="002940BE">
            <w:pPr>
              <w:widowControl w:val="0"/>
              <w:numPr>
                <w:ilvl w:val="0"/>
                <w:numId w:val="19"/>
              </w:numPr>
              <w:rPr>
                <w:noProof/>
                <w:sz w:val="22"/>
                <w:szCs w:val="22"/>
              </w:rPr>
            </w:pPr>
          </w:p>
        </w:tc>
        <w:tc>
          <w:tcPr>
            <w:tcW w:w="2410" w:type="dxa"/>
            <w:tcBorders>
              <w:top w:val="single" w:sz="4" w:space="0" w:color="auto"/>
            </w:tcBorders>
            <w:shd w:val="clear" w:color="auto" w:fill="auto"/>
            <w:tcMar>
              <w:left w:w="73" w:type="dxa"/>
            </w:tcMar>
          </w:tcPr>
          <w:p w14:paraId="5B53DA4F" w14:textId="77777777" w:rsidR="006012F2" w:rsidRPr="002940BE" w:rsidRDefault="006012F2" w:rsidP="002940BE">
            <w:pPr>
              <w:widowControl w:val="0"/>
              <w:rPr>
                <w:noProof/>
                <w:sz w:val="22"/>
                <w:szCs w:val="22"/>
              </w:rPr>
            </w:pPr>
            <w:r w:rsidRPr="002940BE">
              <w:rPr>
                <w:noProof/>
                <w:sz w:val="22"/>
                <w:szCs w:val="22"/>
              </w:rPr>
              <w:t>Vaizdo kamerų integracija</w:t>
            </w:r>
          </w:p>
        </w:tc>
        <w:tc>
          <w:tcPr>
            <w:tcW w:w="6937" w:type="dxa"/>
            <w:tcBorders>
              <w:top w:val="single" w:sz="4" w:space="0" w:color="auto"/>
            </w:tcBorders>
            <w:shd w:val="clear" w:color="auto" w:fill="auto"/>
            <w:tcMar>
              <w:left w:w="73" w:type="dxa"/>
            </w:tcMar>
          </w:tcPr>
          <w:p w14:paraId="635D1322" w14:textId="049E697C" w:rsidR="006012F2" w:rsidRPr="002940BE" w:rsidRDefault="006012F2" w:rsidP="006012F2">
            <w:pPr>
              <w:widowControl w:val="0"/>
              <w:jc w:val="both"/>
              <w:outlineLvl w:val="1"/>
              <w:rPr>
                <w:rFonts w:eastAsia="Times New Roman"/>
                <w:bCs/>
                <w:noProof/>
                <w:sz w:val="22"/>
                <w:szCs w:val="22"/>
              </w:rPr>
            </w:pPr>
            <w:r w:rsidRPr="002940BE">
              <w:rPr>
                <w:noProof/>
                <w:color w:val="000000"/>
                <w:sz w:val="22"/>
                <w:szCs w:val="22"/>
              </w:rPr>
              <w:t>Turi būti integruotos ne mažiau kaip 3 vaizdo kameros - dvi optinės ir viena termo</w:t>
            </w:r>
          </w:p>
        </w:tc>
      </w:tr>
      <w:tr w:rsidR="006012F2" w:rsidRPr="002940BE" w14:paraId="356F30AE" w14:textId="77777777" w:rsidTr="000E091E">
        <w:tc>
          <w:tcPr>
            <w:tcW w:w="703" w:type="dxa"/>
            <w:gridSpan w:val="2"/>
            <w:tcBorders>
              <w:top w:val="single" w:sz="4" w:space="0" w:color="auto"/>
            </w:tcBorders>
            <w:shd w:val="clear" w:color="auto" w:fill="auto"/>
            <w:tcMar>
              <w:left w:w="73" w:type="dxa"/>
            </w:tcMar>
          </w:tcPr>
          <w:p w14:paraId="079F24ED" w14:textId="77777777" w:rsidR="006012F2" w:rsidRPr="002940BE" w:rsidRDefault="006012F2" w:rsidP="002940BE">
            <w:pPr>
              <w:widowControl w:val="0"/>
              <w:numPr>
                <w:ilvl w:val="0"/>
                <w:numId w:val="19"/>
              </w:numPr>
              <w:rPr>
                <w:noProof/>
                <w:sz w:val="22"/>
                <w:szCs w:val="22"/>
              </w:rPr>
            </w:pPr>
          </w:p>
        </w:tc>
        <w:tc>
          <w:tcPr>
            <w:tcW w:w="2410" w:type="dxa"/>
            <w:tcBorders>
              <w:top w:val="single" w:sz="4" w:space="0" w:color="auto"/>
            </w:tcBorders>
            <w:shd w:val="clear" w:color="auto" w:fill="auto"/>
            <w:tcMar>
              <w:left w:w="73" w:type="dxa"/>
            </w:tcMar>
          </w:tcPr>
          <w:p w14:paraId="7F5852B0" w14:textId="77777777" w:rsidR="006012F2" w:rsidRPr="002940BE" w:rsidRDefault="006012F2" w:rsidP="002940BE">
            <w:pPr>
              <w:widowControl w:val="0"/>
              <w:rPr>
                <w:noProof/>
                <w:sz w:val="22"/>
                <w:szCs w:val="22"/>
              </w:rPr>
            </w:pPr>
            <w:r w:rsidRPr="002940BE">
              <w:rPr>
                <w:noProof/>
                <w:sz w:val="22"/>
                <w:szCs w:val="22"/>
              </w:rPr>
              <w:t>Vaizdo stebėjimo įrenginio valdymas</w:t>
            </w:r>
          </w:p>
        </w:tc>
        <w:tc>
          <w:tcPr>
            <w:tcW w:w="6937" w:type="dxa"/>
            <w:tcBorders>
              <w:top w:val="single" w:sz="4" w:space="0" w:color="auto"/>
            </w:tcBorders>
            <w:shd w:val="clear" w:color="auto" w:fill="auto"/>
            <w:tcMar>
              <w:left w:w="73" w:type="dxa"/>
            </w:tcMar>
          </w:tcPr>
          <w:p w14:paraId="2FC1B5FB" w14:textId="073D610F" w:rsidR="006012F2" w:rsidRPr="002940BE" w:rsidRDefault="006012F2" w:rsidP="006012F2">
            <w:pPr>
              <w:widowControl w:val="0"/>
              <w:jc w:val="both"/>
              <w:outlineLvl w:val="1"/>
              <w:rPr>
                <w:rFonts w:eastAsia="Times New Roman"/>
                <w:bCs/>
                <w:noProof/>
                <w:sz w:val="22"/>
                <w:szCs w:val="22"/>
              </w:rPr>
            </w:pPr>
            <w:r w:rsidRPr="002940BE">
              <w:rPr>
                <w:noProof/>
                <w:color w:val="000000"/>
                <w:sz w:val="22"/>
                <w:szCs w:val="22"/>
              </w:rPr>
              <w:t>Turi būti valdomas 3-imis ašimis: kairėn-dešinėn, aukštyn-žemyn, pagal laikrodžio rodyklę- prieš laikrodžio rodyklę (</w:t>
            </w:r>
            <w:r w:rsidRPr="002940BE">
              <w:rPr>
                <w:i/>
                <w:iCs/>
                <w:noProof/>
                <w:color w:val="000000"/>
                <w:sz w:val="22"/>
                <w:szCs w:val="22"/>
              </w:rPr>
              <w:t>Pan, Tilt, Roll</w:t>
            </w:r>
            <w:r w:rsidRPr="002940BE">
              <w:rPr>
                <w:noProof/>
                <w:color w:val="000000"/>
                <w:sz w:val="22"/>
                <w:szCs w:val="22"/>
              </w:rPr>
              <w:t>)</w:t>
            </w:r>
          </w:p>
        </w:tc>
      </w:tr>
      <w:tr w:rsidR="002940BE" w:rsidRPr="002940BE" w14:paraId="1A096E4D" w14:textId="77777777" w:rsidTr="004061AB">
        <w:tc>
          <w:tcPr>
            <w:tcW w:w="10050" w:type="dxa"/>
            <w:gridSpan w:val="4"/>
            <w:tcBorders>
              <w:top w:val="single" w:sz="4" w:space="0" w:color="auto"/>
            </w:tcBorders>
            <w:shd w:val="clear" w:color="auto" w:fill="auto"/>
            <w:tcMar>
              <w:left w:w="73" w:type="dxa"/>
            </w:tcMar>
          </w:tcPr>
          <w:p w14:paraId="05AB5C88" w14:textId="77777777" w:rsidR="002940BE" w:rsidRPr="002940BE" w:rsidRDefault="002940BE" w:rsidP="002940BE">
            <w:pPr>
              <w:widowControl w:val="0"/>
              <w:ind w:left="720"/>
              <w:contextualSpacing/>
              <w:jc w:val="center"/>
              <w:outlineLvl w:val="1"/>
              <w:rPr>
                <w:noProof/>
                <w:color w:val="000000"/>
                <w:sz w:val="22"/>
                <w:szCs w:val="22"/>
              </w:rPr>
            </w:pPr>
            <w:r w:rsidRPr="002940BE">
              <w:rPr>
                <w:rFonts w:eastAsia="Times New Roman"/>
                <w:b/>
                <w:bCs/>
                <w:iCs/>
                <w:noProof/>
                <w:color w:val="000000"/>
                <w:sz w:val="22"/>
                <w:szCs w:val="22"/>
              </w:rPr>
              <w:t>OPTINĖ VAIZDO KAMERA NR.1</w:t>
            </w:r>
          </w:p>
        </w:tc>
      </w:tr>
      <w:tr w:rsidR="006012F2" w:rsidRPr="002940BE" w14:paraId="399FD753" w14:textId="77777777" w:rsidTr="000E091E">
        <w:tc>
          <w:tcPr>
            <w:tcW w:w="703" w:type="dxa"/>
            <w:gridSpan w:val="2"/>
            <w:tcBorders>
              <w:top w:val="single" w:sz="4" w:space="0" w:color="auto"/>
            </w:tcBorders>
            <w:shd w:val="clear" w:color="auto" w:fill="auto"/>
            <w:tcMar>
              <w:left w:w="73" w:type="dxa"/>
            </w:tcMar>
          </w:tcPr>
          <w:p w14:paraId="76D94FD8" w14:textId="77777777" w:rsidR="006012F2" w:rsidRPr="002940BE" w:rsidRDefault="006012F2" w:rsidP="002940BE">
            <w:pPr>
              <w:widowControl w:val="0"/>
              <w:numPr>
                <w:ilvl w:val="0"/>
                <w:numId w:val="19"/>
              </w:numPr>
              <w:rPr>
                <w:noProof/>
                <w:sz w:val="22"/>
                <w:szCs w:val="22"/>
              </w:rPr>
            </w:pPr>
          </w:p>
        </w:tc>
        <w:tc>
          <w:tcPr>
            <w:tcW w:w="2410" w:type="dxa"/>
            <w:tcBorders>
              <w:top w:val="single" w:sz="4" w:space="0" w:color="auto"/>
            </w:tcBorders>
            <w:shd w:val="clear" w:color="auto" w:fill="auto"/>
            <w:tcMar>
              <w:left w:w="73" w:type="dxa"/>
            </w:tcMar>
          </w:tcPr>
          <w:p w14:paraId="09D90370" w14:textId="77777777" w:rsidR="006012F2" w:rsidRPr="002940BE" w:rsidRDefault="006012F2" w:rsidP="002940BE">
            <w:pPr>
              <w:widowControl w:val="0"/>
              <w:rPr>
                <w:noProof/>
                <w:sz w:val="22"/>
                <w:szCs w:val="22"/>
              </w:rPr>
            </w:pPr>
            <w:r w:rsidRPr="002940BE">
              <w:rPr>
                <w:noProof/>
                <w:sz w:val="22"/>
                <w:szCs w:val="22"/>
              </w:rPr>
              <w:t>Jutiklio tipas ir dydis</w:t>
            </w:r>
          </w:p>
        </w:tc>
        <w:tc>
          <w:tcPr>
            <w:tcW w:w="6937" w:type="dxa"/>
            <w:tcBorders>
              <w:top w:val="single" w:sz="4" w:space="0" w:color="auto"/>
            </w:tcBorders>
            <w:shd w:val="clear" w:color="auto" w:fill="auto"/>
            <w:tcMar>
              <w:left w:w="73" w:type="dxa"/>
            </w:tcMar>
          </w:tcPr>
          <w:p w14:paraId="0663B192" w14:textId="2E1AB0FA" w:rsidR="006012F2" w:rsidRPr="002940BE" w:rsidRDefault="006012F2" w:rsidP="006012F2">
            <w:pPr>
              <w:widowControl w:val="0"/>
              <w:jc w:val="both"/>
              <w:outlineLvl w:val="1"/>
              <w:rPr>
                <w:rFonts w:eastAsia="Times New Roman"/>
                <w:bCs/>
                <w:noProof/>
                <w:sz w:val="22"/>
                <w:szCs w:val="22"/>
              </w:rPr>
            </w:pPr>
            <w:r w:rsidRPr="002940BE">
              <w:rPr>
                <w:noProof/>
                <w:color w:val="000000"/>
                <w:sz w:val="22"/>
                <w:szCs w:val="22"/>
              </w:rPr>
              <w:t>Turi būti CMOS arba lygiavertis, ne mažiau kaip 1/2“</w:t>
            </w:r>
          </w:p>
        </w:tc>
      </w:tr>
      <w:tr w:rsidR="006012F2" w:rsidRPr="002940BE" w14:paraId="756120EE" w14:textId="77777777" w:rsidTr="000E091E">
        <w:tc>
          <w:tcPr>
            <w:tcW w:w="703" w:type="dxa"/>
            <w:gridSpan w:val="2"/>
            <w:tcBorders>
              <w:top w:val="single" w:sz="4" w:space="0" w:color="auto"/>
            </w:tcBorders>
            <w:shd w:val="clear" w:color="auto" w:fill="auto"/>
            <w:tcMar>
              <w:left w:w="73" w:type="dxa"/>
            </w:tcMar>
          </w:tcPr>
          <w:p w14:paraId="44146837" w14:textId="77777777" w:rsidR="006012F2" w:rsidRPr="002940BE" w:rsidRDefault="006012F2" w:rsidP="002940BE">
            <w:pPr>
              <w:widowControl w:val="0"/>
              <w:numPr>
                <w:ilvl w:val="0"/>
                <w:numId w:val="19"/>
              </w:numPr>
              <w:rPr>
                <w:noProof/>
                <w:sz w:val="22"/>
                <w:szCs w:val="22"/>
              </w:rPr>
            </w:pPr>
          </w:p>
        </w:tc>
        <w:tc>
          <w:tcPr>
            <w:tcW w:w="2410" w:type="dxa"/>
            <w:tcBorders>
              <w:top w:val="single" w:sz="4" w:space="0" w:color="auto"/>
            </w:tcBorders>
            <w:shd w:val="clear" w:color="auto" w:fill="auto"/>
            <w:tcMar>
              <w:left w:w="73" w:type="dxa"/>
            </w:tcMar>
          </w:tcPr>
          <w:p w14:paraId="5DEED062" w14:textId="77777777" w:rsidR="006012F2" w:rsidRPr="002940BE" w:rsidRDefault="006012F2" w:rsidP="002940BE">
            <w:pPr>
              <w:widowControl w:val="0"/>
              <w:rPr>
                <w:noProof/>
                <w:sz w:val="22"/>
                <w:szCs w:val="22"/>
              </w:rPr>
            </w:pPr>
            <w:r w:rsidRPr="002940BE">
              <w:rPr>
                <w:noProof/>
                <w:sz w:val="22"/>
                <w:szCs w:val="22"/>
              </w:rPr>
              <w:t>Efektyvių pikselių kiekis</w:t>
            </w:r>
          </w:p>
        </w:tc>
        <w:tc>
          <w:tcPr>
            <w:tcW w:w="6937" w:type="dxa"/>
            <w:tcBorders>
              <w:top w:val="single" w:sz="4" w:space="0" w:color="auto"/>
            </w:tcBorders>
            <w:shd w:val="clear" w:color="auto" w:fill="auto"/>
            <w:tcMar>
              <w:left w:w="73" w:type="dxa"/>
            </w:tcMar>
          </w:tcPr>
          <w:p w14:paraId="4CA51D48" w14:textId="6654CC59" w:rsidR="006012F2" w:rsidRPr="002940BE" w:rsidRDefault="006012F2" w:rsidP="006012F2">
            <w:pPr>
              <w:widowControl w:val="0"/>
              <w:jc w:val="both"/>
              <w:outlineLvl w:val="1"/>
              <w:rPr>
                <w:rFonts w:eastAsia="Times New Roman"/>
                <w:bCs/>
                <w:noProof/>
                <w:sz w:val="22"/>
                <w:szCs w:val="22"/>
              </w:rPr>
            </w:pPr>
            <w:r w:rsidRPr="002940BE">
              <w:rPr>
                <w:noProof/>
                <w:color w:val="000000"/>
                <w:sz w:val="22"/>
                <w:szCs w:val="22"/>
              </w:rPr>
              <w:t>Ne mažiau kaip 48 MP</w:t>
            </w:r>
          </w:p>
        </w:tc>
      </w:tr>
      <w:tr w:rsidR="006012F2" w:rsidRPr="002940BE" w14:paraId="34AC1D58" w14:textId="77777777" w:rsidTr="000E091E">
        <w:tc>
          <w:tcPr>
            <w:tcW w:w="703" w:type="dxa"/>
            <w:gridSpan w:val="2"/>
            <w:tcBorders>
              <w:top w:val="single" w:sz="4" w:space="0" w:color="auto"/>
            </w:tcBorders>
            <w:shd w:val="clear" w:color="auto" w:fill="auto"/>
            <w:tcMar>
              <w:left w:w="73" w:type="dxa"/>
            </w:tcMar>
          </w:tcPr>
          <w:p w14:paraId="2A393922" w14:textId="77777777" w:rsidR="006012F2" w:rsidRPr="002940BE" w:rsidRDefault="006012F2" w:rsidP="002940BE">
            <w:pPr>
              <w:widowControl w:val="0"/>
              <w:numPr>
                <w:ilvl w:val="0"/>
                <w:numId w:val="19"/>
              </w:numPr>
              <w:rPr>
                <w:noProof/>
                <w:sz w:val="22"/>
                <w:szCs w:val="22"/>
              </w:rPr>
            </w:pPr>
          </w:p>
        </w:tc>
        <w:tc>
          <w:tcPr>
            <w:tcW w:w="2410" w:type="dxa"/>
            <w:tcBorders>
              <w:top w:val="single" w:sz="4" w:space="0" w:color="auto"/>
            </w:tcBorders>
            <w:shd w:val="clear" w:color="auto" w:fill="auto"/>
            <w:tcMar>
              <w:left w:w="73" w:type="dxa"/>
            </w:tcMar>
          </w:tcPr>
          <w:p w14:paraId="70518BC4" w14:textId="77777777" w:rsidR="006012F2" w:rsidRPr="002940BE" w:rsidRDefault="006012F2" w:rsidP="002940BE">
            <w:pPr>
              <w:widowControl w:val="0"/>
              <w:rPr>
                <w:noProof/>
                <w:sz w:val="22"/>
                <w:szCs w:val="22"/>
              </w:rPr>
            </w:pPr>
            <w:r w:rsidRPr="002940BE">
              <w:rPr>
                <w:noProof/>
                <w:sz w:val="22"/>
                <w:szCs w:val="22"/>
              </w:rPr>
              <w:t>Lęšio židinio nuotolio ekvivalentas</w:t>
            </w:r>
          </w:p>
        </w:tc>
        <w:tc>
          <w:tcPr>
            <w:tcW w:w="6937" w:type="dxa"/>
            <w:tcBorders>
              <w:top w:val="single" w:sz="4" w:space="0" w:color="auto"/>
            </w:tcBorders>
            <w:shd w:val="clear" w:color="auto" w:fill="auto"/>
            <w:tcMar>
              <w:left w:w="73" w:type="dxa"/>
            </w:tcMar>
          </w:tcPr>
          <w:p w14:paraId="58439B5D" w14:textId="0B25F717" w:rsidR="006012F2" w:rsidRPr="002940BE" w:rsidRDefault="006012F2" w:rsidP="006012F2">
            <w:pPr>
              <w:widowControl w:val="0"/>
              <w:jc w:val="both"/>
              <w:outlineLvl w:val="1"/>
              <w:rPr>
                <w:rFonts w:eastAsia="Times New Roman"/>
                <w:bCs/>
                <w:noProof/>
                <w:sz w:val="22"/>
                <w:szCs w:val="22"/>
              </w:rPr>
            </w:pPr>
            <w:r w:rsidRPr="002940BE">
              <w:rPr>
                <w:noProof/>
                <w:color w:val="000000"/>
                <w:sz w:val="22"/>
                <w:szCs w:val="22"/>
              </w:rPr>
              <w:t>Turi būti 20-30 mm ribose</w:t>
            </w:r>
          </w:p>
        </w:tc>
      </w:tr>
      <w:tr w:rsidR="006012F2" w:rsidRPr="002940BE" w14:paraId="39E47958" w14:textId="77777777" w:rsidTr="000E091E">
        <w:tc>
          <w:tcPr>
            <w:tcW w:w="703" w:type="dxa"/>
            <w:gridSpan w:val="2"/>
            <w:tcBorders>
              <w:top w:val="single" w:sz="4" w:space="0" w:color="auto"/>
            </w:tcBorders>
            <w:shd w:val="clear" w:color="auto" w:fill="auto"/>
            <w:tcMar>
              <w:left w:w="73" w:type="dxa"/>
            </w:tcMar>
          </w:tcPr>
          <w:p w14:paraId="49EE9BA6" w14:textId="77777777" w:rsidR="006012F2" w:rsidRPr="002940BE" w:rsidRDefault="006012F2" w:rsidP="002940BE">
            <w:pPr>
              <w:widowControl w:val="0"/>
              <w:numPr>
                <w:ilvl w:val="0"/>
                <w:numId w:val="19"/>
              </w:numPr>
              <w:rPr>
                <w:noProof/>
                <w:sz w:val="22"/>
                <w:szCs w:val="22"/>
              </w:rPr>
            </w:pPr>
          </w:p>
        </w:tc>
        <w:tc>
          <w:tcPr>
            <w:tcW w:w="2410" w:type="dxa"/>
            <w:tcBorders>
              <w:top w:val="single" w:sz="4" w:space="0" w:color="auto"/>
            </w:tcBorders>
            <w:shd w:val="clear" w:color="auto" w:fill="auto"/>
            <w:tcMar>
              <w:left w:w="73" w:type="dxa"/>
            </w:tcMar>
          </w:tcPr>
          <w:p w14:paraId="61D6119C" w14:textId="77777777" w:rsidR="006012F2" w:rsidRPr="002940BE" w:rsidRDefault="006012F2" w:rsidP="002940BE">
            <w:pPr>
              <w:widowControl w:val="0"/>
              <w:rPr>
                <w:noProof/>
                <w:sz w:val="22"/>
                <w:szCs w:val="22"/>
              </w:rPr>
            </w:pPr>
            <w:r w:rsidRPr="002940BE">
              <w:rPr>
                <w:noProof/>
                <w:sz w:val="22"/>
                <w:szCs w:val="22"/>
              </w:rPr>
              <w:t>Mažiausia diafragmos reikšmė</w:t>
            </w:r>
          </w:p>
        </w:tc>
        <w:tc>
          <w:tcPr>
            <w:tcW w:w="6937" w:type="dxa"/>
            <w:tcBorders>
              <w:top w:val="single" w:sz="4" w:space="0" w:color="auto"/>
            </w:tcBorders>
            <w:shd w:val="clear" w:color="auto" w:fill="auto"/>
            <w:tcMar>
              <w:left w:w="73" w:type="dxa"/>
            </w:tcMar>
          </w:tcPr>
          <w:p w14:paraId="3139DB42" w14:textId="77777777" w:rsidR="006012F2" w:rsidRPr="002940BE" w:rsidRDefault="006012F2" w:rsidP="006012F2">
            <w:pPr>
              <w:widowControl w:val="0"/>
              <w:jc w:val="both"/>
              <w:rPr>
                <w:noProof/>
                <w:color w:val="000000"/>
                <w:sz w:val="22"/>
                <w:szCs w:val="22"/>
              </w:rPr>
            </w:pPr>
            <w:r w:rsidRPr="002940BE">
              <w:rPr>
                <w:noProof/>
                <w:color w:val="000000"/>
                <w:sz w:val="22"/>
                <w:szCs w:val="22"/>
              </w:rPr>
              <w:t>Ne daugiau kaip f/2.8</w:t>
            </w:r>
          </w:p>
          <w:p w14:paraId="30AEB863" w14:textId="77777777" w:rsidR="006012F2" w:rsidRPr="002940BE" w:rsidRDefault="006012F2" w:rsidP="006012F2">
            <w:pPr>
              <w:widowControl w:val="0"/>
              <w:jc w:val="both"/>
              <w:outlineLvl w:val="1"/>
              <w:rPr>
                <w:rFonts w:eastAsia="Times New Roman"/>
                <w:bCs/>
                <w:noProof/>
                <w:sz w:val="22"/>
                <w:szCs w:val="22"/>
              </w:rPr>
            </w:pPr>
          </w:p>
        </w:tc>
      </w:tr>
      <w:tr w:rsidR="006012F2" w:rsidRPr="002940BE" w14:paraId="6CDCCD8D" w14:textId="77777777" w:rsidTr="000E091E">
        <w:tc>
          <w:tcPr>
            <w:tcW w:w="703" w:type="dxa"/>
            <w:gridSpan w:val="2"/>
            <w:tcBorders>
              <w:top w:val="single" w:sz="4" w:space="0" w:color="auto"/>
            </w:tcBorders>
            <w:shd w:val="clear" w:color="auto" w:fill="auto"/>
            <w:tcMar>
              <w:left w:w="73" w:type="dxa"/>
            </w:tcMar>
          </w:tcPr>
          <w:p w14:paraId="0D0FF479" w14:textId="77777777" w:rsidR="006012F2" w:rsidRPr="002940BE" w:rsidRDefault="006012F2" w:rsidP="002940BE">
            <w:pPr>
              <w:widowControl w:val="0"/>
              <w:numPr>
                <w:ilvl w:val="0"/>
                <w:numId w:val="19"/>
              </w:numPr>
              <w:rPr>
                <w:noProof/>
                <w:sz w:val="22"/>
                <w:szCs w:val="22"/>
              </w:rPr>
            </w:pPr>
          </w:p>
        </w:tc>
        <w:tc>
          <w:tcPr>
            <w:tcW w:w="2410" w:type="dxa"/>
            <w:tcBorders>
              <w:top w:val="single" w:sz="4" w:space="0" w:color="auto"/>
            </w:tcBorders>
            <w:shd w:val="clear" w:color="auto" w:fill="auto"/>
            <w:tcMar>
              <w:left w:w="73" w:type="dxa"/>
            </w:tcMar>
          </w:tcPr>
          <w:p w14:paraId="38226EB8" w14:textId="77777777" w:rsidR="006012F2" w:rsidRPr="002940BE" w:rsidRDefault="006012F2" w:rsidP="002940BE">
            <w:pPr>
              <w:widowControl w:val="0"/>
              <w:rPr>
                <w:noProof/>
                <w:sz w:val="22"/>
                <w:szCs w:val="22"/>
              </w:rPr>
            </w:pPr>
            <w:r w:rsidRPr="002940BE">
              <w:rPr>
                <w:noProof/>
                <w:sz w:val="22"/>
                <w:szCs w:val="22"/>
              </w:rPr>
              <w:t>Didžiausia ISO jautrumo reikšmė</w:t>
            </w:r>
          </w:p>
        </w:tc>
        <w:tc>
          <w:tcPr>
            <w:tcW w:w="6937" w:type="dxa"/>
            <w:tcBorders>
              <w:top w:val="single" w:sz="4" w:space="0" w:color="auto"/>
            </w:tcBorders>
            <w:shd w:val="clear" w:color="auto" w:fill="auto"/>
            <w:tcMar>
              <w:left w:w="73" w:type="dxa"/>
            </w:tcMar>
          </w:tcPr>
          <w:p w14:paraId="2974D5CB" w14:textId="77777777" w:rsidR="006012F2" w:rsidRPr="002940BE" w:rsidRDefault="006012F2" w:rsidP="006012F2">
            <w:pPr>
              <w:widowControl w:val="0"/>
              <w:jc w:val="both"/>
              <w:rPr>
                <w:noProof/>
                <w:color w:val="000000"/>
                <w:sz w:val="22"/>
                <w:szCs w:val="22"/>
              </w:rPr>
            </w:pPr>
            <w:r w:rsidRPr="002940BE">
              <w:rPr>
                <w:noProof/>
                <w:color w:val="000000"/>
                <w:sz w:val="22"/>
                <w:szCs w:val="22"/>
              </w:rPr>
              <w:t>Ne mažiau kaip 20000</w:t>
            </w:r>
          </w:p>
          <w:p w14:paraId="509485C6" w14:textId="77777777" w:rsidR="006012F2" w:rsidRPr="002940BE" w:rsidRDefault="006012F2" w:rsidP="006012F2">
            <w:pPr>
              <w:widowControl w:val="0"/>
              <w:jc w:val="both"/>
              <w:outlineLvl w:val="1"/>
              <w:rPr>
                <w:rFonts w:eastAsia="Times New Roman"/>
                <w:bCs/>
                <w:noProof/>
                <w:sz w:val="22"/>
                <w:szCs w:val="22"/>
              </w:rPr>
            </w:pPr>
          </w:p>
        </w:tc>
      </w:tr>
      <w:tr w:rsidR="006012F2" w:rsidRPr="002940BE" w14:paraId="21784FF3" w14:textId="77777777" w:rsidTr="000E091E">
        <w:tc>
          <w:tcPr>
            <w:tcW w:w="703" w:type="dxa"/>
            <w:gridSpan w:val="2"/>
            <w:tcBorders>
              <w:top w:val="single" w:sz="4" w:space="0" w:color="auto"/>
            </w:tcBorders>
            <w:shd w:val="clear" w:color="auto" w:fill="auto"/>
            <w:tcMar>
              <w:left w:w="73" w:type="dxa"/>
            </w:tcMar>
          </w:tcPr>
          <w:p w14:paraId="6DC68525" w14:textId="77777777" w:rsidR="006012F2" w:rsidRPr="002940BE" w:rsidRDefault="006012F2" w:rsidP="002940BE">
            <w:pPr>
              <w:widowControl w:val="0"/>
              <w:numPr>
                <w:ilvl w:val="0"/>
                <w:numId w:val="19"/>
              </w:numPr>
              <w:rPr>
                <w:noProof/>
                <w:sz w:val="22"/>
                <w:szCs w:val="22"/>
              </w:rPr>
            </w:pPr>
          </w:p>
        </w:tc>
        <w:tc>
          <w:tcPr>
            <w:tcW w:w="2410" w:type="dxa"/>
            <w:tcBorders>
              <w:top w:val="single" w:sz="4" w:space="0" w:color="auto"/>
            </w:tcBorders>
            <w:shd w:val="clear" w:color="auto" w:fill="auto"/>
            <w:tcMar>
              <w:left w:w="73" w:type="dxa"/>
            </w:tcMar>
          </w:tcPr>
          <w:p w14:paraId="73EEBE12" w14:textId="77777777" w:rsidR="006012F2" w:rsidRPr="002940BE" w:rsidRDefault="006012F2" w:rsidP="002940BE">
            <w:pPr>
              <w:widowControl w:val="0"/>
              <w:rPr>
                <w:noProof/>
                <w:sz w:val="22"/>
                <w:szCs w:val="22"/>
              </w:rPr>
            </w:pPr>
            <w:r w:rsidRPr="002940BE">
              <w:rPr>
                <w:noProof/>
                <w:sz w:val="22"/>
                <w:szCs w:val="22"/>
              </w:rPr>
              <w:t>Didžiausias elektroninės užsklandos greitis</w:t>
            </w:r>
          </w:p>
        </w:tc>
        <w:tc>
          <w:tcPr>
            <w:tcW w:w="6937" w:type="dxa"/>
            <w:tcBorders>
              <w:top w:val="single" w:sz="4" w:space="0" w:color="auto"/>
            </w:tcBorders>
            <w:shd w:val="clear" w:color="auto" w:fill="auto"/>
            <w:tcMar>
              <w:left w:w="73" w:type="dxa"/>
            </w:tcMar>
          </w:tcPr>
          <w:p w14:paraId="32954416" w14:textId="77777777" w:rsidR="006012F2" w:rsidRPr="002940BE" w:rsidRDefault="006012F2" w:rsidP="006012F2">
            <w:pPr>
              <w:widowControl w:val="0"/>
              <w:jc w:val="both"/>
              <w:rPr>
                <w:noProof/>
                <w:color w:val="000000"/>
                <w:sz w:val="22"/>
                <w:szCs w:val="22"/>
              </w:rPr>
            </w:pPr>
            <w:r w:rsidRPr="002940BE">
              <w:rPr>
                <w:noProof/>
                <w:color w:val="000000"/>
                <w:sz w:val="22"/>
                <w:szCs w:val="22"/>
              </w:rPr>
              <w:t>Ne trumpiau kaip 1/8000 s</w:t>
            </w:r>
          </w:p>
          <w:p w14:paraId="7AE0E9DA" w14:textId="77777777" w:rsidR="006012F2" w:rsidRPr="002940BE" w:rsidRDefault="006012F2" w:rsidP="006012F2">
            <w:pPr>
              <w:widowControl w:val="0"/>
              <w:jc w:val="both"/>
              <w:outlineLvl w:val="1"/>
              <w:rPr>
                <w:rFonts w:eastAsia="Times New Roman"/>
                <w:bCs/>
                <w:noProof/>
                <w:sz w:val="22"/>
                <w:szCs w:val="22"/>
              </w:rPr>
            </w:pPr>
          </w:p>
        </w:tc>
      </w:tr>
      <w:tr w:rsidR="006012F2" w:rsidRPr="002940BE" w14:paraId="24CD8430" w14:textId="77777777" w:rsidTr="000E091E">
        <w:tc>
          <w:tcPr>
            <w:tcW w:w="703" w:type="dxa"/>
            <w:gridSpan w:val="2"/>
            <w:tcBorders>
              <w:top w:val="single" w:sz="4" w:space="0" w:color="auto"/>
            </w:tcBorders>
            <w:shd w:val="clear" w:color="auto" w:fill="auto"/>
            <w:tcMar>
              <w:left w:w="73" w:type="dxa"/>
            </w:tcMar>
          </w:tcPr>
          <w:p w14:paraId="1F9FEB94" w14:textId="77777777" w:rsidR="006012F2" w:rsidRPr="002940BE" w:rsidRDefault="006012F2" w:rsidP="002940BE">
            <w:pPr>
              <w:widowControl w:val="0"/>
              <w:numPr>
                <w:ilvl w:val="0"/>
                <w:numId w:val="19"/>
              </w:numPr>
              <w:rPr>
                <w:noProof/>
                <w:sz w:val="22"/>
                <w:szCs w:val="22"/>
              </w:rPr>
            </w:pPr>
          </w:p>
        </w:tc>
        <w:tc>
          <w:tcPr>
            <w:tcW w:w="2410" w:type="dxa"/>
            <w:tcBorders>
              <w:top w:val="single" w:sz="4" w:space="0" w:color="auto"/>
            </w:tcBorders>
            <w:shd w:val="clear" w:color="auto" w:fill="auto"/>
            <w:tcMar>
              <w:left w:w="73" w:type="dxa"/>
            </w:tcMar>
          </w:tcPr>
          <w:p w14:paraId="551D5F7C" w14:textId="77777777" w:rsidR="006012F2" w:rsidRPr="002940BE" w:rsidRDefault="006012F2" w:rsidP="002940BE">
            <w:pPr>
              <w:widowControl w:val="0"/>
              <w:rPr>
                <w:noProof/>
                <w:sz w:val="22"/>
                <w:szCs w:val="22"/>
              </w:rPr>
            </w:pPr>
            <w:r w:rsidRPr="002940BE">
              <w:rPr>
                <w:noProof/>
                <w:sz w:val="22"/>
                <w:szCs w:val="22"/>
              </w:rPr>
              <w:t>Didžiausia foto nuotraukų raiška</w:t>
            </w:r>
          </w:p>
        </w:tc>
        <w:tc>
          <w:tcPr>
            <w:tcW w:w="6937" w:type="dxa"/>
            <w:tcBorders>
              <w:top w:val="single" w:sz="4" w:space="0" w:color="auto"/>
            </w:tcBorders>
            <w:shd w:val="clear" w:color="auto" w:fill="auto"/>
            <w:tcMar>
              <w:left w:w="73" w:type="dxa"/>
            </w:tcMar>
          </w:tcPr>
          <w:p w14:paraId="0CBBA374" w14:textId="77777777" w:rsidR="006012F2" w:rsidRPr="002940BE" w:rsidRDefault="006012F2" w:rsidP="006012F2">
            <w:pPr>
              <w:widowControl w:val="0"/>
              <w:jc w:val="both"/>
              <w:rPr>
                <w:noProof/>
                <w:color w:val="000000"/>
                <w:sz w:val="22"/>
                <w:szCs w:val="22"/>
              </w:rPr>
            </w:pPr>
            <w:r w:rsidRPr="002940BE">
              <w:rPr>
                <w:noProof/>
                <w:color w:val="000000"/>
                <w:sz w:val="22"/>
                <w:szCs w:val="22"/>
              </w:rPr>
              <w:t>Ne mažiau kaip 8000x6000</w:t>
            </w:r>
          </w:p>
          <w:p w14:paraId="1458915E" w14:textId="77777777" w:rsidR="006012F2" w:rsidRPr="002940BE" w:rsidRDefault="006012F2" w:rsidP="006012F2">
            <w:pPr>
              <w:widowControl w:val="0"/>
              <w:jc w:val="both"/>
              <w:outlineLvl w:val="1"/>
              <w:rPr>
                <w:rFonts w:eastAsia="Times New Roman"/>
                <w:bCs/>
                <w:noProof/>
                <w:sz w:val="22"/>
                <w:szCs w:val="22"/>
              </w:rPr>
            </w:pPr>
          </w:p>
        </w:tc>
      </w:tr>
      <w:tr w:rsidR="006012F2" w:rsidRPr="002940BE" w14:paraId="204A68FB" w14:textId="77777777" w:rsidTr="000E091E">
        <w:tc>
          <w:tcPr>
            <w:tcW w:w="703" w:type="dxa"/>
            <w:gridSpan w:val="2"/>
            <w:tcBorders>
              <w:top w:val="single" w:sz="4" w:space="0" w:color="auto"/>
            </w:tcBorders>
            <w:shd w:val="clear" w:color="auto" w:fill="auto"/>
            <w:tcMar>
              <w:left w:w="73" w:type="dxa"/>
            </w:tcMar>
          </w:tcPr>
          <w:p w14:paraId="7B54F263" w14:textId="77777777" w:rsidR="006012F2" w:rsidRPr="002940BE" w:rsidRDefault="006012F2" w:rsidP="002940BE">
            <w:pPr>
              <w:widowControl w:val="0"/>
              <w:numPr>
                <w:ilvl w:val="0"/>
                <w:numId w:val="19"/>
              </w:numPr>
              <w:rPr>
                <w:noProof/>
                <w:sz w:val="22"/>
                <w:szCs w:val="22"/>
              </w:rPr>
            </w:pPr>
          </w:p>
        </w:tc>
        <w:tc>
          <w:tcPr>
            <w:tcW w:w="2410" w:type="dxa"/>
            <w:tcBorders>
              <w:top w:val="single" w:sz="4" w:space="0" w:color="auto"/>
            </w:tcBorders>
            <w:shd w:val="clear" w:color="auto" w:fill="auto"/>
            <w:tcMar>
              <w:left w:w="73" w:type="dxa"/>
            </w:tcMar>
          </w:tcPr>
          <w:p w14:paraId="04E3AEB6" w14:textId="77777777" w:rsidR="006012F2" w:rsidRPr="002940BE" w:rsidRDefault="006012F2" w:rsidP="002940BE">
            <w:pPr>
              <w:widowControl w:val="0"/>
              <w:rPr>
                <w:noProof/>
                <w:sz w:val="22"/>
                <w:szCs w:val="22"/>
              </w:rPr>
            </w:pPr>
            <w:r w:rsidRPr="002940BE">
              <w:rPr>
                <w:noProof/>
                <w:sz w:val="22"/>
                <w:szCs w:val="22"/>
              </w:rPr>
              <w:t>Fotografavimo režimai</w:t>
            </w:r>
          </w:p>
        </w:tc>
        <w:tc>
          <w:tcPr>
            <w:tcW w:w="6937" w:type="dxa"/>
            <w:tcBorders>
              <w:top w:val="single" w:sz="4" w:space="0" w:color="auto"/>
            </w:tcBorders>
            <w:shd w:val="clear" w:color="auto" w:fill="auto"/>
            <w:tcMar>
              <w:left w:w="73" w:type="dxa"/>
            </w:tcMar>
          </w:tcPr>
          <w:p w14:paraId="2A8A8CDB" w14:textId="11A3A61B" w:rsidR="006012F2" w:rsidRPr="002940BE" w:rsidRDefault="006012F2" w:rsidP="006012F2">
            <w:pPr>
              <w:widowControl w:val="0"/>
              <w:jc w:val="both"/>
              <w:outlineLvl w:val="1"/>
              <w:rPr>
                <w:rFonts w:eastAsia="Times New Roman"/>
                <w:bCs/>
                <w:noProof/>
                <w:sz w:val="22"/>
                <w:szCs w:val="22"/>
              </w:rPr>
            </w:pPr>
            <w:r w:rsidRPr="002940BE">
              <w:rPr>
                <w:noProof/>
                <w:color w:val="000000"/>
                <w:sz w:val="22"/>
                <w:szCs w:val="22"/>
              </w:rPr>
              <w:t>Ne mažiau kaip šie: pavieniai kadrai, kadrų eilė per sekundę, panorama</w:t>
            </w:r>
          </w:p>
        </w:tc>
      </w:tr>
      <w:tr w:rsidR="006012F2" w:rsidRPr="002940BE" w14:paraId="18F01A6C" w14:textId="77777777" w:rsidTr="000E091E">
        <w:tc>
          <w:tcPr>
            <w:tcW w:w="703" w:type="dxa"/>
            <w:gridSpan w:val="2"/>
            <w:tcBorders>
              <w:top w:val="single" w:sz="4" w:space="0" w:color="auto"/>
            </w:tcBorders>
            <w:shd w:val="clear" w:color="auto" w:fill="auto"/>
            <w:tcMar>
              <w:left w:w="73" w:type="dxa"/>
            </w:tcMar>
          </w:tcPr>
          <w:p w14:paraId="61AA1A3B" w14:textId="77777777" w:rsidR="006012F2" w:rsidRPr="002940BE" w:rsidRDefault="006012F2" w:rsidP="002940BE">
            <w:pPr>
              <w:widowControl w:val="0"/>
              <w:numPr>
                <w:ilvl w:val="0"/>
                <w:numId w:val="19"/>
              </w:numPr>
              <w:rPr>
                <w:noProof/>
                <w:sz w:val="22"/>
                <w:szCs w:val="22"/>
              </w:rPr>
            </w:pPr>
          </w:p>
        </w:tc>
        <w:tc>
          <w:tcPr>
            <w:tcW w:w="2410" w:type="dxa"/>
            <w:tcBorders>
              <w:top w:val="single" w:sz="4" w:space="0" w:color="auto"/>
            </w:tcBorders>
            <w:shd w:val="clear" w:color="auto" w:fill="auto"/>
            <w:tcMar>
              <w:left w:w="73" w:type="dxa"/>
            </w:tcMar>
          </w:tcPr>
          <w:p w14:paraId="55BD3A59" w14:textId="77777777" w:rsidR="006012F2" w:rsidRPr="002940BE" w:rsidRDefault="006012F2" w:rsidP="002940BE">
            <w:pPr>
              <w:widowControl w:val="0"/>
              <w:rPr>
                <w:noProof/>
                <w:sz w:val="22"/>
                <w:szCs w:val="22"/>
              </w:rPr>
            </w:pPr>
            <w:r w:rsidRPr="002940BE">
              <w:rPr>
                <w:noProof/>
                <w:sz w:val="22"/>
                <w:szCs w:val="22"/>
              </w:rPr>
              <w:t>Foto nuotraukų formatai</w:t>
            </w:r>
          </w:p>
        </w:tc>
        <w:tc>
          <w:tcPr>
            <w:tcW w:w="6937" w:type="dxa"/>
            <w:tcBorders>
              <w:top w:val="single" w:sz="4" w:space="0" w:color="auto"/>
            </w:tcBorders>
            <w:shd w:val="clear" w:color="auto" w:fill="auto"/>
            <w:tcMar>
              <w:left w:w="73" w:type="dxa"/>
            </w:tcMar>
          </w:tcPr>
          <w:p w14:paraId="26515329" w14:textId="7E1C7D81" w:rsidR="006012F2" w:rsidRPr="002940BE" w:rsidRDefault="006012F2" w:rsidP="006012F2">
            <w:pPr>
              <w:widowControl w:val="0"/>
              <w:jc w:val="both"/>
              <w:outlineLvl w:val="1"/>
              <w:rPr>
                <w:rFonts w:eastAsia="Times New Roman"/>
                <w:bCs/>
                <w:noProof/>
                <w:sz w:val="22"/>
                <w:szCs w:val="22"/>
              </w:rPr>
            </w:pPr>
            <w:r w:rsidRPr="002940BE">
              <w:rPr>
                <w:noProof/>
                <w:color w:val="000000"/>
                <w:sz w:val="22"/>
                <w:szCs w:val="22"/>
              </w:rPr>
              <w:t>Bent vienas iš formatų turi būti JPEG</w:t>
            </w:r>
          </w:p>
        </w:tc>
      </w:tr>
      <w:tr w:rsidR="006012F2" w:rsidRPr="002940BE" w14:paraId="7CDE5D0C" w14:textId="77777777" w:rsidTr="000E091E">
        <w:tc>
          <w:tcPr>
            <w:tcW w:w="703" w:type="dxa"/>
            <w:gridSpan w:val="2"/>
            <w:tcBorders>
              <w:top w:val="single" w:sz="4" w:space="0" w:color="auto"/>
            </w:tcBorders>
            <w:shd w:val="clear" w:color="auto" w:fill="auto"/>
            <w:tcMar>
              <w:left w:w="73" w:type="dxa"/>
            </w:tcMar>
          </w:tcPr>
          <w:p w14:paraId="4E32627F" w14:textId="77777777" w:rsidR="006012F2" w:rsidRPr="002940BE" w:rsidRDefault="006012F2" w:rsidP="002940BE">
            <w:pPr>
              <w:widowControl w:val="0"/>
              <w:numPr>
                <w:ilvl w:val="0"/>
                <w:numId w:val="19"/>
              </w:numPr>
              <w:rPr>
                <w:noProof/>
                <w:sz w:val="22"/>
                <w:szCs w:val="22"/>
              </w:rPr>
            </w:pPr>
          </w:p>
        </w:tc>
        <w:tc>
          <w:tcPr>
            <w:tcW w:w="2410" w:type="dxa"/>
            <w:tcBorders>
              <w:top w:val="single" w:sz="4" w:space="0" w:color="auto"/>
            </w:tcBorders>
            <w:shd w:val="clear" w:color="auto" w:fill="auto"/>
            <w:tcMar>
              <w:left w:w="73" w:type="dxa"/>
            </w:tcMar>
          </w:tcPr>
          <w:p w14:paraId="7DF983FD" w14:textId="77777777" w:rsidR="006012F2" w:rsidRPr="002940BE" w:rsidRDefault="006012F2" w:rsidP="002940BE">
            <w:pPr>
              <w:widowControl w:val="0"/>
              <w:rPr>
                <w:noProof/>
                <w:sz w:val="22"/>
                <w:szCs w:val="22"/>
              </w:rPr>
            </w:pPr>
            <w:r w:rsidRPr="002940BE">
              <w:rPr>
                <w:noProof/>
                <w:sz w:val="22"/>
                <w:szCs w:val="22"/>
              </w:rPr>
              <w:t>Vaizdo įrašo raiškos režimai</w:t>
            </w:r>
          </w:p>
        </w:tc>
        <w:tc>
          <w:tcPr>
            <w:tcW w:w="6937" w:type="dxa"/>
            <w:tcBorders>
              <w:top w:val="single" w:sz="4" w:space="0" w:color="auto"/>
            </w:tcBorders>
            <w:shd w:val="clear" w:color="auto" w:fill="auto"/>
            <w:tcMar>
              <w:left w:w="73" w:type="dxa"/>
            </w:tcMar>
          </w:tcPr>
          <w:p w14:paraId="6832B889" w14:textId="5C7DC7BB" w:rsidR="006012F2" w:rsidRPr="002940BE" w:rsidRDefault="006012F2" w:rsidP="006012F2">
            <w:pPr>
              <w:widowControl w:val="0"/>
              <w:jc w:val="both"/>
              <w:outlineLvl w:val="1"/>
              <w:rPr>
                <w:rFonts w:eastAsia="Times New Roman"/>
                <w:bCs/>
                <w:noProof/>
                <w:sz w:val="22"/>
                <w:szCs w:val="22"/>
              </w:rPr>
            </w:pPr>
            <w:r w:rsidRPr="002940BE">
              <w:rPr>
                <w:noProof/>
                <w:color w:val="000000"/>
                <w:sz w:val="22"/>
                <w:szCs w:val="22"/>
              </w:rPr>
              <w:t>Ne mažiau kaip šie: 1920x1080 (FHD), 3840x2160 (4K)</w:t>
            </w:r>
          </w:p>
        </w:tc>
      </w:tr>
      <w:tr w:rsidR="006012F2" w:rsidRPr="002940BE" w14:paraId="23F23345" w14:textId="77777777" w:rsidTr="000E091E">
        <w:tc>
          <w:tcPr>
            <w:tcW w:w="703" w:type="dxa"/>
            <w:gridSpan w:val="2"/>
            <w:tcBorders>
              <w:top w:val="single" w:sz="4" w:space="0" w:color="auto"/>
            </w:tcBorders>
            <w:shd w:val="clear" w:color="auto" w:fill="auto"/>
            <w:tcMar>
              <w:left w:w="73" w:type="dxa"/>
            </w:tcMar>
          </w:tcPr>
          <w:p w14:paraId="79A48A2B" w14:textId="77777777" w:rsidR="006012F2" w:rsidRPr="002940BE" w:rsidRDefault="006012F2" w:rsidP="002940BE">
            <w:pPr>
              <w:widowControl w:val="0"/>
              <w:numPr>
                <w:ilvl w:val="0"/>
                <w:numId w:val="19"/>
              </w:numPr>
              <w:rPr>
                <w:noProof/>
                <w:sz w:val="22"/>
                <w:szCs w:val="22"/>
              </w:rPr>
            </w:pPr>
          </w:p>
        </w:tc>
        <w:tc>
          <w:tcPr>
            <w:tcW w:w="2410" w:type="dxa"/>
            <w:tcBorders>
              <w:top w:val="single" w:sz="4" w:space="0" w:color="auto"/>
            </w:tcBorders>
            <w:shd w:val="clear" w:color="auto" w:fill="auto"/>
            <w:tcMar>
              <w:left w:w="73" w:type="dxa"/>
            </w:tcMar>
          </w:tcPr>
          <w:p w14:paraId="38559AB8" w14:textId="77777777" w:rsidR="006012F2" w:rsidRPr="002940BE" w:rsidRDefault="006012F2" w:rsidP="002940BE">
            <w:pPr>
              <w:widowControl w:val="0"/>
              <w:rPr>
                <w:noProof/>
                <w:sz w:val="22"/>
                <w:szCs w:val="22"/>
              </w:rPr>
            </w:pPr>
            <w:r w:rsidRPr="002940BE">
              <w:rPr>
                <w:noProof/>
                <w:sz w:val="22"/>
                <w:szCs w:val="22"/>
              </w:rPr>
              <w:t>Vaizdo įrašų formatai</w:t>
            </w:r>
          </w:p>
        </w:tc>
        <w:tc>
          <w:tcPr>
            <w:tcW w:w="6937" w:type="dxa"/>
            <w:tcBorders>
              <w:top w:val="single" w:sz="4" w:space="0" w:color="auto"/>
            </w:tcBorders>
            <w:shd w:val="clear" w:color="auto" w:fill="auto"/>
            <w:tcMar>
              <w:left w:w="73" w:type="dxa"/>
            </w:tcMar>
          </w:tcPr>
          <w:p w14:paraId="49E6525A" w14:textId="2F4D71B7" w:rsidR="006012F2" w:rsidRPr="002940BE" w:rsidRDefault="006012F2" w:rsidP="006012F2">
            <w:pPr>
              <w:widowControl w:val="0"/>
              <w:jc w:val="both"/>
              <w:outlineLvl w:val="1"/>
              <w:rPr>
                <w:rFonts w:eastAsia="Times New Roman"/>
                <w:bCs/>
                <w:noProof/>
                <w:sz w:val="22"/>
                <w:szCs w:val="22"/>
              </w:rPr>
            </w:pPr>
            <w:r w:rsidRPr="002940BE">
              <w:rPr>
                <w:noProof/>
                <w:color w:val="000000"/>
                <w:sz w:val="22"/>
                <w:szCs w:val="22"/>
              </w:rPr>
              <w:t>Bent vienas iš formatų turi būti MP4</w:t>
            </w:r>
          </w:p>
        </w:tc>
      </w:tr>
      <w:tr w:rsidR="002940BE" w:rsidRPr="002940BE" w14:paraId="74EFA61A" w14:textId="77777777" w:rsidTr="004061AB">
        <w:tc>
          <w:tcPr>
            <w:tcW w:w="10050" w:type="dxa"/>
            <w:gridSpan w:val="4"/>
            <w:tcBorders>
              <w:top w:val="single" w:sz="4" w:space="0" w:color="auto"/>
            </w:tcBorders>
            <w:shd w:val="clear" w:color="auto" w:fill="auto"/>
            <w:tcMar>
              <w:left w:w="73" w:type="dxa"/>
            </w:tcMar>
          </w:tcPr>
          <w:p w14:paraId="1DA5991D" w14:textId="77777777" w:rsidR="002940BE" w:rsidRPr="002940BE" w:rsidRDefault="002940BE" w:rsidP="002940BE">
            <w:pPr>
              <w:widowControl w:val="0"/>
              <w:ind w:left="720"/>
              <w:contextualSpacing/>
              <w:jc w:val="center"/>
              <w:outlineLvl w:val="1"/>
              <w:rPr>
                <w:noProof/>
                <w:color w:val="000000"/>
                <w:sz w:val="22"/>
                <w:szCs w:val="22"/>
              </w:rPr>
            </w:pPr>
            <w:r w:rsidRPr="002940BE">
              <w:rPr>
                <w:rFonts w:eastAsia="Times New Roman"/>
                <w:b/>
                <w:bCs/>
                <w:iCs/>
                <w:noProof/>
                <w:color w:val="000000"/>
                <w:sz w:val="22"/>
                <w:szCs w:val="22"/>
              </w:rPr>
              <w:t>OPTINĖ VAIZDO KAMERA NR.2</w:t>
            </w:r>
          </w:p>
        </w:tc>
      </w:tr>
      <w:tr w:rsidR="006012F2" w:rsidRPr="002940BE" w14:paraId="0E3E9ED4" w14:textId="77777777" w:rsidTr="000E091E">
        <w:tc>
          <w:tcPr>
            <w:tcW w:w="703" w:type="dxa"/>
            <w:gridSpan w:val="2"/>
            <w:tcBorders>
              <w:top w:val="single" w:sz="4" w:space="0" w:color="auto"/>
            </w:tcBorders>
            <w:shd w:val="clear" w:color="auto" w:fill="auto"/>
            <w:tcMar>
              <w:left w:w="73" w:type="dxa"/>
            </w:tcMar>
          </w:tcPr>
          <w:p w14:paraId="28C438F8" w14:textId="77777777" w:rsidR="006012F2" w:rsidRPr="002940BE" w:rsidRDefault="006012F2" w:rsidP="002940BE">
            <w:pPr>
              <w:widowControl w:val="0"/>
              <w:numPr>
                <w:ilvl w:val="0"/>
                <w:numId w:val="19"/>
              </w:numPr>
              <w:rPr>
                <w:noProof/>
                <w:sz w:val="22"/>
                <w:szCs w:val="22"/>
              </w:rPr>
            </w:pPr>
          </w:p>
        </w:tc>
        <w:tc>
          <w:tcPr>
            <w:tcW w:w="2410" w:type="dxa"/>
            <w:tcBorders>
              <w:top w:val="single" w:sz="4" w:space="0" w:color="auto"/>
            </w:tcBorders>
            <w:shd w:val="clear" w:color="auto" w:fill="auto"/>
            <w:tcMar>
              <w:left w:w="73" w:type="dxa"/>
            </w:tcMar>
          </w:tcPr>
          <w:p w14:paraId="0ACA4FF3" w14:textId="77777777" w:rsidR="006012F2" w:rsidRPr="002940BE" w:rsidRDefault="006012F2" w:rsidP="002940BE">
            <w:pPr>
              <w:widowControl w:val="0"/>
              <w:rPr>
                <w:noProof/>
                <w:sz w:val="22"/>
                <w:szCs w:val="22"/>
              </w:rPr>
            </w:pPr>
            <w:r w:rsidRPr="002940BE">
              <w:rPr>
                <w:noProof/>
                <w:sz w:val="22"/>
                <w:szCs w:val="22"/>
              </w:rPr>
              <w:t>Jutiklio tipas ir dydis</w:t>
            </w:r>
          </w:p>
        </w:tc>
        <w:tc>
          <w:tcPr>
            <w:tcW w:w="6937" w:type="dxa"/>
            <w:tcBorders>
              <w:top w:val="single" w:sz="4" w:space="0" w:color="auto"/>
            </w:tcBorders>
            <w:shd w:val="clear" w:color="auto" w:fill="auto"/>
            <w:tcMar>
              <w:left w:w="73" w:type="dxa"/>
            </w:tcMar>
          </w:tcPr>
          <w:p w14:paraId="0AE50006" w14:textId="61514FAF" w:rsidR="006012F2" w:rsidRPr="002940BE" w:rsidRDefault="006012F2" w:rsidP="002940BE">
            <w:pPr>
              <w:widowControl w:val="0"/>
              <w:jc w:val="center"/>
              <w:outlineLvl w:val="1"/>
              <w:rPr>
                <w:rFonts w:eastAsia="Times New Roman"/>
                <w:bCs/>
                <w:noProof/>
                <w:sz w:val="22"/>
                <w:szCs w:val="22"/>
              </w:rPr>
            </w:pPr>
            <w:r w:rsidRPr="002940BE">
              <w:rPr>
                <w:noProof/>
                <w:color w:val="000000"/>
                <w:sz w:val="22"/>
                <w:szCs w:val="22"/>
              </w:rPr>
              <w:t>Turi būti CMOS arba lygiavertis, ne mažiau kaip 1/2“</w:t>
            </w:r>
          </w:p>
        </w:tc>
      </w:tr>
      <w:tr w:rsidR="006012F2" w:rsidRPr="002940BE" w14:paraId="4DA8544F" w14:textId="77777777" w:rsidTr="000E091E">
        <w:tc>
          <w:tcPr>
            <w:tcW w:w="703" w:type="dxa"/>
            <w:gridSpan w:val="2"/>
            <w:tcBorders>
              <w:top w:val="single" w:sz="4" w:space="0" w:color="auto"/>
            </w:tcBorders>
            <w:shd w:val="clear" w:color="auto" w:fill="auto"/>
            <w:tcMar>
              <w:left w:w="73" w:type="dxa"/>
            </w:tcMar>
          </w:tcPr>
          <w:p w14:paraId="135FEAC8" w14:textId="77777777" w:rsidR="006012F2" w:rsidRPr="002940BE" w:rsidRDefault="006012F2" w:rsidP="002940BE">
            <w:pPr>
              <w:widowControl w:val="0"/>
              <w:numPr>
                <w:ilvl w:val="0"/>
                <w:numId w:val="19"/>
              </w:numPr>
              <w:rPr>
                <w:noProof/>
                <w:sz w:val="22"/>
                <w:szCs w:val="22"/>
              </w:rPr>
            </w:pPr>
          </w:p>
        </w:tc>
        <w:tc>
          <w:tcPr>
            <w:tcW w:w="2410" w:type="dxa"/>
            <w:tcBorders>
              <w:top w:val="single" w:sz="4" w:space="0" w:color="auto"/>
            </w:tcBorders>
            <w:shd w:val="clear" w:color="auto" w:fill="auto"/>
            <w:tcMar>
              <w:left w:w="73" w:type="dxa"/>
            </w:tcMar>
          </w:tcPr>
          <w:p w14:paraId="61BEC43C" w14:textId="77777777" w:rsidR="006012F2" w:rsidRPr="002940BE" w:rsidRDefault="006012F2" w:rsidP="002940BE">
            <w:pPr>
              <w:widowControl w:val="0"/>
              <w:rPr>
                <w:noProof/>
                <w:sz w:val="22"/>
                <w:szCs w:val="22"/>
              </w:rPr>
            </w:pPr>
            <w:r w:rsidRPr="002940BE">
              <w:rPr>
                <w:noProof/>
                <w:sz w:val="22"/>
                <w:szCs w:val="22"/>
              </w:rPr>
              <w:t>Efektyvių pikselių kiekis</w:t>
            </w:r>
          </w:p>
        </w:tc>
        <w:tc>
          <w:tcPr>
            <w:tcW w:w="6937" w:type="dxa"/>
            <w:tcBorders>
              <w:top w:val="single" w:sz="4" w:space="0" w:color="auto"/>
            </w:tcBorders>
            <w:shd w:val="clear" w:color="auto" w:fill="auto"/>
            <w:tcMar>
              <w:left w:w="73" w:type="dxa"/>
            </w:tcMar>
          </w:tcPr>
          <w:p w14:paraId="2F72C2D2" w14:textId="77777777" w:rsidR="006012F2" w:rsidRPr="002940BE" w:rsidRDefault="006012F2" w:rsidP="002940BE">
            <w:pPr>
              <w:widowControl w:val="0"/>
              <w:rPr>
                <w:noProof/>
                <w:color w:val="000000"/>
                <w:sz w:val="22"/>
                <w:szCs w:val="22"/>
              </w:rPr>
            </w:pPr>
            <w:r w:rsidRPr="002940BE">
              <w:rPr>
                <w:noProof/>
                <w:color w:val="000000"/>
                <w:sz w:val="22"/>
                <w:szCs w:val="22"/>
              </w:rPr>
              <w:t>Ne mažiau kaip 10 MP</w:t>
            </w:r>
          </w:p>
          <w:p w14:paraId="21E79E15" w14:textId="77777777" w:rsidR="006012F2" w:rsidRPr="002940BE" w:rsidRDefault="006012F2" w:rsidP="002940BE">
            <w:pPr>
              <w:widowControl w:val="0"/>
              <w:jc w:val="center"/>
              <w:outlineLvl w:val="1"/>
              <w:rPr>
                <w:rFonts w:eastAsia="Times New Roman"/>
                <w:bCs/>
                <w:noProof/>
                <w:sz w:val="22"/>
                <w:szCs w:val="22"/>
              </w:rPr>
            </w:pPr>
          </w:p>
        </w:tc>
      </w:tr>
      <w:tr w:rsidR="006012F2" w:rsidRPr="002940BE" w14:paraId="517E8D98" w14:textId="77777777" w:rsidTr="000E091E">
        <w:tc>
          <w:tcPr>
            <w:tcW w:w="703" w:type="dxa"/>
            <w:gridSpan w:val="2"/>
            <w:tcBorders>
              <w:top w:val="single" w:sz="4" w:space="0" w:color="auto"/>
            </w:tcBorders>
            <w:shd w:val="clear" w:color="auto" w:fill="auto"/>
            <w:tcMar>
              <w:left w:w="73" w:type="dxa"/>
            </w:tcMar>
          </w:tcPr>
          <w:p w14:paraId="4DB73BE1" w14:textId="77777777" w:rsidR="006012F2" w:rsidRPr="002940BE" w:rsidRDefault="006012F2" w:rsidP="002940BE">
            <w:pPr>
              <w:widowControl w:val="0"/>
              <w:numPr>
                <w:ilvl w:val="0"/>
                <w:numId w:val="19"/>
              </w:numPr>
              <w:rPr>
                <w:noProof/>
                <w:sz w:val="22"/>
                <w:szCs w:val="22"/>
              </w:rPr>
            </w:pPr>
          </w:p>
        </w:tc>
        <w:tc>
          <w:tcPr>
            <w:tcW w:w="2410" w:type="dxa"/>
            <w:tcBorders>
              <w:top w:val="single" w:sz="4" w:space="0" w:color="auto"/>
            </w:tcBorders>
            <w:shd w:val="clear" w:color="auto" w:fill="auto"/>
            <w:tcMar>
              <w:left w:w="73" w:type="dxa"/>
            </w:tcMar>
          </w:tcPr>
          <w:p w14:paraId="09811722" w14:textId="77777777" w:rsidR="006012F2" w:rsidRPr="002940BE" w:rsidRDefault="006012F2" w:rsidP="002940BE">
            <w:pPr>
              <w:widowControl w:val="0"/>
              <w:rPr>
                <w:noProof/>
                <w:sz w:val="22"/>
                <w:szCs w:val="22"/>
              </w:rPr>
            </w:pPr>
            <w:r w:rsidRPr="002940BE">
              <w:rPr>
                <w:noProof/>
                <w:sz w:val="22"/>
                <w:szCs w:val="22"/>
              </w:rPr>
              <w:t>Lęšio židinio nuotolio ekvivalentas</w:t>
            </w:r>
          </w:p>
        </w:tc>
        <w:tc>
          <w:tcPr>
            <w:tcW w:w="6937" w:type="dxa"/>
            <w:tcBorders>
              <w:top w:val="single" w:sz="4" w:space="0" w:color="auto"/>
            </w:tcBorders>
            <w:shd w:val="clear" w:color="auto" w:fill="auto"/>
            <w:tcMar>
              <w:left w:w="73" w:type="dxa"/>
            </w:tcMar>
          </w:tcPr>
          <w:p w14:paraId="35DD48A8" w14:textId="77777777" w:rsidR="006012F2" w:rsidRPr="002940BE" w:rsidRDefault="006012F2" w:rsidP="002940BE">
            <w:pPr>
              <w:widowControl w:val="0"/>
              <w:rPr>
                <w:noProof/>
                <w:color w:val="000000"/>
                <w:sz w:val="22"/>
                <w:szCs w:val="22"/>
              </w:rPr>
            </w:pPr>
            <w:r w:rsidRPr="002940BE">
              <w:rPr>
                <w:noProof/>
                <w:color w:val="000000"/>
                <w:sz w:val="22"/>
                <w:szCs w:val="22"/>
              </w:rPr>
              <w:t>Ne mažiau kaip 160 mm</w:t>
            </w:r>
          </w:p>
          <w:p w14:paraId="18DC2B87" w14:textId="77777777" w:rsidR="006012F2" w:rsidRPr="002940BE" w:rsidRDefault="006012F2" w:rsidP="002940BE">
            <w:pPr>
              <w:widowControl w:val="0"/>
              <w:jc w:val="center"/>
              <w:outlineLvl w:val="1"/>
              <w:rPr>
                <w:rFonts w:eastAsia="Times New Roman"/>
                <w:bCs/>
                <w:noProof/>
                <w:sz w:val="22"/>
                <w:szCs w:val="22"/>
              </w:rPr>
            </w:pPr>
          </w:p>
        </w:tc>
      </w:tr>
      <w:tr w:rsidR="006012F2" w:rsidRPr="002940BE" w14:paraId="77F14ACA" w14:textId="77777777" w:rsidTr="000E091E">
        <w:tc>
          <w:tcPr>
            <w:tcW w:w="703" w:type="dxa"/>
            <w:gridSpan w:val="2"/>
            <w:tcBorders>
              <w:top w:val="single" w:sz="4" w:space="0" w:color="auto"/>
            </w:tcBorders>
            <w:shd w:val="clear" w:color="auto" w:fill="auto"/>
            <w:tcMar>
              <w:left w:w="73" w:type="dxa"/>
            </w:tcMar>
          </w:tcPr>
          <w:p w14:paraId="7F0AD8DB" w14:textId="77777777" w:rsidR="006012F2" w:rsidRPr="002940BE" w:rsidRDefault="006012F2" w:rsidP="002940BE">
            <w:pPr>
              <w:widowControl w:val="0"/>
              <w:numPr>
                <w:ilvl w:val="0"/>
                <w:numId w:val="19"/>
              </w:numPr>
              <w:rPr>
                <w:noProof/>
                <w:sz w:val="22"/>
                <w:szCs w:val="22"/>
              </w:rPr>
            </w:pPr>
          </w:p>
        </w:tc>
        <w:tc>
          <w:tcPr>
            <w:tcW w:w="2410" w:type="dxa"/>
            <w:tcBorders>
              <w:top w:val="single" w:sz="4" w:space="0" w:color="auto"/>
            </w:tcBorders>
            <w:shd w:val="clear" w:color="auto" w:fill="auto"/>
            <w:tcMar>
              <w:left w:w="73" w:type="dxa"/>
            </w:tcMar>
          </w:tcPr>
          <w:p w14:paraId="5E2E4530" w14:textId="77777777" w:rsidR="006012F2" w:rsidRPr="002940BE" w:rsidRDefault="006012F2" w:rsidP="002940BE">
            <w:pPr>
              <w:widowControl w:val="0"/>
              <w:rPr>
                <w:noProof/>
                <w:sz w:val="22"/>
                <w:szCs w:val="22"/>
              </w:rPr>
            </w:pPr>
            <w:r w:rsidRPr="002940BE">
              <w:rPr>
                <w:noProof/>
                <w:sz w:val="22"/>
                <w:szCs w:val="22"/>
              </w:rPr>
              <w:t>Mažiausia diafragmos reikšmė</w:t>
            </w:r>
          </w:p>
        </w:tc>
        <w:tc>
          <w:tcPr>
            <w:tcW w:w="6937" w:type="dxa"/>
            <w:tcBorders>
              <w:top w:val="single" w:sz="4" w:space="0" w:color="auto"/>
            </w:tcBorders>
            <w:shd w:val="clear" w:color="auto" w:fill="auto"/>
            <w:tcMar>
              <w:left w:w="73" w:type="dxa"/>
            </w:tcMar>
          </w:tcPr>
          <w:p w14:paraId="221E0B3D" w14:textId="77777777" w:rsidR="006012F2" w:rsidRPr="002940BE" w:rsidRDefault="006012F2" w:rsidP="002940BE">
            <w:pPr>
              <w:widowControl w:val="0"/>
              <w:rPr>
                <w:noProof/>
                <w:color w:val="000000"/>
                <w:sz w:val="22"/>
                <w:szCs w:val="22"/>
              </w:rPr>
            </w:pPr>
            <w:r w:rsidRPr="002940BE">
              <w:rPr>
                <w:noProof/>
                <w:color w:val="000000"/>
                <w:sz w:val="22"/>
                <w:szCs w:val="22"/>
              </w:rPr>
              <w:t>Ne daugiau kaip f/4.4</w:t>
            </w:r>
          </w:p>
          <w:p w14:paraId="59CBBBD2" w14:textId="77777777" w:rsidR="006012F2" w:rsidRPr="002940BE" w:rsidRDefault="006012F2" w:rsidP="002940BE">
            <w:pPr>
              <w:widowControl w:val="0"/>
              <w:jc w:val="center"/>
              <w:outlineLvl w:val="1"/>
              <w:rPr>
                <w:rFonts w:eastAsia="Times New Roman"/>
                <w:bCs/>
                <w:noProof/>
                <w:sz w:val="22"/>
                <w:szCs w:val="22"/>
              </w:rPr>
            </w:pPr>
          </w:p>
        </w:tc>
      </w:tr>
      <w:tr w:rsidR="006012F2" w:rsidRPr="002940BE" w14:paraId="071A99DC" w14:textId="77777777" w:rsidTr="000E091E">
        <w:tc>
          <w:tcPr>
            <w:tcW w:w="703" w:type="dxa"/>
            <w:gridSpan w:val="2"/>
            <w:tcBorders>
              <w:top w:val="single" w:sz="4" w:space="0" w:color="auto"/>
            </w:tcBorders>
            <w:shd w:val="clear" w:color="auto" w:fill="auto"/>
            <w:tcMar>
              <w:left w:w="73" w:type="dxa"/>
            </w:tcMar>
          </w:tcPr>
          <w:p w14:paraId="7ECF2FF9" w14:textId="77777777" w:rsidR="006012F2" w:rsidRPr="002940BE" w:rsidRDefault="006012F2" w:rsidP="002940BE">
            <w:pPr>
              <w:widowControl w:val="0"/>
              <w:numPr>
                <w:ilvl w:val="0"/>
                <w:numId w:val="19"/>
              </w:numPr>
              <w:rPr>
                <w:noProof/>
                <w:sz w:val="22"/>
                <w:szCs w:val="22"/>
              </w:rPr>
            </w:pPr>
          </w:p>
        </w:tc>
        <w:tc>
          <w:tcPr>
            <w:tcW w:w="2410" w:type="dxa"/>
            <w:tcBorders>
              <w:top w:val="single" w:sz="4" w:space="0" w:color="auto"/>
            </w:tcBorders>
            <w:shd w:val="clear" w:color="auto" w:fill="auto"/>
            <w:tcMar>
              <w:left w:w="73" w:type="dxa"/>
            </w:tcMar>
          </w:tcPr>
          <w:p w14:paraId="6D7068C1" w14:textId="77777777" w:rsidR="006012F2" w:rsidRPr="002940BE" w:rsidRDefault="006012F2" w:rsidP="002940BE">
            <w:pPr>
              <w:widowControl w:val="0"/>
              <w:rPr>
                <w:noProof/>
                <w:sz w:val="22"/>
                <w:szCs w:val="22"/>
              </w:rPr>
            </w:pPr>
            <w:r w:rsidRPr="002940BE">
              <w:rPr>
                <w:noProof/>
                <w:sz w:val="22"/>
                <w:szCs w:val="22"/>
              </w:rPr>
              <w:t>Didžiausia ISO jautrumo reikšmė</w:t>
            </w:r>
          </w:p>
        </w:tc>
        <w:tc>
          <w:tcPr>
            <w:tcW w:w="6937" w:type="dxa"/>
            <w:tcBorders>
              <w:top w:val="single" w:sz="4" w:space="0" w:color="auto"/>
            </w:tcBorders>
            <w:shd w:val="clear" w:color="auto" w:fill="auto"/>
            <w:tcMar>
              <w:left w:w="73" w:type="dxa"/>
            </w:tcMar>
          </w:tcPr>
          <w:p w14:paraId="35CCACAF" w14:textId="77777777" w:rsidR="006012F2" w:rsidRPr="002940BE" w:rsidRDefault="006012F2" w:rsidP="002940BE">
            <w:pPr>
              <w:widowControl w:val="0"/>
              <w:rPr>
                <w:noProof/>
                <w:color w:val="000000"/>
                <w:sz w:val="22"/>
                <w:szCs w:val="22"/>
              </w:rPr>
            </w:pPr>
            <w:r w:rsidRPr="002940BE">
              <w:rPr>
                <w:noProof/>
                <w:color w:val="000000"/>
                <w:sz w:val="22"/>
                <w:szCs w:val="22"/>
              </w:rPr>
              <w:t>Ne mažiau kaip 20000</w:t>
            </w:r>
          </w:p>
          <w:p w14:paraId="2614CD74" w14:textId="77777777" w:rsidR="006012F2" w:rsidRPr="002940BE" w:rsidRDefault="006012F2" w:rsidP="002940BE">
            <w:pPr>
              <w:widowControl w:val="0"/>
              <w:jc w:val="center"/>
              <w:outlineLvl w:val="1"/>
              <w:rPr>
                <w:rFonts w:eastAsia="Times New Roman"/>
                <w:bCs/>
                <w:noProof/>
                <w:sz w:val="22"/>
                <w:szCs w:val="22"/>
              </w:rPr>
            </w:pPr>
          </w:p>
        </w:tc>
      </w:tr>
      <w:tr w:rsidR="006012F2" w:rsidRPr="002940BE" w14:paraId="0F89ECD9" w14:textId="77777777" w:rsidTr="000E091E">
        <w:tc>
          <w:tcPr>
            <w:tcW w:w="703" w:type="dxa"/>
            <w:gridSpan w:val="2"/>
            <w:tcBorders>
              <w:top w:val="single" w:sz="4" w:space="0" w:color="auto"/>
            </w:tcBorders>
            <w:shd w:val="clear" w:color="auto" w:fill="auto"/>
            <w:tcMar>
              <w:left w:w="73" w:type="dxa"/>
            </w:tcMar>
          </w:tcPr>
          <w:p w14:paraId="228D41AC" w14:textId="77777777" w:rsidR="006012F2" w:rsidRPr="002940BE" w:rsidRDefault="006012F2" w:rsidP="002940BE">
            <w:pPr>
              <w:widowControl w:val="0"/>
              <w:numPr>
                <w:ilvl w:val="0"/>
                <w:numId w:val="19"/>
              </w:numPr>
              <w:rPr>
                <w:noProof/>
                <w:sz w:val="22"/>
                <w:szCs w:val="22"/>
              </w:rPr>
            </w:pPr>
          </w:p>
        </w:tc>
        <w:tc>
          <w:tcPr>
            <w:tcW w:w="2410" w:type="dxa"/>
            <w:tcBorders>
              <w:top w:val="single" w:sz="4" w:space="0" w:color="auto"/>
            </w:tcBorders>
            <w:shd w:val="clear" w:color="auto" w:fill="auto"/>
            <w:tcMar>
              <w:left w:w="73" w:type="dxa"/>
            </w:tcMar>
          </w:tcPr>
          <w:p w14:paraId="201D3888" w14:textId="77777777" w:rsidR="006012F2" w:rsidRPr="002940BE" w:rsidRDefault="006012F2" w:rsidP="002940BE">
            <w:pPr>
              <w:widowControl w:val="0"/>
              <w:rPr>
                <w:noProof/>
                <w:sz w:val="22"/>
                <w:szCs w:val="22"/>
              </w:rPr>
            </w:pPr>
            <w:r w:rsidRPr="002940BE">
              <w:rPr>
                <w:noProof/>
                <w:sz w:val="22"/>
                <w:szCs w:val="22"/>
              </w:rPr>
              <w:t>Didžiausias elektroninės užsklandos greitis</w:t>
            </w:r>
          </w:p>
        </w:tc>
        <w:tc>
          <w:tcPr>
            <w:tcW w:w="6937" w:type="dxa"/>
            <w:tcBorders>
              <w:top w:val="single" w:sz="4" w:space="0" w:color="auto"/>
            </w:tcBorders>
            <w:shd w:val="clear" w:color="auto" w:fill="auto"/>
            <w:tcMar>
              <w:left w:w="73" w:type="dxa"/>
            </w:tcMar>
          </w:tcPr>
          <w:p w14:paraId="6510A0D0" w14:textId="77777777" w:rsidR="006012F2" w:rsidRPr="002940BE" w:rsidRDefault="006012F2" w:rsidP="002940BE">
            <w:pPr>
              <w:widowControl w:val="0"/>
              <w:rPr>
                <w:noProof/>
                <w:color w:val="000000"/>
                <w:sz w:val="22"/>
                <w:szCs w:val="22"/>
              </w:rPr>
            </w:pPr>
            <w:r w:rsidRPr="002940BE">
              <w:rPr>
                <w:noProof/>
                <w:color w:val="000000"/>
                <w:sz w:val="22"/>
                <w:szCs w:val="22"/>
              </w:rPr>
              <w:t>Ne trumpiau kaip 1/8000 s</w:t>
            </w:r>
          </w:p>
          <w:p w14:paraId="6AFD393E" w14:textId="77777777" w:rsidR="006012F2" w:rsidRPr="002940BE" w:rsidRDefault="006012F2" w:rsidP="002940BE">
            <w:pPr>
              <w:widowControl w:val="0"/>
              <w:jc w:val="center"/>
              <w:outlineLvl w:val="1"/>
              <w:rPr>
                <w:rFonts w:eastAsia="Times New Roman"/>
                <w:bCs/>
                <w:noProof/>
                <w:sz w:val="22"/>
                <w:szCs w:val="22"/>
              </w:rPr>
            </w:pPr>
          </w:p>
        </w:tc>
      </w:tr>
      <w:tr w:rsidR="006012F2" w:rsidRPr="002940BE" w14:paraId="03AF3D66" w14:textId="77777777" w:rsidTr="000E091E">
        <w:tc>
          <w:tcPr>
            <w:tcW w:w="703" w:type="dxa"/>
            <w:gridSpan w:val="2"/>
            <w:tcBorders>
              <w:top w:val="single" w:sz="4" w:space="0" w:color="auto"/>
            </w:tcBorders>
            <w:shd w:val="clear" w:color="auto" w:fill="auto"/>
            <w:tcMar>
              <w:left w:w="73" w:type="dxa"/>
            </w:tcMar>
          </w:tcPr>
          <w:p w14:paraId="394FF4E8" w14:textId="77777777" w:rsidR="006012F2" w:rsidRPr="002940BE" w:rsidRDefault="006012F2" w:rsidP="002940BE">
            <w:pPr>
              <w:widowControl w:val="0"/>
              <w:numPr>
                <w:ilvl w:val="0"/>
                <w:numId w:val="19"/>
              </w:numPr>
              <w:rPr>
                <w:noProof/>
                <w:sz w:val="22"/>
                <w:szCs w:val="22"/>
              </w:rPr>
            </w:pPr>
          </w:p>
        </w:tc>
        <w:tc>
          <w:tcPr>
            <w:tcW w:w="2410" w:type="dxa"/>
            <w:tcBorders>
              <w:top w:val="single" w:sz="4" w:space="0" w:color="auto"/>
            </w:tcBorders>
            <w:shd w:val="clear" w:color="auto" w:fill="auto"/>
            <w:tcMar>
              <w:left w:w="73" w:type="dxa"/>
            </w:tcMar>
          </w:tcPr>
          <w:p w14:paraId="4B734B56" w14:textId="77777777" w:rsidR="006012F2" w:rsidRPr="002940BE" w:rsidRDefault="006012F2" w:rsidP="002940BE">
            <w:pPr>
              <w:widowControl w:val="0"/>
              <w:rPr>
                <w:noProof/>
                <w:sz w:val="22"/>
                <w:szCs w:val="22"/>
              </w:rPr>
            </w:pPr>
            <w:r w:rsidRPr="002940BE">
              <w:rPr>
                <w:noProof/>
                <w:sz w:val="22"/>
                <w:szCs w:val="22"/>
              </w:rPr>
              <w:t>Didžiausia foto nuotraukų raiška</w:t>
            </w:r>
          </w:p>
        </w:tc>
        <w:tc>
          <w:tcPr>
            <w:tcW w:w="6937" w:type="dxa"/>
            <w:tcBorders>
              <w:top w:val="single" w:sz="4" w:space="0" w:color="auto"/>
            </w:tcBorders>
            <w:shd w:val="clear" w:color="auto" w:fill="auto"/>
            <w:tcMar>
              <w:left w:w="73" w:type="dxa"/>
            </w:tcMar>
          </w:tcPr>
          <w:p w14:paraId="08DF2CA1" w14:textId="77777777" w:rsidR="006012F2" w:rsidRPr="002940BE" w:rsidRDefault="006012F2" w:rsidP="002940BE">
            <w:pPr>
              <w:widowControl w:val="0"/>
              <w:rPr>
                <w:noProof/>
                <w:color w:val="000000"/>
                <w:sz w:val="22"/>
                <w:szCs w:val="22"/>
              </w:rPr>
            </w:pPr>
            <w:r w:rsidRPr="002940BE">
              <w:rPr>
                <w:noProof/>
                <w:color w:val="000000"/>
                <w:sz w:val="22"/>
                <w:szCs w:val="22"/>
              </w:rPr>
              <w:t>Ne mažiau kaip 4000x3000</w:t>
            </w:r>
          </w:p>
          <w:p w14:paraId="644D4725" w14:textId="77777777" w:rsidR="006012F2" w:rsidRPr="002940BE" w:rsidRDefault="006012F2" w:rsidP="002940BE">
            <w:pPr>
              <w:widowControl w:val="0"/>
              <w:jc w:val="center"/>
              <w:outlineLvl w:val="1"/>
              <w:rPr>
                <w:rFonts w:eastAsia="Times New Roman"/>
                <w:bCs/>
                <w:noProof/>
                <w:sz w:val="22"/>
                <w:szCs w:val="22"/>
              </w:rPr>
            </w:pPr>
          </w:p>
        </w:tc>
      </w:tr>
      <w:tr w:rsidR="006012F2" w:rsidRPr="002940BE" w14:paraId="77C09A4E" w14:textId="77777777" w:rsidTr="000E091E">
        <w:tc>
          <w:tcPr>
            <w:tcW w:w="703" w:type="dxa"/>
            <w:gridSpan w:val="2"/>
            <w:tcBorders>
              <w:top w:val="single" w:sz="4" w:space="0" w:color="auto"/>
            </w:tcBorders>
            <w:shd w:val="clear" w:color="auto" w:fill="auto"/>
            <w:tcMar>
              <w:left w:w="73" w:type="dxa"/>
            </w:tcMar>
          </w:tcPr>
          <w:p w14:paraId="74D31531" w14:textId="77777777" w:rsidR="006012F2" w:rsidRPr="002940BE" w:rsidRDefault="006012F2" w:rsidP="002940BE">
            <w:pPr>
              <w:widowControl w:val="0"/>
              <w:numPr>
                <w:ilvl w:val="0"/>
                <w:numId w:val="19"/>
              </w:numPr>
              <w:rPr>
                <w:noProof/>
                <w:sz w:val="22"/>
                <w:szCs w:val="22"/>
              </w:rPr>
            </w:pPr>
          </w:p>
        </w:tc>
        <w:tc>
          <w:tcPr>
            <w:tcW w:w="2410" w:type="dxa"/>
            <w:tcBorders>
              <w:top w:val="single" w:sz="4" w:space="0" w:color="auto"/>
            </w:tcBorders>
            <w:shd w:val="clear" w:color="auto" w:fill="auto"/>
            <w:tcMar>
              <w:left w:w="73" w:type="dxa"/>
            </w:tcMar>
          </w:tcPr>
          <w:p w14:paraId="60E10045" w14:textId="77777777" w:rsidR="006012F2" w:rsidRPr="002940BE" w:rsidRDefault="006012F2" w:rsidP="002940BE">
            <w:pPr>
              <w:widowControl w:val="0"/>
              <w:rPr>
                <w:noProof/>
                <w:sz w:val="22"/>
                <w:szCs w:val="22"/>
              </w:rPr>
            </w:pPr>
            <w:r w:rsidRPr="002940BE">
              <w:rPr>
                <w:noProof/>
                <w:sz w:val="22"/>
                <w:szCs w:val="22"/>
              </w:rPr>
              <w:t>Fotografavimo režimai</w:t>
            </w:r>
          </w:p>
        </w:tc>
        <w:tc>
          <w:tcPr>
            <w:tcW w:w="6937" w:type="dxa"/>
            <w:tcBorders>
              <w:top w:val="single" w:sz="4" w:space="0" w:color="auto"/>
            </w:tcBorders>
            <w:shd w:val="clear" w:color="auto" w:fill="auto"/>
            <w:tcMar>
              <w:left w:w="73" w:type="dxa"/>
            </w:tcMar>
          </w:tcPr>
          <w:p w14:paraId="2D621B3B" w14:textId="77777777" w:rsidR="006012F2" w:rsidRPr="002940BE" w:rsidRDefault="006012F2" w:rsidP="002940BE">
            <w:pPr>
              <w:widowControl w:val="0"/>
              <w:rPr>
                <w:noProof/>
                <w:color w:val="000000"/>
                <w:sz w:val="22"/>
                <w:szCs w:val="22"/>
              </w:rPr>
            </w:pPr>
            <w:r w:rsidRPr="002940BE">
              <w:rPr>
                <w:noProof/>
                <w:color w:val="000000"/>
                <w:sz w:val="22"/>
                <w:szCs w:val="22"/>
              </w:rPr>
              <w:t>Ne mažiau kaip šie: pavieniai kadrai, kadrų eilė per sekundę, mažo apšvietimo</w:t>
            </w:r>
          </w:p>
          <w:p w14:paraId="04D8444B" w14:textId="77777777" w:rsidR="006012F2" w:rsidRPr="002940BE" w:rsidRDefault="006012F2" w:rsidP="002940BE">
            <w:pPr>
              <w:widowControl w:val="0"/>
              <w:jc w:val="center"/>
              <w:outlineLvl w:val="1"/>
              <w:rPr>
                <w:rFonts w:eastAsia="Times New Roman"/>
                <w:bCs/>
                <w:noProof/>
                <w:sz w:val="22"/>
                <w:szCs w:val="22"/>
              </w:rPr>
            </w:pPr>
          </w:p>
        </w:tc>
      </w:tr>
      <w:tr w:rsidR="006012F2" w:rsidRPr="002940BE" w14:paraId="56304C7B" w14:textId="77777777" w:rsidTr="000E091E">
        <w:tc>
          <w:tcPr>
            <w:tcW w:w="703" w:type="dxa"/>
            <w:gridSpan w:val="2"/>
            <w:tcBorders>
              <w:top w:val="single" w:sz="4" w:space="0" w:color="auto"/>
            </w:tcBorders>
            <w:shd w:val="clear" w:color="auto" w:fill="auto"/>
            <w:tcMar>
              <w:left w:w="73" w:type="dxa"/>
            </w:tcMar>
          </w:tcPr>
          <w:p w14:paraId="32EC90DB" w14:textId="77777777" w:rsidR="006012F2" w:rsidRPr="002940BE" w:rsidRDefault="006012F2" w:rsidP="002940BE">
            <w:pPr>
              <w:widowControl w:val="0"/>
              <w:numPr>
                <w:ilvl w:val="0"/>
                <w:numId w:val="19"/>
              </w:numPr>
              <w:rPr>
                <w:noProof/>
                <w:sz w:val="22"/>
                <w:szCs w:val="22"/>
              </w:rPr>
            </w:pPr>
          </w:p>
        </w:tc>
        <w:tc>
          <w:tcPr>
            <w:tcW w:w="2410" w:type="dxa"/>
            <w:tcBorders>
              <w:top w:val="single" w:sz="4" w:space="0" w:color="auto"/>
            </w:tcBorders>
            <w:shd w:val="clear" w:color="auto" w:fill="auto"/>
            <w:tcMar>
              <w:left w:w="73" w:type="dxa"/>
            </w:tcMar>
          </w:tcPr>
          <w:p w14:paraId="387DF867" w14:textId="77777777" w:rsidR="006012F2" w:rsidRPr="002940BE" w:rsidRDefault="006012F2" w:rsidP="002940BE">
            <w:pPr>
              <w:widowControl w:val="0"/>
              <w:rPr>
                <w:noProof/>
                <w:sz w:val="22"/>
                <w:szCs w:val="22"/>
              </w:rPr>
            </w:pPr>
            <w:r w:rsidRPr="002940BE">
              <w:rPr>
                <w:noProof/>
                <w:sz w:val="22"/>
                <w:szCs w:val="22"/>
              </w:rPr>
              <w:t>Foto nuotraukų formatai</w:t>
            </w:r>
          </w:p>
        </w:tc>
        <w:tc>
          <w:tcPr>
            <w:tcW w:w="6937" w:type="dxa"/>
            <w:tcBorders>
              <w:top w:val="single" w:sz="4" w:space="0" w:color="auto"/>
            </w:tcBorders>
            <w:shd w:val="clear" w:color="auto" w:fill="auto"/>
            <w:tcMar>
              <w:left w:w="73" w:type="dxa"/>
            </w:tcMar>
          </w:tcPr>
          <w:p w14:paraId="0772B256" w14:textId="3A7D59F6" w:rsidR="006012F2" w:rsidRPr="002940BE" w:rsidRDefault="006012F2" w:rsidP="006012F2">
            <w:pPr>
              <w:widowControl w:val="0"/>
              <w:jc w:val="both"/>
              <w:outlineLvl w:val="1"/>
              <w:rPr>
                <w:rFonts w:eastAsia="Times New Roman"/>
                <w:bCs/>
                <w:noProof/>
                <w:sz w:val="22"/>
                <w:szCs w:val="22"/>
              </w:rPr>
            </w:pPr>
            <w:r w:rsidRPr="002940BE">
              <w:rPr>
                <w:noProof/>
                <w:color w:val="000000"/>
                <w:sz w:val="22"/>
                <w:szCs w:val="22"/>
              </w:rPr>
              <w:t>Ne mažiau kaip JPEG</w:t>
            </w:r>
          </w:p>
        </w:tc>
      </w:tr>
      <w:tr w:rsidR="006012F2" w:rsidRPr="002940BE" w14:paraId="335607A9" w14:textId="77777777" w:rsidTr="000E091E">
        <w:tc>
          <w:tcPr>
            <w:tcW w:w="703" w:type="dxa"/>
            <w:gridSpan w:val="2"/>
            <w:tcBorders>
              <w:top w:val="single" w:sz="4" w:space="0" w:color="auto"/>
            </w:tcBorders>
            <w:shd w:val="clear" w:color="auto" w:fill="auto"/>
            <w:tcMar>
              <w:left w:w="73" w:type="dxa"/>
            </w:tcMar>
          </w:tcPr>
          <w:p w14:paraId="15F2F037" w14:textId="77777777" w:rsidR="006012F2" w:rsidRPr="002940BE" w:rsidRDefault="006012F2" w:rsidP="002940BE">
            <w:pPr>
              <w:widowControl w:val="0"/>
              <w:numPr>
                <w:ilvl w:val="0"/>
                <w:numId w:val="19"/>
              </w:numPr>
              <w:rPr>
                <w:noProof/>
                <w:sz w:val="22"/>
                <w:szCs w:val="22"/>
              </w:rPr>
            </w:pPr>
          </w:p>
        </w:tc>
        <w:tc>
          <w:tcPr>
            <w:tcW w:w="2410" w:type="dxa"/>
            <w:tcBorders>
              <w:top w:val="single" w:sz="4" w:space="0" w:color="auto"/>
            </w:tcBorders>
            <w:shd w:val="clear" w:color="auto" w:fill="auto"/>
            <w:tcMar>
              <w:left w:w="73" w:type="dxa"/>
            </w:tcMar>
          </w:tcPr>
          <w:p w14:paraId="23F6262E" w14:textId="77777777" w:rsidR="006012F2" w:rsidRPr="002940BE" w:rsidRDefault="006012F2" w:rsidP="002940BE">
            <w:pPr>
              <w:widowControl w:val="0"/>
              <w:rPr>
                <w:noProof/>
                <w:sz w:val="22"/>
                <w:szCs w:val="22"/>
              </w:rPr>
            </w:pPr>
            <w:r w:rsidRPr="002940BE">
              <w:rPr>
                <w:noProof/>
                <w:sz w:val="22"/>
                <w:szCs w:val="22"/>
              </w:rPr>
              <w:t>Vaizdo įrašo raiškos režimai</w:t>
            </w:r>
          </w:p>
        </w:tc>
        <w:tc>
          <w:tcPr>
            <w:tcW w:w="6937" w:type="dxa"/>
            <w:tcBorders>
              <w:top w:val="single" w:sz="4" w:space="0" w:color="auto"/>
            </w:tcBorders>
            <w:shd w:val="clear" w:color="auto" w:fill="auto"/>
            <w:tcMar>
              <w:left w:w="73" w:type="dxa"/>
            </w:tcMar>
          </w:tcPr>
          <w:p w14:paraId="2B6741DA" w14:textId="52BA042A" w:rsidR="006012F2" w:rsidRPr="002940BE" w:rsidRDefault="006012F2" w:rsidP="006012F2">
            <w:pPr>
              <w:widowControl w:val="0"/>
              <w:jc w:val="both"/>
              <w:outlineLvl w:val="1"/>
              <w:rPr>
                <w:rFonts w:eastAsia="Times New Roman"/>
                <w:bCs/>
                <w:noProof/>
                <w:sz w:val="22"/>
                <w:szCs w:val="22"/>
              </w:rPr>
            </w:pPr>
            <w:r w:rsidRPr="002940BE">
              <w:rPr>
                <w:noProof/>
                <w:color w:val="000000"/>
                <w:sz w:val="22"/>
                <w:szCs w:val="22"/>
              </w:rPr>
              <w:t>Ne mažiau kaip šie: 1920x1080 (FHD), 3840x2160 (4K)</w:t>
            </w:r>
          </w:p>
        </w:tc>
      </w:tr>
      <w:tr w:rsidR="006012F2" w:rsidRPr="002940BE" w14:paraId="039A1446" w14:textId="77777777" w:rsidTr="000E091E">
        <w:tc>
          <w:tcPr>
            <w:tcW w:w="703" w:type="dxa"/>
            <w:gridSpan w:val="2"/>
            <w:tcBorders>
              <w:top w:val="single" w:sz="4" w:space="0" w:color="auto"/>
            </w:tcBorders>
            <w:shd w:val="clear" w:color="auto" w:fill="auto"/>
            <w:tcMar>
              <w:left w:w="73" w:type="dxa"/>
            </w:tcMar>
          </w:tcPr>
          <w:p w14:paraId="0670B278" w14:textId="77777777" w:rsidR="006012F2" w:rsidRPr="002940BE" w:rsidRDefault="006012F2" w:rsidP="002940BE">
            <w:pPr>
              <w:widowControl w:val="0"/>
              <w:numPr>
                <w:ilvl w:val="0"/>
                <w:numId w:val="19"/>
              </w:numPr>
              <w:rPr>
                <w:noProof/>
                <w:sz w:val="22"/>
                <w:szCs w:val="22"/>
              </w:rPr>
            </w:pPr>
          </w:p>
        </w:tc>
        <w:tc>
          <w:tcPr>
            <w:tcW w:w="2410" w:type="dxa"/>
            <w:tcBorders>
              <w:top w:val="single" w:sz="4" w:space="0" w:color="auto"/>
            </w:tcBorders>
            <w:shd w:val="clear" w:color="auto" w:fill="auto"/>
            <w:tcMar>
              <w:left w:w="73" w:type="dxa"/>
            </w:tcMar>
          </w:tcPr>
          <w:p w14:paraId="2C7B516E" w14:textId="77777777" w:rsidR="006012F2" w:rsidRPr="002940BE" w:rsidRDefault="006012F2" w:rsidP="002940BE">
            <w:pPr>
              <w:widowControl w:val="0"/>
              <w:rPr>
                <w:noProof/>
                <w:sz w:val="22"/>
                <w:szCs w:val="22"/>
              </w:rPr>
            </w:pPr>
            <w:r w:rsidRPr="002940BE">
              <w:rPr>
                <w:noProof/>
                <w:sz w:val="22"/>
                <w:szCs w:val="22"/>
              </w:rPr>
              <w:t>Vaizdo įrašų formatai</w:t>
            </w:r>
          </w:p>
        </w:tc>
        <w:tc>
          <w:tcPr>
            <w:tcW w:w="6937" w:type="dxa"/>
            <w:tcBorders>
              <w:top w:val="single" w:sz="4" w:space="0" w:color="auto"/>
            </w:tcBorders>
            <w:shd w:val="clear" w:color="auto" w:fill="auto"/>
            <w:tcMar>
              <w:left w:w="73" w:type="dxa"/>
            </w:tcMar>
          </w:tcPr>
          <w:p w14:paraId="31CF9529" w14:textId="787F6184" w:rsidR="006012F2" w:rsidRPr="002940BE" w:rsidRDefault="006012F2" w:rsidP="006012F2">
            <w:pPr>
              <w:widowControl w:val="0"/>
              <w:jc w:val="both"/>
              <w:outlineLvl w:val="1"/>
              <w:rPr>
                <w:rFonts w:eastAsia="Times New Roman"/>
                <w:bCs/>
                <w:noProof/>
                <w:sz w:val="22"/>
                <w:szCs w:val="22"/>
              </w:rPr>
            </w:pPr>
            <w:r w:rsidRPr="002940BE">
              <w:rPr>
                <w:noProof/>
                <w:color w:val="000000"/>
                <w:sz w:val="22"/>
                <w:szCs w:val="22"/>
              </w:rPr>
              <w:t>Bent vienas iš formatų turi būti MP4</w:t>
            </w:r>
          </w:p>
        </w:tc>
      </w:tr>
      <w:tr w:rsidR="002940BE" w:rsidRPr="002940BE" w14:paraId="6473FA36" w14:textId="77777777" w:rsidTr="004061AB">
        <w:tc>
          <w:tcPr>
            <w:tcW w:w="10050" w:type="dxa"/>
            <w:gridSpan w:val="4"/>
            <w:tcBorders>
              <w:top w:val="single" w:sz="4" w:space="0" w:color="auto"/>
            </w:tcBorders>
            <w:shd w:val="clear" w:color="auto" w:fill="auto"/>
            <w:tcMar>
              <w:left w:w="73" w:type="dxa"/>
            </w:tcMar>
          </w:tcPr>
          <w:p w14:paraId="490874C1" w14:textId="77777777" w:rsidR="002940BE" w:rsidRPr="002940BE" w:rsidRDefault="002940BE" w:rsidP="002940BE">
            <w:pPr>
              <w:widowControl w:val="0"/>
              <w:ind w:left="720"/>
              <w:contextualSpacing/>
              <w:jc w:val="center"/>
              <w:outlineLvl w:val="1"/>
              <w:rPr>
                <w:noProof/>
                <w:color w:val="000000"/>
                <w:sz w:val="22"/>
                <w:szCs w:val="22"/>
              </w:rPr>
            </w:pPr>
            <w:r w:rsidRPr="002940BE">
              <w:rPr>
                <w:rFonts w:eastAsia="Times New Roman"/>
                <w:b/>
                <w:bCs/>
                <w:iCs/>
                <w:noProof/>
                <w:color w:val="000000"/>
                <w:sz w:val="22"/>
                <w:szCs w:val="22"/>
              </w:rPr>
              <w:t>TERMO KAMERA</w:t>
            </w:r>
          </w:p>
        </w:tc>
      </w:tr>
      <w:tr w:rsidR="006012F2" w:rsidRPr="002940BE" w14:paraId="53017298" w14:textId="77777777" w:rsidTr="000E091E">
        <w:tc>
          <w:tcPr>
            <w:tcW w:w="703" w:type="dxa"/>
            <w:gridSpan w:val="2"/>
            <w:tcBorders>
              <w:top w:val="single" w:sz="4" w:space="0" w:color="auto"/>
            </w:tcBorders>
            <w:shd w:val="clear" w:color="auto" w:fill="auto"/>
            <w:tcMar>
              <w:left w:w="73" w:type="dxa"/>
            </w:tcMar>
          </w:tcPr>
          <w:p w14:paraId="5052CB40" w14:textId="77777777" w:rsidR="006012F2" w:rsidRPr="002940BE" w:rsidRDefault="006012F2" w:rsidP="002940BE">
            <w:pPr>
              <w:widowControl w:val="0"/>
              <w:numPr>
                <w:ilvl w:val="0"/>
                <w:numId w:val="19"/>
              </w:numPr>
              <w:rPr>
                <w:noProof/>
                <w:sz w:val="22"/>
                <w:szCs w:val="22"/>
              </w:rPr>
            </w:pPr>
          </w:p>
        </w:tc>
        <w:tc>
          <w:tcPr>
            <w:tcW w:w="2410" w:type="dxa"/>
            <w:tcBorders>
              <w:top w:val="single" w:sz="4" w:space="0" w:color="auto"/>
            </w:tcBorders>
            <w:shd w:val="clear" w:color="auto" w:fill="auto"/>
            <w:tcMar>
              <w:left w:w="73" w:type="dxa"/>
            </w:tcMar>
          </w:tcPr>
          <w:p w14:paraId="134C23BB" w14:textId="77777777" w:rsidR="006012F2" w:rsidRPr="002940BE" w:rsidRDefault="006012F2" w:rsidP="002940BE">
            <w:pPr>
              <w:widowControl w:val="0"/>
              <w:rPr>
                <w:noProof/>
                <w:sz w:val="22"/>
                <w:szCs w:val="22"/>
              </w:rPr>
            </w:pPr>
            <w:r w:rsidRPr="002940BE">
              <w:rPr>
                <w:noProof/>
                <w:sz w:val="22"/>
                <w:szCs w:val="22"/>
              </w:rPr>
              <w:t>Jutiklio tipas</w:t>
            </w:r>
          </w:p>
        </w:tc>
        <w:tc>
          <w:tcPr>
            <w:tcW w:w="6937" w:type="dxa"/>
            <w:tcBorders>
              <w:top w:val="single" w:sz="4" w:space="0" w:color="auto"/>
            </w:tcBorders>
            <w:shd w:val="clear" w:color="auto" w:fill="auto"/>
            <w:tcMar>
              <w:left w:w="73" w:type="dxa"/>
            </w:tcMar>
          </w:tcPr>
          <w:p w14:paraId="7CEE09F8" w14:textId="07395912" w:rsidR="006012F2" w:rsidRPr="002940BE" w:rsidRDefault="006012F2" w:rsidP="006012F2">
            <w:pPr>
              <w:widowControl w:val="0"/>
              <w:jc w:val="both"/>
              <w:outlineLvl w:val="1"/>
              <w:rPr>
                <w:rFonts w:eastAsia="Times New Roman"/>
                <w:bCs/>
                <w:noProof/>
                <w:sz w:val="22"/>
                <w:szCs w:val="22"/>
              </w:rPr>
            </w:pPr>
            <w:r w:rsidRPr="002940BE">
              <w:rPr>
                <w:noProof/>
                <w:color w:val="000000"/>
                <w:sz w:val="22"/>
                <w:szCs w:val="22"/>
              </w:rPr>
              <w:t>Turi būti neaušinamas mikrobolometras, VOx arba lygiavertis</w:t>
            </w:r>
          </w:p>
        </w:tc>
      </w:tr>
      <w:tr w:rsidR="006012F2" w:rsidRPr="002940BE" w14:paraId="4A7090C6" w14:textId="77777777" w:rsidTr="000E091E">
        <w:tc>
          <w:tcPr>
            <w:tcW w:w="703" w:type="dxa"/>
            <w:gridSpan w:val="2"/>
            <w:tcBorders>
              <w:top w:val="single" w:sz="4" w:space="0" w:color="auto"/>
            </w:tcBorders>
            <w:shd w:val="clear" w:color="auto" w:fill="auto"/>
            <w:tcMar>
              <w:left w:w="73" w:type="dxa"/>
            </w:tcMar>
          </w:tcPr>
          <w:p w14:paraId="799602AA" w14:textId="77777777" w:rsidR="006012F2" w:rsidRPr="002940BE" w:rsidRDefault="006012F2" w:rsidP="002940BE">
            <w:pPr>
              <w:widowControl w:val="0"/>
              <w:numPr>
                <w:ilvl w:val="0"/>
                <w:numId w:val="19"/>
              </w:numPr>
              <w:rPr>
                <w:noProof/>
                <w:sz w:val="22"/>
                <w:szCs w:val="22"/>
              </w:rPr>
            </w:pPr>
          </w:p>
        </w:tc>
        <w:tc>
          <w:tcPr>
            <w:tcW w:w="2410" w:type="dxa"/>
            <w:tcBorders>
              <w:top w:val="single" w:sz="4" w:space="0" w:color="auto"/>
            </w:tcBorders>
            <w:shd w:val="clear" w:color="auto" w:fill="auto"/>
            <w:tcMar>
              <w:left w:w="73" w:type="dxa"/>
            </w:tcMar>
          </w:tcPr>
          <w:p w14:paraId="0AF11E9C" w14:textId="77777777" w:rsidR="006012F2" w:rsidRPr="002940BE" w:rsidRDefault="006012F2" w:rsidP="002940BE">
            <w:pPr>
              <w:widowControl w:val="0"/>
              <w:rPr>
                <w:noProof/>
                <w:sz w:val="22"/>
                <w:szCs w:val="22"/>
              </w:rPr>
            </w:pPr>
            <w:r w:rsidRPr="002940BE">
              <w:rPr>
                <w:noProof/>
                <w:sz w:val="22"/>
                <w:szCs w:val="22"/>
              </w:rPr>
              <w:t>Jutiklio jautrumas- triukšmo ekvivalento ir temperatūros santykis (NETD) prie diafragmos reikšmės f/1,0</w:t>
            </w:r>
          </w:p>
        </w:tc>
        <w:tc>
          <w:tcPr>
            <w:tcW w:w="6937" w:type="dxa"/>
            <w:tcBorders>
              <w:top w:val="single" w:sz="4" w:space="0" w:color="auto"/>
            </w:tcBorders>
            <w:shd w:val="clear" w:color="auto" w:fill="auto"/>
            <w:tcMar>
              <w:left w:w="73" w:type="dxa"/>
            </w:tcMar>
          </w:tcPr>
          <w:p w14:paraId="19F4B457" w14:textId="77777777" w:rsidR="006012F2" w:rsidRPr="002940BE" w:rsidRDefault="006012F2" w:rsidP="006012F2">
            <w:pPr>
              <w:widowControl w:val="0"/>
              <w:jc w:val="both"/>
              <w:rPr>
                <w:noProof/>
                <w:color w:val="000000"/>
                <w:sz w:val="22"/>
                <w:szCs w:val="22"/>
              </w:rPr>
            </w:pPr>
            <w:r w:rsidRPr="002940BE">
              <w:rPr>
                <w:noProof/>
                <w:color w:val="000000"/>
                <w:sz w:val="22"/>
                <w:szCs w:val="22"/>
              </w:rPr>
              <w:t>Ne daugiau kaip 50 mK</w:t>
            </w:r>
          </w:p>
          <w:p w14:paraId="09D4F967" w14:textId="77777777" w:rsidR="006012F2" w:rsidRPr="002940BE" w:rsidRDefault="006012F2" w:rsidP="006012F2">
            <w:pPr>
              <w:widowControl w:val="0"/>
              <w:jc w:val="both"/>
              <w:outlineLvl w:val="1"/>
              <w:rPr>
                <w:rFonts w:eastAsia="Times New Roman"/>
                <w:bCs/>
                <w:noProof/>
                <w:sz w:val="22"/>
                <w:szCs w:val="22"/>
              </w:rPr>
            </w:pPr>
          </w:p>
        </w:tc>
      </w:tr>
      <w:tr w:rsidR="006012F2" w:rsidRPr="002940BE" w14:paraId="7BD7EBE5" w14:textId="77777777" w:rsidTr="000E091E">
        <w:tc>
          <w:tcPr>
            <w:tcW w:w="703" w:type="dxa"/>
            <w:gridSpan w:val="2"/>
            <w:tcBorders>
              <w:top w:val="single" w:sz="4" w:space="0" w:color="auto"/>
            </w:tcBorders>
            <w:shd w:val="clear" w:color="auto" w:fill="auto"/>
            <w:tcMar>
              <w:left w:w="73" w:type="dxa"/>
            </w:tcMar>
          </w:tcPr>
          <w:p w14:paraId="5B6EEA26" w14:textId="77777777" w:rsidR="006012F2" w:rsidRPr="002940BE" w:rsidRDefault="006012F2" w:rsidP="002940BE">
            <w:pPr>
              <w:widowControl w:val="0"/>
              <w:numPr>
                <w:ilvl w:val="0"/>
                <w:numId w:val="19"/>
              </w:numPr>
              <w:rPr>
                <w:noProof/>
                <w:sz w:val="22"/>
                <w:szCs w:val="22"/>
              </w:rPr>
            </w:pPr>
          </w:p>
        </w:tc>
        <w:tc>
          <w:tcPr>
            <w:tcW w:w="2410" w:type="dxa"/>
            <w:tcBorders>
              <w:top w:val="single" w:sz="4" w:space="0" w:color="auto"/>
            </w:tcBorders>
            <w:shd w:val="clear" w:color="auto" w:fill="auto"/>
            <w:tcMar>
              <w:left w:w="73" w:type="dxa"/>
            </w:tcMar>
          </w:tcPr>
          <w:p w14:paraId="49199510" w14:textId="77777777" w:rsidR="006012F2" w:rsidRPr="002940BE" w:rsidRDefault="006012F2" w:rsidP="002940BE">
            <w:pPr>
              <w:widowControl w:val="0"/>
              <w:rPr>
                <w:noProof/>
                <w:color w:val="FF0000"/>
                <w:sz w:val="22"/>
                <w:szCs w:val="22"/>
              </w:rPr>
            </w:pPr>
            <w:r w:rsidRPr="002940BE">
              <w:rPr>
                <w:noProof/>
                <w:sz w:val="22"/>
                <w:szCs w:val="22"/>
              </w:rPr>
              <w:t>Lęšio židinio nuotolio ekvivalentas</w:t>
            </w:r>
          </w:p>
        </w:tc>
        <w:tc>
          <w:tcPr>
            <w:tcW w:w="6937" w:type="dxa"/>
            <w:tcBorders>
              <w:top w:val="single" w:sz="4" w:space="0" w:color="auto"/>
            </w:tcBorders>
            <w:shd w:val="clear" w:color="auto" w:fill="auto"/>
            <w:tcMar>
              <w:left w:w="73" w:type="dxa"/>
            </w:tcMar>
          </w:tcPr>
          <w:p w14:paraId="24CD879A" w14:textId="5787321D" w:rsidR="006012F2" w:rsidRPr="002940BE" w:rsidRDefault="006012F2" w:rsidP="006012F2">
            <w:pPr>
              <w:widowControl w:val="0"/>
              <w:jc w:val="both"/>
              <w:outlineLvl w:val="1"/>
              <w:rPr>
                <w:rFonts w:eastAsia="Times New Roman"/>
                <w:bCs/>
                <w:noProof/>
                <w:sz w:val="22"/>
                <w:szCs w:val="22"/>
              </w:rPr>
            </w:pPr>
            <w:r w:rsidRPr="002940BE">
              <w:rPr>
                <w:noProof/>
                <w:color w:val="000000"/>
                <w:sz w:val="22"/>
                <w:szCs w:val="22"/>
              </w:rPr>
              <w:t>Turi būti 30-50 mm ribose</w:t>
            </w:r>
          </w:p>
        </w:tc>
      </w:tr>
      <w:tr w:rsidR="006012F2" w:rsidRPr="002940BE" w14:paraId="22884F54" w14:textId="77777777" w:rsidTr="000E091E">
        <w:tc>
          <w:tcPr>
            <w:tcW w:w="703" w:type="dxa"/>
            <w:gridSpan w:val="2"/>
            <w:tcBorders>
              <w:top w:val="single" w:sz="4" w:space="0" w:color="auto"/>
            </w:tcBorders>
            <w:shd w:val="clear" w:color="auto" w:fill="auto"/>
            <w:tcMar>
              <w:left w:w="73" w:type="dxa"/>
            </w:tcMar>
          </w:tcPr>
          <w:p w14:paraId="25819EF0" w14:textId="77777777" w:rsidR="006012F2" w:rsidRPr="002940BE" w:rsidRDefault="006012F2" w:rsidP="002940BE">
            <w:pPr>
              <w:widowControl w:val="0"/>
              <w:numPr>
                <w:ilvl w:val="0"/>
                <w:numId w:val="19"/>
              </w:numPr>
              <w:rPr>
                <w:noProof/>
                <w:sz w:val="22"/>
                <w:szCs w:val="22"/>
              </w:rPr>
            </w:pPr>
          </w:p>
        </w:tc>
        <w:tc>
          <w:tcPr>
            <w:tcW w:w="2410" w:type="dxa"/>
            <w:tcBorders>
              <w:top w:val="single" w:sz="4" w:space="0" w:color="auto"/>
            </w:tcBorders>
            <w:shd w:val="clear" w:color="auto" w:fill="auto"/>
            <w:tcMar>
              <w:left w:w="73" w:type="dxa"/>
            </w:tcMar>
          </w:tcPr>
          <w:p w14:paraId="78BB22A5" w14:textId="77777777" w:rsidR="006012F2" w:rsidRPr="002940BE" w:rsidRDefault="006012F2" w:rsidP="002940BE">
            <w:pPr>
              <w:widowControl w:val="0"/>
              <w:rPr>
                <w:noProof/>
                <w:sz w:val="22"/>
                <w:szCs w:val="22"/>
              </w:rPr>
            </w:pPr>
            <w:r w:rsidRPr="002940BE">
              <w:rPr>
                <w:noProof/>
                <w:sz w:val="22"/>
                <w:szCs w:val="22"/>
              </w:rPr>
              <w:t>Matuojamų temperatūrų diapazonas</w:t>
            </w:r>
          </w:p>
        </w:tc>
        <w:tc>
          <w:tcPr>
            <w:tcW w:w="6937" w:type="dxa"/>
            <w:tcBorders>
              <w:top w:val="single" w:sz="4" w:space="0" w:color="auto"/>
            </w:tcBorders>
            <w:shd w:val="clear" w:color="auto" w:fill="auto"/>
            <w:tcMar>
              <w:left w:w="73" w:type="dxa"/>
            </w:tcMar>
          </w:tcPr>
          <w:p w14:paraId="5EDB6A42" w14:textId="244D2E89" w:rsidR="006012F2" w:rsidRPr="002940BE" w:rsidRDefault="006012F2" w:rsidP="006012F2">
            <w:pPr>
              <w:widowControl w:val="0"/>
              <w:jc w:val="both"/>
              <w:outlineLvl w:val="1"/>
              <w:rPr>
                <w:rFonts w:eastAsia="Times New Roman"/>
                <w:bCs/>
                <w:noProof/>
                <w:sz w:val="22"/>
                <w:szCs w:val="22"/>
              </w:rPr>
            </w:pPr>
            <w:r w:rsidRPr="002940BE">
              <w:rPr>
                <w:noProof/>
                <w:color w:val="000000"/>
                <w:sz w:val="22"/>
                <w:szCs w:val="22"/>
              </w:rPr>
              <w:t xml:space="preserve">Ne siauresnėse ribose už nurodytas </w:t>
            </w:r>
            <w:r w:rsidRPr="002940BE">
              <w:rPr>
                <w:bCs/>
                <w:noProof/>
                <w:color w:val="000000"/>
                <w:sz w:val="22"/>
                <w:szCs w:val="22"/>
              </w:rPr>
              <w:t xml:space="preserve"> </w:t>
            </w:r>
            <w:r w:rsidRPr="002940BE">
              <w:rPr>
                <w:noProof/>
                <w:color w:val="000000"/>
                <w:sz w:val="22"/>
                <w:szCs w:val="22"/>
              </w:rPr>
              <w:t>kaip nuo -20C iki +150C</w:t>
            </w:r>
          </w:p>
        </w:tc>
      </w:tr>
      <w:tr w:rsidR="006012F2" w:rsidRPr="002940BE" w14:paraId="601A9F20" w14:textId="77777777" w:rsidTr="000E091E">
        <w:tc>
          <w:tcPr>
            <w:tcW w:w="703" w:type="dxa"/>
            <w:gridSpan w:val="2"/>
            <w:tcBorders>
              <w:top w:val="single" w:sz="4" w:space="0" w:color="auto"/>
            </w:tcBorders>
            <w:shd w:val="clear" w:color="auto" w:fill="auto"/>
            <w:tcMar>
              <w:left w:w="73" w:type="dxa"/>
            </w:tcMar>
          </w:tcPr>
          <w:p w14:paraId="62580BD3" w14:textId="77777777" w:rsidR="006012F2" w:rsidRPr="002940BE" w:rsidRDefault="006012F2" w:rsidP="002940BE">
            <w:pPr>
              <w:widowControl w:val="0"/>
              <w:numPr>
                <w:ilvl w:val="0"/>
                <w:numId w:val="19"/>
              </w:numPr>
              <w:rPr>
                <w:noProof/>
                <w:sz w:val="22"/>
                <w:szCs w:val="22"/>
              </w:rPr>
            </w:pPr>
          </w:p>
        </w:tc>
        <w:tc>
          <w:tcPr>
            <w:tcW w:w="2410" w:type="dxa"/>
            <w:tcBorders>
              <w:top w:val="single" w:sz="4" w:space="0" w:color="auto"/>
            </w:tcBorders>
            <w:shd w:val="clear" w:color="auto" w:fill="auto"/>
            <w:tcMar>
              <w:left w:w="73" w:type="dxa"/>
            </w:tcMar>
          </w:tcPr>
          <w:p w14:paraId="66CA9456" w14:textId="77777777" w:rsidR="006012F2" w:rsidRPr="002940BE" w:rsidRDefault="006012F2" w:rsidP="002940BE">
            <w:pPr>
              <w:widowControl w:val="0"/>
              <w:rPr>
                <w:noProof/>
                <w:sz w:val="22"/>
                <w:szCs w:val="22"/>
              </w:rPr>
            </w:pPr>
            <w:r w:rsidRPr="002940BE">
              <w:rPr>
                <w:noProof/>
                <w:sz w:val="22"/>
                <w:szCs w:val="22"/>
              </w:rPr>
              <w:t>Spalvų paletės režimai</w:t>
            </w:r>
          </w:p>
        </w:tc>
        <w:tc>
          <w:tcPr>
            <w:tcW w:w="6937" w:type="dxa"/>
            <w:tcBorders>
              <w:top w:val="single" w:sz="4" w:space="0" w:color="auto"/>
            </w:tcBorders>
            <w:shd w:val="clear" w:color="auto" w:fill="auto"/>
            <w:tcMar>
              <w:left w:w="73" w:type="dxa"/>
            </w:tcMar>
          </w:tcPr>
          <w:p w14:paraId="79EBA4B5" w14:textId="314D7C64" w:rsidR="006012F2" w:rsidRPr="002940BE" w:rsidRDefault="006012F2" w:rsidP="006012F2">
            <w:pPr>
              <w:widowControl w:val="0"/>
              <w:jc w:val="both"/>
              <w:outlineLvl w:val="1"/>
              <w:rPr>
                <w:rFonts w:eastAsia="Times New Roman"/>
                <w:bCs/>
                <w:noProof/>
                <w:sz w:val="22"/>
                <w:szCs w:val="22"/>
              </w:rPr>
            </w:pPr>
            <w:r w:rsidRPr="002940BE">
              <w:rPr>
                <w:noProof/>
                <w:color w:val="000000"/>
                <w:sz w:val="22"/>
                <w:szCs w:val="22"/>
              </w:rPr>
              <w:t>Ne mažiau kaip: baltas-karštas, juodas-karštas</w:t>
            </w:r>
          </w:p>
        </w:tc>
      </w:tr>
      <w:tr w:rsidR="006012F2" w:rsidRPr="002940BE" w14:paraId="1ACC4324" w14:textId="77777777" w:rsidTr="000E091E">
        <w:tc>
          <w:tcPr>
            <w:tcW w:w="703" w:type="dxa"/>
            <w:gridSpan w:val="2"/>
            <w:tcBorders>
              <w:top w:val="single" w:sz="4" w:space="0" w:color="auto"/>
            </w:tcBorders>
            <w:shd w:val="clear" w:color="auto" w:fill="auto"/>
            <w:tcMar>
              <w:left w:w="73" w:type="dxa"/>
            </w:tcMar>
          </w:tcPr>
          <w:p w14:paraId="785773B3" w14:textId="77777777" w:rsidR="006012F2" w:rsidRPr="002940BE" w:rsidRDefault="006012F2" w:rsidP="002940BE">
            <w:pPr>
              <w:widowControl w:val="0"/>
              <w:numPr>
                <w:ilvl w:val="0"/>
                <w:numId w:val="19"/>
              </w:numPr>
              <w:rPr>
                <w:noProof/>
                <w:sz w:val="22"/>
                <w:szCs w:val="22"/>
              </w:rPr>
            </w:pPr>
          </w:p>
        </w:tc>
        <w:tc>
          <w:tcPr>
            <w:tcW w:w="2410" w:type="dxa"/>
            <w:tcBorders>
              <w:top w:val="single" w:sz="4" w:space="0" w:color="auto"/>
            </w:tcBorders>
            <w:shd w:val="clear" w:color="auto" w:fill="auto"/>
            <w:tcMar>
              <w:left w:w="73" w:type="dxa"/>
            </w:tcMar>
          </w:tcPr>
          <w:p w14:paraId="4DFE9B81" w14:textId="77777777" w:rsidR="006012F2" w:rsidRPr="002940BE" w:rsidRDefault="006012F2" w:rsidP="002940BE">
            <w:pPr>
              <w:widowControl w:val="0"/>
              <w:rPr>
                <w:noProof/>
                <w:sz w:val="22"/>
                <w:szCs w:val="22"/>
              </w:rPr>
            </w:pPr>
            <w:r w:rsidRPr="002940BE">
              <w:rPr>
                <w:noProof/>
                <w:sz w:val="22"/>
                <w:szCs w:val="22"/>
              </w:rPr>
              <w:t>Vaizdo raiška</w:t>
            </w:r>
          </w:p>
        </w:tc>
        <w:tc>
          <w:tcPr>
            <w:tcW w:w="6937" w:type="dxa"/>
            <w:tcBorders>
              <w:top w:val="single" w:sz="4" w:space="0" w:color="auto"/>
            </w:tcBorders>
            <w:shd w:val="clear" w:color="auto" w:fill="auto"/>
            <w:tcMar>
              <w:left w:w="73" w:type="dxa"/>
            </w:tcMar>
          </w:tcPr>
          <w:p w14:paraId="7C46EC0F" w14:textId="77777777" w:rsidR="006012F2" w:rsidRPr="002940BE" w:rsidRDefault="006012F2" w:rsidP="006012F2">
            <w:pPr>
              <w:widowControl w:val="0"/>
              <w:jc w:val="both"/>
              <w:rPr>
                <w:noProof/>
                <w:color w:val="000000"/>
                <w:sz w:val="22"/>
                <w:szCs w:val="22"/>
              </w:rPr>
            </w:pPr>
            <w:r w:rsidRPr="002940BE">
              <w:rPr>
                <w:noProof/>
                <w:color w:val="000000"/>
                <w:sz w:val="22"/>
                <w:szCs w:val="22"/>
              </w:rPr>
              <w:t>Ne mažiau kaip 640x512</w:t>
            </w:r>
          </w:p>
          <w:p w14:paraId="5F56AA33" w14:textId="77777777" w:rsidR="006012F2" w:rsidRPr="002940BE" w:rsidRDefault="006012F2" w:rsidP="006012F2">
            <w:pPr>
              <w:widowControl w:val="0"/>
              <w:jc w:val="both"/>
              <w:outlineLvl w:val="1"/>
              <w:rPr>
                <w:rFonts w:eastAsia="Times New Roman"/>
                <w:bCs/>
                <w:noProof/>
                <w:sz w:val="22"/>
                <w:szCs w:val="22"/>
              </w:rPr>
            </w:pPr>
          </w:p>
        </w:tc>
      </w:tr>
      <w:tr w:rsidR="006012F2" w:rsidRPr="002940BE" w14:paraId="4F2DE108" w14:textId="77777777" w:rsidTr="000E091E">
        <w:tc>
          <w:tcPr>
            <w:tcW w:w="703" w:type="dxa"/>
            <w:gridSpan w:val="2"/>
            <w:tcBorders>
              <w:top w:val="single" w:sz="4" w:space="0" w:color="auto"/>
            </w:tcBorders>
            <w:shd w:val="clear" w:color="auto" w:fill="auto"/>
            <w:tcMar>
              <w:left w:w="73" w:type="dxa"/>
            </w:tcMar>
          </w:tcPr>
          <w:p w14:paraId="29388309" w14:textId="77777777" w:rsidR="006012F2" w:rsidRPr="002940BE" w:rsidRDefault="006012F2" w:rsidP="002940BE">
            <w:pPr>
              <w:widowControl w:val="0"/>
              <w:numPr>
                <w:ilvl w:val="0"/>
                <w:numId w:val="19"/>
              </w:numPr>
              <w:rPr>
                <w:noProof/>
                <w:sz w:val="22"/>
                <w:szCs w:val="22"/>
              </w:rPr>
            </w:pPr>
          </w:p>
        </w:tc>
        <w:tc>
          <w:tcPr>
            <w:tcW w:w="2410" w:type="dxa"/>
            <w:tcBorders>
              <w:top w:val="single" w:sz="4" w:space="0" w:color="auto"/>
            </w:tcBorders>
            <w:shd w:val="clear" w:color="auto" w:fill="auto"/>
            <w:tcMar>
              <w:left w:w="73" w:type="dxa"/>
            </w:tcMar>
          </w:tcPr>
          <w:p w14:paraId="7807CAA1" w14:textId="77777777" w:rsidR="006012F2" w:rsidRPr="002940BE" w:rsidRDefault="006012F2" w:rsidP="002940BE">
            <w:pPr>
              <w:widowControl w:val="0"/>
              <w:rPr>
                <w:noProof/>
                <w:sz w:val="22"/>
                <w:szCs w:val="22"/>
              </w:rPr>
            </w:pPr>
            <w:r w:rsidRPr="002940BE">
              <w:rPr>
                <w:noProof/>
                <w:sz w:val="22"/>
                <w:szCs w:val="22"/>
              </w:rPr>
              <w:t>Skaitmeninis artinimas</w:t>
            </w:r>
          </w:p>
        </w:tc>
        <w:tc>
          <w:tcPr>
            <w:tcW w:w="6937" w:type="dxa"/>
            <w:tcBorders>
              <w:top w:val="single" w:sz="4" w:space="0" w:color="auto"/>
            </w:tcBorders>
            <w:shd w:val="clear" w:color="auto" w:fill="auto"/>
            <w:tcMar>
              <w:left w:w="73" w:type="dxa"/>
            </w:tcMar>
          </w:tcPr>
          <w:p w14:paraId="4BB397B6" w14:textId="77777777" w:rsidR="006012F2" w:rsidRPr="002940BE" w:rsidRDefault="006012F2" w:rsidP="006012F2">
            <w:pPr>
              <w:widowControl w:val="0"/>
              <w:jc w:val="both"/>
              <w:rPr>
                <w:noProof/>
                <w:color w:val="000000"/>
                <w:sz w:val="22"/>
                <w:szCs w:val="22"/>
              </w:rPr>
            </w:pPr>
            <w:r w:rsidRPr="002940BE">
              <w:rPr>
                <w:noProof/>
                <w:color w:val="000000"/>
                <w:sz w:val="22"/>
                <w:szCs w:val="22"/>
              </w:rPr>
              <w:t>Ne mažiau kaip 20 kartų</w:t>
            </w:r>
          </w:p>
          <w:p w14:paraId="40671F70" w14:textId="77777777" w:rsidR="006012F2" w:rsidRPr="002940BE" w:rsidRDefault="006012F2" w:rsidP="006012F2">
            <w:pPr>
              <w:widowControl w:val="0"/>
              <w:jc w:val="both"/>
              <w:outlineLvl w:val="1"/>
              <w:rPr>
                <w:rFonts w:eastAsia="Times New Roman"/>
                <w:bCs/>
                <w:noProof/>
                <w:sz w:val="22"/>
                <w:szCs w:val="22"/>
              </w:rPr>
            </w:pPr>
          </w:p>
        </w:tc>
      </w:tr>
      <w:tr w:rsidR="002940BE" w:rsidRPr="002940BE" w14:paraId="6D8A9D6D" w14:textId="77777777" w:rsidTr="004061AB">
        <w:tc>
          <w:tcPr>
            <w:tcW w:w="10050" w:type="dxa"/>
            <w:gridSpan w:val="4"/>
            <w:tcBorders>
              <w:top w:val="single" w:sz="4" w:space="0" w:color="auto"/>
            </w:tcBorders>
            <w:shd w:val="clear" w:color="auto" w:fill="auto"/>
            <w:tcMar>
              <w:left w:w="73" w:type="dxa"/>
            </w:tcMar>
          </w:tcPr>
          <w:p w14:paraId="2E1EC57A" w14:textId="77777777" w:rsidR="002940BE" w:rsidRPr="002940BE" w:rsidRDefault="002940BE" w:rsidP="002940BE">
            <w:pPr>
              <w:widowControl w:val="0"/>
              <w:ind w:left="720"/>
              <w:contextualSpacing/>
              <w:jc w:val="center"/>
              <w:outlineLvl w:val="1"/>
              <w:rPr>
                <w:noProof/>
                <w:color w:val="000000"/>
                <w:sz w:val="22"/>
                <w:szCs w:val="22"/>
              </w:rPr>
            </w:pPr>
            <w:r w:rsidRPr="002940BE">
              <w:rPr>
                <w:rFonts w:eastAsia="Times New Roman"/>
                <w:b/>
                <w:iCs/>
                <w:noProof/>
                <w:color w:val="000000"/>
                <w:sz w:val="22"/>
                <w:szCs w:val="22"/>
              </w:rPr>
              <w:t>VALDYMO PULTAS</w:t>
            </w:r>
          </w:p>
        </w:tc>
      </w:tr>
      <w:tr w:rsidR="000E091E" w:rsidRPr="002940BE" w14:paraId="3BA28CFC" w14:textId="77777777" w:rsidTr="000E091E">
        <w:tc>
          <w:tcPr>
            <w:tcW w:w="703" w:type="dxa"/>
            <w:gridSpan w:val="2"/>
            <w:tcBorders>
              <w:top w:val="single" w:sz="4" w:space="0" w:color="auto"/>
            </w:tcBorders>
            <w:shd w:val="clear" w:color="auto" w:fill="auto"/>
            <w:tcMar>
              <w:left w:w="73" w:type="dxa"/>
            </w:tcMar>
          </w:tcPr>
          <w:p w14:paraId="79C66311" w14:textId="77777777" w:rsidR="000E091E" w:rsidRPr="002940BE" w:rsidRDefault="000E091E" w:rsidP="002940BE">
            <w:pPr>
              <w:widowControl w:val="0"/>
              <w:numPr>
                <w:ilvl w:val="0"/>
                <w:numId w:val="19"/>
              </w:numPr>
              <w:rPr>
                <w:noProof/>
                <w:sz w:val="22"/>
                <w:szCs w:val="22"/>
              </w:rPr>
            </w:pPr>
          </w:p>
        </w:tc>
        <w:tc>
          <w:tcPr>
            <w:tcW w:w="2410" w:type="dxa"/>
            <w:tcBorders>
              <w:top w:val="single" w:sz="4" w:space="0" w:color="auto"/>
            </w:tcBorders>
            <w:shd w:val="clear" w:color="auto" w:fill="auto"/>
            <w:tcMar>
              <w:left w:w="73" w:type="dxa"/>
            </w:tcMar>
          </w:tcPr>
          <w:p w14:paraId="4AD388C6" w14:textId="77777777" w:rsidR="000E091E" w:rsidRPr="002940BE" w:rsidRDefault="000E091E" w:rsidP="002940BE">
            <w:pPr>
              <w:widowControl w:val="0"/>
              <w:rPr>
                <w:noProof/>
                <w:sz w:val="22"/>
                <w:szCs w:val="22"/>
              </w:rPr>
            </w:pPr>
            <w:r w:rsidRPr="002940BE">
              <w:rPr>
                <w:noProof/>
                <w:sz w:val="22"/>
                <w:szCs w:val="22"/>
              </w:rPr>
              <w:t>Paskirtis</w:t>
            </w:r>
          </w:p>
        </w:tc>
        <w:tc>
          <w:tcPr>
            <w:tcW w:w="6937" w:type="dxa"/>
            <w:tcBorders>
              <w:top w:val="single" w:sz="4" w:space="0" w:color="auto"/>
            </w:tcBorders>
            <w:shd w:val="clear" w:color="auto" w:fill="auto"/>
            <w:tcMar>
              <w:left w:w="73" w:type="dxa"/>
            </w:tcMar>
          </w:tcPr>
          <w:p w14:paraId="2C14F909" w14:textId="43A3CCFB" w:rsidR="000E091E" w:rsidRPr="002940BE" w:rsidRDefault="000E091E" w:rsidP="000E091E">
            <w:pPr>
              <w:widowControl w:val="0"/>
              <w:jc w:val="both"/>
              <w:outlineLvl w:val="1"/>
              <w:rPr>
                <w:rFonts w:eastAsia="Times New Roman"/>
                <w:bCs/>
                <w:noProof/>
                <w:sz w:val="22"/>
                <w:szCs w:val="22"/>
              </w:rPr>
            </w:pPr>
            <w:r w:rsidRPr="002940BE">
              <w:rPr>
                <w:noProof/>
                <w:color w:val="000000"/>
                <w:sz w:val="22"/>
                <w:szCs w:val="22"/>
              </w:rPr>
              <w:t>Turi būti skirtas misijų planavimui, bepiločio orlaivio valdymui, vaizdo stebėjimo įrenginio valdymui</w:t>
            </w:r>
          </w:p>
        </w:tc>
      </w:tr>
      <w:tr w:rsidR="000E091E" w:rsidRPr="002940BE" w14:paraId="04D38ACD" w14:textId="77777777" w:rsidTr="000E091E">
        <w:tc>
          <w:tcPr>
            <w:tcW w:w="703" w:type="dxa"/>
            <w:gridSpan w:val="2"/>
            <w:tcBorders>
              <w:top w:val="single" w:sz="4" w:space="0" w:color="auto"/>
            </w:tcBorders>
            <w:shd w:val="clear" w:color="auto" w:fill="auto"/>
            <w:tcMar>
              <w:left w:w="73" w:type="dxa"/>
            </w:tcMar>
          </w:tcPr>
          <w:p w14:paraId="66077AA8" w14:textId="77777777" w:rsidR="000E091E" w:rsidRPr="002940BE" w:rsidRDefault="000E091E" w:rsidP="002940BE">
            <w:pPr>
              <w:widowControl w:val="0"/>
              <w:numPr>
                <w:ilvl w:val="0"/>
                <w:numId w:val="19"/>
              </w:numPr>
              <w:rPr>
                <w:noProof/>
                <w:sz w:val="22"/>
                <w:szCs w:val="22"/>
              </w:rPr>
            </w:pPr>
          </w:p>
        </w:tc>
        <w:tc>
          <w:tcPr>
            <w:tcW w:w="2410" w:type="dxa"/>
            <w:tcBorders>
              <w:top w:val="single" w:sz="4" w:space="0" w:color="auto"/>
            </w:tcBorders>
            <w:shd w:val="clear" w:color="auto" w:fill="auto"/>
            <w:tcMar>
              <w:left w:w="73" w:type="dxa"/>
            </w:tcMar>
          </w:tcPr>
          <w:p w14:paraId="47F97A70" w14:textId="77777777" w:rsidR="000E091E" w:rsidRPr="002940BE" w:rsidRDefault="000E091E" w:rsidP="002940BE">
            <w:pPr>
              <w:widowControl w:val="0"/>
              <w:rPr>
                <w:noProof/>
                <w:sz w:val="22"/>
                <w:szCs w:val="22"/>
              </w:rPr>
            </w:pPr>
            <w:r w:rsidRPr="002940BE">
              <w:rPr>
                <w:noProof/>
                <w:sz w:val="22"/>
                <w:szCs w:val="22"/>
              </w:rPr>
              <w:t>Konstrukcijos tipas</w:t>
            </w:r>
          </w:p>
        </w:tc>
        <w:tc>
          <w:tcPr>
            <w:tcW w:w="6937" w:type="dxa"/>
            <w:tcBorders>
              <w:top w:val="single" w:sz="4" w:space="0" w:color="auto"/>
            </w:tcBorders>
            <w:shd w:val="clear" w:color="auto" w:fill="auto"/>
            <w:tcMar>
              <w:left w:w="73" w:type="dxa"/>
            </w:tcMar>
          </w:tcPr>
          <w:p w14:paraId="13D245FC" w14:textId="34B9AC69" w:rsidR="000E091E" w:rsidRPr="002940BE" w:rsidRDefault="000E091E" w:rsidP="000E091E">
            <w:pPr>
              <w:widowControl w:val="0"/>
              <w:jc w:val="both"/>
              <w:outlineLvl w:val="1"/>
              <w:rPr>
                <w:rFonts w:eastAsia="Times New Roman"/>
                <w:bCs/>
                <w:noProof/>
                <w:sz w:val="22"/>
                <w:szCs w:val="22"/>
              </w:rPr>
            </w:pPr>
            <w:r w:rsidRPr="002940BE">
              <w:rPr>
                <w:noProof/>
                <w:color w:val="000000"/>
                <w:sz w:val="22"/>
                <w:szCs w:val="22"/>
              </w:rPr>
              <w:t>Turi būti su integruotu liečiamuoju ekranu</w:t>
            </w:r>
          </w:p>
        </w:tc>
      </w:tr>
      <w:tr w:rsidR="000E091E" w:rsidRPr="002940BE" w14:paraId="1DF0F61A" w14:textId="77777777" w:rsidTr="000E091E">
        <w:tc>
          <w:tcPr>
            <w:tcW w:w="703" w:type="dxa"/>
            <w:gridSpan w:val="2"/>
            <w:tcBorders>
              <w:top w:val="single" w:sz="4" w:space="0" w:color="auto"/>
            </w:tcBorders>
            <w:shd w:val="clear" w:color="auto" w:fill="auto"/>
            <w:tcMar>
              <w:left w:w="73" w:type="dxa"/>
            </w:tcMar>
          </w:tcPr>
          <w:p w14:paraId="42807B11" w14:textId="77777777" w:rsidR="000E091E" w:rsidRPr="002940BE" w:rsidRDefault="000E091E" w:rsidP="002940BE">
            <w:pPr>
              <w:widowControl w:val="0"/>
              <w:numPr>
                <w:ilvl w:val="0"/>
                <w:numId w:val="19"/>
              </w:numPr>
              <w:rPr>
                <w:noProof/>
                <w:sz w:val="22"/>
                <w:szCs w:val="22"/>
              </w:rPr>
            </w:pPr>
          </w:p>
        </w:tc>
        <w:tc>
          <w:tcPr>
            <w:tcW w:w="2410" w:type="dxa"/>
            <w:tcBorders>
              <w:top w:val="single" w:sz="4" w:space="0" w:color="auto"/>
            </w:tcBorders>
            <w:shd w:val="clear" w:color="auto" w:fill="auto"/>
            <w:tcMar>
              <w:left w:w="73" w:type="dxa"/>
            </w:tcMar>
          </w:tcPr>
          <w:p w14:paraId="55FE158A" w14:textId="77777777" w:rsidR="000E091E" w:rsidRPr="002940BE" w:rsidRDefault="000E091E" w:rsidP="002940BE">
            <w:pPr>
              <w:widowControl w:val="0"/>
              <w:rPr>
                <w:noProof/>
                <w:color w:val="00000A"/>
                <w:sz w:val="22"/>
                <w:szCs w:val="22"/>
              </w:rPr>
            </w:pPr>
            <w:r w:rsidRPr="002940BE">
              <w:rPr>
                <w:noProof/>
                <w:sz w:val="22"/>
                <w:szCs w:val="22"/>
              </w:rPr>
              <w:t>Vaizdo informacijos įrašymas</w:t>
            </w:r>
          </w:p>
        </w:tc>
        <w:tc>
          <w:tcPr>
            <w:tcW w:w="6937" w:type="dxa"/>
            <w:tcBorders>
              <w:top w:val="single" w:sz="4" w:space="0" w:color="auto"/>
            </w:tcBorders>
            <w:shd w:val="clear" w:color="auto" w:fill="auto"/>
            <w:tcMar>
              <w:left w:w="73" w:type="dxa"/>
            </w:tcMar>
          </w:tcPr>
          <w:p w14:paraId="35BFE640" w14:textId="1F996908" w:rsidR="000E091E" w:rsidRPr="002940BE" w:rsidRDefault="000E091E" w:rsidP="000E091E">
            <w:pPr>
              <w:widowControl w:val="0"/>
              <w:jc w:val="both"/>
              <w:outlineLvl w:val="1"/>
              <w:rPr>
                <w:rFonts w:eastAsia="Times New Roman"/>
                <w:bCs/>
                <w:noProof/>
                <w:sz w:val="22"/>
                <w:szCs w:val="22"/>
              </w:rPr>
            </w:pPr>
            <w:r w:rsidRPr="002940BE">
              <w:rPr>
                <w:noProof/>
                <w:color w:val="000000"/>
                <w:sz w:val="22"/>
                <w:szCs w:val="22"/>
              </w:rPr>
              <w:t>Turi būti vykdomas valdymo pulte į vidinę atmintį arba atminties kortelę</w:t>
            </w:r>
          </w:p>
        </w:tc>
      </w:tr>
      <w:tr w:rsidR="000E091E" w:rsidRPr="002940BE" w14:paraId="359B4A71" w14:textId="77777777" w:rsidTr="000E091E">
        <w:tc>
          <w:tcPr>
            <w:tcW w:w="703" w:type="dxa"/>
            <w:gridSpan w:val="2"/>
            <w:tcBorders>
              <w:top w:val="single" w:sz="4" w:space="0" w:color="auto"/>
            </w:tcBorders>
            <w:shd w:val="clear" w:color="auto" w:fill="auto"/>
            <w:tcMar>
              <w:left w:w="73" w:type="dxa"/>
            </w:tcMar>
          </w:tcPr>
          <w:p w14:paraId="401DF68C" w14:textId="77777777" w:rsidR="000E091E" w:rsidRPr="002940BE" w:rsidRDefault="000E091E" w:rsidP="002940BE">
            <w:pPr>
              <w:widowControl w:val="0"/>
              <w:numPr>
                <w:ilvl w:val="0"/>
                <w:numId w:val="19"/>
              </w:numPr>
              <w:rPr>
                <w:noProof/>
                <w:sz w:val="22"/>
                <w:szCs w:val="22"/>
              </w:rPr>
            </w:pPr>
          </w:p>
        </w:tc>
        <w:tc>
          <w:tcPr>
            <w:tcW w:w="2410" w:type="dxa"/>
            <w:tcBorders>
              <w:top w:val="single" w:sz="4" w:space="0" w:color="auto"/>
            </w:tcBorders>
            <w:shd w:val="clear" w:color="auto" w:fill="auto"/>
            <w:tcMar>
              <w:left w:w="73" w:type="dxa"/>
            </w:tcMar>
          </w:tcPr>
          <w:p w14:paraId="58882E0D" w14:textId="77777777" w:rsidR="000E091E" w:rsidRPr="002940BE" w:rsidRDefault="000E091E" w:rsidP="002940BE">
            <w:pPr>
              <w:widowControl w:val="0"/>
              <w:rPr>
                <w:noProof/>
                <w:sz w:val="22"/>
                <w:szCs w:val="22"/>
              </w:rPr>
            </w:pPr>
            <w:r w:rsidRPr="002940BE">
              <w:rPr>
                <w:noProof/>
                <w:sz w:val="22"/>
                <w:szCs w:val="22"/>
              </w:rPr>
              <w:t>Programinė įranga</w:t>
            </w:r>
          </w:p>
        </w:tc>
        <w:tc>
          <w:tcPr>
            <w:tcW w:w="6937" w:type="dxa"/>
            <w:tcBorders>
              <w:top w:val="single" w:sz="4" w:space="0" w:color="auto"/>
            </w:tcBorders>
            <w:shd w:val="clear" w:color="auto" w:fill="auto"/>
            <w:tcMar>
              <w:left w:w="73" w:type="dxa"/>
            </w:tcMar>
          </w:tcPr>
          <w:p w14:paraId="4192A5D6" w14:textId="77777777" w:rsidR="000E091E" w:rsidRPr="002940BE" w:rsidRDefault="000E091E" w:rsidP="000E091E">
            <w:pPr>
              <w:widowControl w:val="0"/>
              <w:numPr>
                <w:ilvl w:val="0"/>
                <w:numId w:val="20"/>
              </w:numPr>
              <w:ind w:left="170" w:hanging="170"/>
              <w:jc w:val="both"/>
              <w:rPr>
                <w:noProof/>
                <w:color w:val="000000"/>
                <w:sz w:val="22"/>
                <w:szCs w:val="22"/>
              </w:rPr>
            </w:pPr>
            <w:r w:rsidRPr="002940BE">
              <w:rPr>
                <w:noProof/>
                <w:color w:val="000000"/>
                <w:sz w:val="22"/>
                <w:szCs w:val="22"/>
              </w:rPr>
              <w:t>Turi būti įdiegta valdymo pulte:</w:t>
            </w:r>
          </w:p>
          <w:p w14:paraId="31F0E2E0" w14:textId="77777777" w:rsidR="000E091E" w:rsidRPr="002940BE" w:rsidRDefault="000E091E" w:rsidP="000E091E">
            <w:pPr>
              <w:widowControl w:val="0"/>
              <w:numPr>
                <w:ilvl w:val="0"/>
                <w:numId w:val="20"/>
              </w:numPr>
              <w:ind w:left="170" w:hanging="170"/>
              <w:jc w:val="both"/>
              <w:rPr>
                <w:noProof/>
                <w:color w:val="000000"/>
                <w:sz w:val="22"/>
                <w:szCs w:val="22"/>
              </w:rPr>
            </w:pPr>
            <w:r w:rsidRPr="002940BE">
              <w:rPr>
                <w:noProof/>
                <w:color w:val="000000"/>
                <w:sz w:val="22"/>
                <w:szCs w:val="22"/>
              </w:rPr>
              <w:t>su neapriboto veikimo licencija;</w:t>
            </w:r>
          </w:p>
          <w:p w14:paraId="013C86F1" w14:textId="77777777" w:rsidR="000E091E" w:rsidRPr="002940BE" w:rsidRDefault="000E091E" w:rsidP="000E091E">
            <w:pPr>
              <w:widowControl w:val="0"/>
              <w:numPr>
                <w:ilvl w:val="0"/>
                <w:numId w:val="20"/>
              </w:numPr>
              <w:ind w:left="170" w:hanging="170"/>
              <w:jc w:val="both"/>
              <w:rPr>
                <w:noProof/>
                <w:color w:val="000000"/>
                <w:sz w:val="22"/>
                <w:szCs w:val="22"/>
              </w:rPr>
            </w:pPr>
            <w:r w:rsidRPr="002940BE">
              <w:rPr>
                <w:noProof/>
                <w:color w:val="000000"/>
                <w:sz w:val="22"/>
                <w:szCs w:val="22"/>
              </w:rPr>
              <w:t>pilnai suderinama su siūlomu bepiločiu orlaiviu;</w:t>
            </w:r>
          </w:p>
          <w:p w14:paraId="0A117DAE" w14:textId="77777777" w:rsidR="000E091E" w:rsidRPr="002940BE" w:rsidRDefault="000E091E" w:rsidP="000E091E">
            <w:pPr>
              <w:widowControl w:val="0"/>
              <w:numPr>
                <w:ilvl w:val="0"/>
                <w:numId w:val="20"/>
              </w:numPr>
              <w:ind w:left="170" w:hanging="170"/>
              <w:jc w:val="both"/>
              <w:rPr>
                <w:noProof/>
                <w:color w:val="000000"/>
                <w:sz w:val="22"/>
                <w:szCs w:val="22"/>
              </w:rPr>
            </w:pPr>
            <w:r w:rsidRPr="002940BE">
              <w:rPr>
                <w:noProof/>
                <w:color w:val="000000"/>
                <w:sz w:val="22"/>
                <w:szCs w:val="22"/>
              </w:rPr>
              <w:t>turi būti pagaminta to paties gamintojo, kaip ir bepilotis orlaivis;</w:t>
            </w:r>
          </w:p>
          <w:p w14:paraId="5C0F438B" w14:textId="77777777" w:rsidR="000E091E" w:rsidRPr="002940BE" w:rsidRDefault="000E091E" w:rsidP="000E091E">
            <w:pPr>
              <w:widowControl w:val="0"/>
              <w:numPr>
                <w:ilvl w:val="0"/>
                <w:numId w:val="20"/>
              </w:numPr>
              <w:ind w:left="170" w:hanging="170"/>
              <w:jc w:val="both"/>
              <w:rPr>
                <w:noProof/>
                <w:color w:val="000000"/>
                <w:sz w:val="22"/>
                <w:szCs w:val="22"/>
              </w:rPr>
            </w:pPr>
            <w:r w:rsidRPr="002940BE">
              <w:rPr>
                <w:noProof/>
                <w:color w:val="000000"/>
                <w:sz w:val="22"/>
                <w:szCs w:val="22"/>
              </w:rPr>
              <w:t>turi turėti autonominių misijų planavimo funkciją;</w:t>
            </w:r>
          </w:p>
          <w:p w14:paraId="0216893B" w14:textId="509F0DD7" w:rsidR="000E091E" w:rsidRPr="002940BE" w:rsidRDefault="000E091E" w:rsidP="000E091E">
            <w:pPr>
              <w:widowControl w:val="0"/>
              <w:jc w:val="both"/>
              <w:outlineLvl w:val="1"/>
              <w:rPr>
                <w:rFonts w:eastAsia="Times New Roman"/>
                <w:bCs/>
                <w:noProof/>
                <w:sz w:val="22"/>
                <w:szCs w:val="22"/>
              </w:rPr>
            </w:pPr>
            <w:r w:rsidRPr="002940BE">
              <w:rPr>
                <w:noProof/>
                <w:color w:val="000000"/>
                <w:sz w:val="22"/>
                <w:szCs w:val="22"/>
              </w:rPr>
              <w:t>turi turėti vaizdo stebėjimo realiu laiku funkciją įvairiais režimais (terminiu, standartiniu-spalvotu)</w:t>
            </w:r>
          </w:p>
        </w:tc>
      </w:tr>
      <w:tr w:rsidR="002940BE" w:rsidRPr="002940BE" w14:paraId="508834CD" w14:textId="77777777" w:rsidTr="004061AB">
        <w:tc>
          <w:tcPr>
            <w:tcW w:w="10050" w:type="dxa"/>
            <w:gridSpan w:val="4"/>
            <w:tcBorders>
              <w:top w:val="single" w:sz="4" w:space="0" w:color="auto"/>
            </w:tcBorders>
            <w:shd w:val="clear" w:color="auto" w:fill="auto"/>
            <w:tcMar>
              <w:left w:w="73" w:type="dxa"/>
            </w:tcMar>
          </w:tcPr>
          <w:p w14:paraId="218398C3" w14:textId="77777777" w:rsidR="002940BE" w:rsidRPr="002940BE" w:rsidRDefault="002940BE" w:rsidP="002940BE">
            <w:pPr>
              <w:widowControl w:val="0"/>
              <w:ind w:left="720"/>
              <w:contextualSpacing/>
              <w:jc w:val="center"/>
              <w:outlineLvl w:val="1"/>
              <w:rPr>
                <w:noProof/>
                <w:color w:val="000000"/>
                <w:sz w:val="22"/>
                <w:szCs w:val="22"/>
              </w:rPr>
            </w:pPr>
            <w:r w:rsidRPr="002940BE">
              <w:rPr>
                <w:rFonts w:eastAsia="Times New Roman"/>
                <w:b/>
                <w:iCs/>
                <w:noProof/>
                <w:color w:val="000000"/>
                <w:sz w:val="22"/>
                <w:szCs w:val="22"/>
              </w:rPr>
              <w:t>ATMINTIES KORTELĖS</w:t>
            </w:r>
          </w:p>
        </w:tc>
      </w:tr>
      <w:tr w:rsidR="000E091E" w:rsidRPr="002940BE" w14:paraId="5E008F69" w14:textId="77777777" w:rsidTr="000E091E">
        <w:tc>
          <w:tcPr>
            <w:tcW w:w="703" w:type="dxa"/>
            <w:gridSpan w:val="2"/>
            <w:tcBorders>
              <w:top w:val="single" w:sz="4" w:space="0" w:color="auto"/>
            </w:tcBorders>
            <w:shd w:val="clear" w:color="auto" w:fill="auto"/>
            <w:tcMar>
              <w:left w:w="73" w:type="dxa"/>
            </w:tcMar>
          </w:tcPr>
          <w:p w14:paraId="145E6CA6" w14:textId="77777777" w:rsidR="000E091E" w:rsidRPr="002940BE" w:rsidRDefault="000E091E" w:rsidP="002940BE">
            <w:pPr>
              <w:widowControl w:val="0"/>
              <w:numPr>
                <w:ilvl w:val="0"/>
                <w:numId w:val="19"/>
              </w:numPr>
              <w:rPr>
                <w:noProof/>
                <w:sz w:val="22"/>
                <w:szCs w:val="22"/>
              </w:rPr>
            </w:pPr>
          </w:p>
        </w:tc>
        <w:tc>
          <w:tcPr>
            <w:tcW w:w="2410" w:type="dxa"/>
            <w:tcBorders>
              <w:top w:val="single" w:sz="4" w:space="0" w:color="auto"/>
            </w:tcBorders>
            <w:shd w:val="clear" w:color="auto" w:fill="auto"/>
            <w:tcMar>
              <w:left w:w="73" w:type="dxa"/>
            </w:tcMar>
          </w:tcPr>
          <w:p w14:paraId="057ADD6C" w14:textId="77777777" w:rsidR="000E091E" w:rsidRPr="002940BE" w:rsidRDefault="000E091E" w:rsidP="002940BE">
            <w:pPr>
              <w:widowControl w:val="0"/>
              <w:rPr>
                <w:noProof/>
                <w:sz w:val="22"/>
                <w:szCs w:val="22"/>
              </w:rPr>
            </w:pPr>
            <w:r w:rsidRPr="002940BE">
              <w:rPr>
                <w:noProof/>
                <w:sz w:val="22"/>
                <w:szCs w:val="22"/>
              </w:rPr>
              <w:t>Atminties kortelės tipas</w:t>
            </w:r>
          </w:p>
        </w:tc>
        <w:tc>
          <w:tcPr>
            <w:tcW w:w="6937" w:type="dxa"/>
            <w:tcBorders>
              <w:top w:val="single" w:sz="4" w:space="0" w:color="auto"/>
            </w:tcBorders>
            <w:shd w:val="clear" w:color="auto" w:fill="auto"/>
            <w:tcMar>
              <w:left w:w="73" w:type="dxa"/>
            </w:tcMar>
          </w:tcPr>
          <w:p w14:paraId="22EFA102" w14:textId="36FA2A3B" w:rsidR="000E091E" w:rsidRPr="002940BE" w:rsidRDefault="000E091E" w:rsidP="000E091E">
            <w:pPr>
              <w:widowControl w:val="0"/>
              <w:jc w:val="both"/>
              <w:outlineLvl w:val="1"/>
              <w:rPr>
                <w:rFonts w:eastAsia="Times New Roman"/>
                <w:bCs/>
                <w:noProof/>
                <w:sz w:val="22"/>
                <w:szCs w:val="22"/>
              </w:rPr>
            </w:pPr>
            <w:r w:rsidRPr="002940BE">
              <w:rPr>
                <w:noProof/>
                <w:color w:val="000000"/>
                <w:sz w:val="22"/>
                <w:szCs w:val="22"/>
              </w:rPr>
              <w:t>Turi būti tinkamos vaizdo informacijai įrašyti bepiločiame orlaivyje ir nuotolinio valdymo pulte</w:t>
            </w:r>
          </w:p>
        </w:tc>
      </w:tr>
      <w:tr w:rsidR="000E091E" w:rsidRPr="002940BE" w14:paraId="462B9069" w14:textId="77777777" w:rsidTr="000E091E">
        <w:tc>
          <w:tcPr>
            <w:tcW w:w="703" w:type="dxa"/>
            <w:gridSpan w:val="2"/>
            <w:tcBorders>
              <w:top w:val="single" w:sz="4" w:space="0" w:color="auto"/>
            </w:tcBorders>
            <w:shd w:val="clear" w:color="auto" w:fill="auto"/>
            <w:tcMar>
              <w:left w:w="73" w:type="dxa"/>
            </w:tcMar>
          </w:tcPr>
          <w:p w14:paraId="568A8623" w14:textId="77777777" w:rsidR="000E091E" w:rsidRPr="002940BE" w:rsidRDefault="000E091E" w:rsidP="002940BE">
            <w:pPr>
              <w:widowControl w:val="0"/>
              <w:numPr>
                <w:ilvl w:val="0"/>
                <w:numId w:val="19"/>
              </w:numPr>
              <w:rPr>
                <w:noProof/>
                <w:sz w:val="22"/>
                <w:szCs w:val="22"/>
              </w:rPr>
            </w:pPr>
          </w:p>
        </w:tc>
        <w:tc>
          <w:tcPr>
            <w:tcW w:w="2410" w:type="dxa"/>
            <w:tcBorders>
              <w:top w:val="single" w:sz="4" w:space="0" w:color="auto"/>
            </w:tcBorders>
            <w:shd w:val="clear" w:color="auto" w:fill="auto"/>
            <w:tcMar>
              <w:left w:w="73" w:type="dxa"/>
            </w:tcMar>
          </w:tcPr>
          <w:p w14:paraId="1B48C223" w14:textId="77777777" w:rsidR="000E091E" w:rsidRPr="002940BE" w:rsidRDefault="000E091E" w:rsidP="002940BE">
            <w:pPr>
              <w:widowControl w:val="0"/>
              <w:rPr>
                <w:noProof/>
                <w:sz w:val="22"/>
                <w:szCs w:val="22"/>
              </w:rPr>
            </w:pPr>
            <w:r w:rsidRPr="002940BE">
              <w:rPr>
                <w:noProof/>
                <w:sz w:val="22"/>
                <w:szCs w:val="22"/>
              </w:rPr>
              <w:t>Klasė</w:t>
            </w:r>
          </w:p>
        </w:tc>
        <w:tc>
          <w:tcPr>
            <w:tcW w:w="6937" w:type="dxa"/>
            <w:tcBorders>
              <w:top w:val="single" w:sz="4" w:space="0" w:color="auto"/>
            </w:tcBorders>
            <w:shd w:val="clear" w:color="auto" w:fill="auto"/>
            <w:tcMar>
              <w:left w:w="73" w:type="dxa"/>
            </w:tcMar>
          </w:tcPr>
          <w:p w14:paraId="7C46E0D0" w14:textId="2D7B9583" w:rsidR="000E091E" w:rsidRPr="002940BE" w:rsidRDefault="000E091E" w:rsidP="000E091E">
            <w:pPr>
              <w:widowControl w:val="0"/>
              <w:jc w:val="both"/>
              <w:outlineLvl w:val="1"/>
              <w:rPr>
                <w:rFonts w:eastAsia="Times New Roman"/>
                <w:bCs/>
                <w:noProof/>
                <w:sz w:val="22"/>
                <w:szCs w:val="22"/>
              </w:rPr>
            </w:pPr>
            <w:r w:rsidRPr="002940BE">
              <w:rPr>
                <w:noProof/>
                <w:color w:val="000000"/>
                <w:sz w:val="22"/>
                <w:szCs w:val="22"/>
              </w:rPr>
              <w:t>Ne mažiau kaip U3/Class10/V30</w:t>
            </w:r>
          </w:p>
        </w:tc>
      </w:tr>
      <w:tr w:rsidR="000E091E" w:rsidRPr="002940BE" w14:paraId="4BE3BADE" w14:textId="77777777" w:rsidTr="000E091E">
        <w:tc>
          <w:tcPr>
            <w:tcW w:w="703" w:type="dxa"/>
            <w:gridSpan w:val="2"/>
            <w:tcBorders>
              <w:top w:val="single" w:sz="4" w:space="0" w:color="auto"/>
            </w:tcBorders>
            <w:shd w:val="clear" w:color="auto" w:fill="auto"/>
            <w:tcMar>
              <w:left w:w="73" w:type="dxa"/>
            </w:tcMar>
          </w:tcPr>
          <w:p w14:paraId="104FE7EF" w14:textId="77777777" w:rsidR="000E091E" w:rsidRPr="002940BE" w:rsidRDefault="000E091E" w:rsidP="002940BE">
            <w:pPr>
              <w:widowControl w:val="0"/>
              <w:numPr>
                <w:ilvl w:val="0"/>
                <w:numId w:val="19"/>
              </w:numPr>
              <w:rPr>
                <w:noProof/>
                <w:sz w:val="22"/>
                <w:szCs w:val="22"/>
              </w:rPr>
            </w:pPr>
          </w:p>
        </w:tc>
        <w:tc>
          <w:tcPr>
            <w:tcW w:w="2410" w:type="dxa"/>
            <w:tcBorders>
              <w:top w:val="single" w:sz="4" w:space="0" w:color="auto"/>
            </w:tcBorders>
            <w:shd w:val="clear" w:color="auto" w:fill="auto"/>
            <w:tcMar>
              <w:left w:w="73" w:type="dxa"/>
            </w:tcMar>
          </w:tcPr>
          <w:p w14:paraId="648182DB" w14:textId="77777777" w:rsidR="000E091E" w:rsidRPr="002940BE" w:rsidRDefault="000E091E" w:rsidP="002940BE">
            <w:pPr>
              <w:widowControl w:val="0"/>
              <w:rPr>
                <w:noProof/>
                <w:sz w:val="22"/>
                <w:szCs w:val="22"/>
              </w:rPr>
            </w:pPr>
            <w:r w:rsidRPr="002940BE">
              <w:rPr>
                <w:noProof/>
                <w:sz w:val="22"/>
                <w:szCs w:val="22"/>
              </w:rPr>
              <w:t>Atminties talpa</w:t>
            </w:r>
          </w:p>
        </w:tc>
        <w:tc>
          <w:tcPr>
            <w:tcW w:w="6937" w:type="dxa"/>
            <w:tcBorders>
              <w:top w:val="single" w:sz="4" w:space="0" w:color="auto"/>
            </w:tcBorders>
            <w:shd w:val="clear" w:color="auto" w:fill="auto"/>
            <w:tcMar>
              <w:left w:w="73" w:type="dxa"/>
            </w:tcMar>
          </w:tcPr>
          <w:p w14:paraId="07A4DA00" w14:textId="77777777" w:rsidR="000E091E" w:rsidRPr="002940BE" w:rsidRDefault="000E091E" w:rsidP="000E091E">
            <w:pPr>
              <w:widowControl w:val="0"/>
              <w:jc w:val="both"/>
              <w:rPr>
                <w:noProof/>
                <w:color w:val="000000"/>
                <w:sz w:val="22"/>
                <w:szCs w:val="22"/>
              </w:rPr>
            </w:pPr>
            <w:r w:rsidRPr="002940BE">
              <w:rPr>
                <w:noProof/>
                <w:color w:val="000000"/>
                <w:sz w:val="22"/>
                <w:szCs w:val="22"/>
              </w:rPr>
              <w:t>Ne mažiau kaip 256 GB</w:t>
            </w:r>
          </w:p>
          <w:p w14:paraId="20ED5507" w14:textId="77777777" w:rsidR="000E091E" w:rsidRPr="002940BE" w:rsidRDefault="000E091E" w:rsidP="000E091E">
            <w:pPr>
              <w:widowControl w:val="0"/>
              <w:jc w:val="both"/>
              <w:outlineLvl w:val="1"/>
              <w:rPr>
                <w:rFonts w:eastAsia="Times New Roman"/>
                <w:bCs/>
                <w:noProof/>
                <w:sz w:val="22"/>
                <w:szCs w:val="22"/>
              </w:rPr>
            </w:pPr>
          </w:p>
        </w:tc>
      </w:tr>
      <w:tr w:rsidR="002940BE" w:rsidRPr="002940BE" w14:paraId="520E5F14" w14:textId="77777777" w:rsidTr="004061AB">
        <w:tc>
          <w:tcPr>
            <w:tcW w:w="10050" w:type="dxa"/>
            <w:gridSpan w:val="4"/>
            <w:shd w:val="clear" w:color="auto" w:fill="auto"/>
            <w:tcMar>
              <w:left w:w="73" w:type="dxa"/>
            </w:tcMar>
          </w:tcPr>
          <w:p w14:paraId="7A84C1DE" w14:textId="77777777" w:rsidR="002940BE" w:rsidRPr="002940BE" w:rsidRDefault="002940BE" w:rsidP="002940BE">
            <w:pPr>
              <w:widowControl w:val="0"/>
              <w:ind w:left="720"/>
              <w:contextualSpacing/>
              <w:jc w:val="center"/>
              <w:rPr>
                <w:noProof/>
                <w:color w:val="000000"/>
                <w:sz w:val="22"/>
                <w:szCs w:val="22"/>
              </w:rPr>
            </w:pPr>
            <w:r w:rsidRPr="002940BE">
              <w:rPr>
                <w:rFonts w:eastAsia="Times New Roman"/>
                <w:b/>
                <w:bCs/>
                <w:noProof/>
                <w:color w:val="000000"/>
                <w:sz w:val="22"/>
                <w:szCs w:val="22"/>
              </w:rPr>
              <w:t>BENDRIEJI REIKALAVIMAI</w:t>
            </w:r>
          </w:p>
        </w:tc>
      </w:tr>
      <w:tr w:rsidR="000E091E" w:rsidRPr="002940BE" w14:paraId="572EA706" w14:textId="77777777" w:rsidTr="000E091E">
        <w:tc>
          <w:tcPr>
            <w:tcW w:w="703" w:type="dxa"/>
            <w:gridSpan w:val="2"/>
            <w:shd w:val="clear" w:color="auto" w:fill="auto"/>
            <w:tcMar>
              <w:left w:w="73" w:type="dxa"/>
            </w:tcMar>
          </w:tcPr>
          <w:p w14:paraId="0C625ECE" w14:textId="77777777" w:rsidR="000E091E" w:rsidRPr="002940BE" w:rsidRDefault="000E091E" w:rsidP="002940BE">
            <w:pPr>
              <w:widowControl w:val="0"/>
              <w:numPr>
                <w:ilvl w:val="0"/>
                <w:numId w:val="19"/>
              </w:numPr>
              <w:rPr>
                <w:noProof/>
                <w:sz w:val="22"/>
                <w:szCs w:val="22"/>
              </w:rPr>
            </w:pPr>
          </w:p>
        </w:tc>
        <w:tc>
          <w:tcPr>
            <w:tcW w:w="2410" w:type="dxa"/>
            <w:shd w:val="clear" w:color="auto" w:fill="auto"/>
            <w:tcMar>
              <w:left w:w="73" w:type="dxa"/>
            </w:tcMar>
          </w:tcPr>
          <w:p w14:paraId="34DBC4D3" w14:textId="77777777" w:rsidR="000E091E" w:rsidRPr="002940BE" w:rsidRDefault="000E091E" w:rsidP="002940BE">
            <w:pPr>
              <w:widowControl w:val="0"/>
              <w:rPr>
                <w:noProof/>
                <w:sz w:val="22"/>
                <w:szCs w:val="22"/>
              </w:rPr>
            </w:pPr>
            <w:r w:rsidRPr="002940BE">
              <w:rPr>
                <w:noProof/>
                <w:sz w:val="22"/>
                <w:szCs w:val="22"/>
              </w:rPr>
              <w:t>Papildomi reikalavimai</w:t>
            </w:r>
          </w:p>
        </w:tc>
        <w:tc>
          <w:tcPr>
            <w:tcW w:w="6937" w:type="dxa"/>
            <w:shd w:val="clear" w:color="auto" w:fill="auto"/>
            <w:tcMar>
              <w:left w:w="73" w:type="dxa"/>
            </w:tcMar>
          </w:tcPr>
          <w:p w14:paraId="110A676E" w14:textId="039A4C86" w:rsidR="000E091E" w:rsidRPr="002940BE" w:rsidRDefault="000E091E" w:rsidP="000E091E">
            <w:pPr>
              <w:widowControl w:val="0"/>
              <w:jc w:val="both"/>
              <w:outlineLvl w:val="1"/>
              <w:rPr>
                <w:rFonts w:eastAsia="Times New Roman"/>
                <w:bCs/>
                <w:noProof/>
                <w:sz w:val="22"/>
                <w:szCs w:val="22"/>
              </w:rPr>
            </w:pPr>
            <w:r w:rsidRPr="002940BE">
              <w:rPr>
                <w:noProof/>
                <w:color w:val="000000"/>
                <w:sz w:val="22"/>
                <w:szCs w:val="22"/>
              </w:rPr>
              <w:t>Siūlomas komplektas turi būti visiškai naujas. Negalima siūlyti dėvėtų arba gamintojo remontuotų gaminių.</w:t>
            </w:r>
          </w:p>
        </w:tc>
      </w:tr>
      <w:tr w:rsidR="000E091E" w:rsidRPr="002940BE" w14:paraId="4EA93748" w14:textId="77777777" w:rsidTr="000E091E">
        <w:tc>
          <w:tcPr>
            <w:tcW w:w="703" w:type="dxa"/>
            <w:gridSpan w:val="2"/>
            <w:shd w:val="clear" w:color="auto" w:fill="auto"/>
            <w:tcMar>
              <w:left w:w="73" w:type="dxa"/>
            </w:tcMar>
          </w:tcPr>
          <w:p w14:paraId="33CA76A2" w14:textId="77777777" w:rsidR="000E091E" w:rsidRPr="002940BE" w:rsidRDefault="000E091E" w:rsidP="002940BE">
            <w:pPr>
              <w:widowControl w:val="0"/>
              <w:numPr>
                <w:ilvl w:val="0"/>
                <w:numId w:val="19"/>
              </w:numPr>
              <w:rPr>
                <w:noProof/>
                <w:color w:val="000000"/>
                <w:sz w:val="22"/>
                <w:szCs w:val="22"/>
              </w:rPr>
            </w:pPr>
          </w:p>
        </w:tc>
        <w:tc>
          <w:tcPr>
            <w:tcW w:w="2410" w:type="dxa"/>
            <w:shd w:val="clear" w:color="auto" w:fill="auto"/>
            <w:tcMar>
              <w:left w:w="73" w:type="dxa"/>
            </w:tcMar>
          </w:tcPr>
          <w:p w14:paraId="7935FC71" w14:textId="77777777" w:rsidR="000E091E" w:rsidRPr="002940BE" w:rsidRDefault="000E091E" w:rsidP="002940BE">
            <w:pPr>
              <w:widowControl w:val="0"/>
              <w:rPr>
                <w:noProof/>
                <w:color w:val="000000"/>
                <w:sz w:val="22"/>
                <w:szCs w:val="22"/>
              </w:rPr>
            </w:pPr>
            <w:r w:rsidRPr="002940BE">
              <w:rPr>
                <w:noProof/>
                <w:color w:val="000000"/>
                <w:sz w:val="22"/>
                <w:szCs w:val="22"/>
              </w:rPr>
              <w:t>Papildomi reikalavimai</w:t>
            </w:r>
          </w:p>
        </w:tc>
        <w:tc>
          <w:tcPr>
            <w:tcW w:w="6937" w:type="dxa"/>
            <w:shd w:val="clear" w:color="auto" w:fill="auto"/>
            <w:tcMar>
              <w:left w:w="73" w:type="dxa"/>
            </w:tcMar>
          </w:tcPr>
          <w:p w14:paraId="56333E87" w14:textId="77777777" w:rsidR="000E091E" w:rsidRPr="002940BE" w:rsidRDefault="000E091E" w:rsidP="000E091E">
            <w:pPr>
              <w:widowControl w:val="0"/>
              <w:jc w:val="both"/>
              <w:rPr>
                <w:noProof/>
                <w:color w:val="000000"/>
                <w:sz w:val="22"/>
                <w:szCs w:val="22"/>
              </w:rPr>
            </w:pPr>
            <w:r w:rsidRPr="002940BE">
              <w:rPr>
                <w:noProof/>
                <w:color w:val="000000"/>
                <w:sz w:val="22"/>
                <w:szCs w:val="22"/>
              </w:rPr>
              <w:t>Tiekėjas kartu su įranga privalo pateikti visą prekės (įrangos komplekto) eksploatacijai reikalingą dokumentaciją (techninius aprašus, bukletus ir pan.).</w:t>
            </w:r>
          </w:p>
          <w:p w14:paraId="382716FA" w14:textId="77777777" w:rsidR="000E091E" w:rsidRPr="002940BE" w:rsidRDefault="000E091E" w:rsidP="000E091E">
            <w:pPr>
              <w:widowControl w:val="0"/>
              <w:jc w:val="both"/>
              <w:outlineLvl w:val="1"/>
              <w:rPr>
                <w:rFonts w:eastAsia="Times New Roman"/>
                <w:bCs/>
                <w:noProof/>
                <w:color w:val="000000"/>
                <w:sz w:val="22"/>
                <w:szCs w:val="22"/>
              </w:rPr>
            </w:pPr>
          </w:p>
        </w:tc>
      </w:tr>
      <w:tr w:rsidR="000E091E" w:rsidRPr="002940BE" w14:paraId="291A58A7" w14:textId="77777777" w:rsidTr="000E091E">
        <w:tc>
          <w:tcPr>
            <w:tcW w:w="703" w:type="dxa"/>
            <w:gridSpan w:val="2"/>
            <w:shd w:val="clear" w:color="auto" w:fill="auto"/>
            <w:tcMar>
              <w:left w:w="73" w:type="dxa"/>
            </w:tcMar>
          </w:tcPr>
          <w:p w14:paraId="4CBAA36A" w14:textId="77777777" w:rsidR="000E091E" w:rsidRPr="002940BE" w:rsidRDefault="000E091E" w:rsidP="002940BE">
            <w:pPr>
              <w:widowControl w:val="0"/>
              <w:numPr>
                <w:ilvl w:val="0"/>
                <w:numId w:val="19"/>
              </w:numPr>
              <w:rPr>
                <w:noProof/>
                <w:color w:val="000000"/>
                <w:sz w:val="22"/>
                <w:szCs w:val="22"/>
              </w:rPr>
            </w:pPr>
          </w:p>
        </w:tc>
        <w:tc>
          <w:tcPr>
            <w:tcW w:w="2410" w:type="dxa"/>
            <w:shd w:val="clear" w:color="auto" w:fill="auto"/>
            <w:tcMar>
              <w:left w:w="73" w:type="dxa"/>
            </w:tcMar>
          </w:tcPr>
          <w:p w14:paraId="2F1C06AE" w14:textId="77777777" w:rsidR="000E091E" w:rsidRPr="002940BE" w:rsidRDefault="000E091E" w:rsidP="002940BE">
            <w:pPr>
              <w:widowControl w:val="0"/>
              <w:rPr>
                <w:noProof/>
                <w:color w:val="000000"/>
                <w:sz w:val="22"/>
                <w:szCs w:val="22"/>
              </w:rPr>
            </w:pPr>
            <w:r w:rsidRPr="002940BE">
              <w:rPr>
                <w:noProof/>
                <w:color w:val="000000"/>
                <w:sz w:val="22"/>
                <w:szCs w:val="22"/>
              </w:rPr>
              <w:t>Papildomi reikalavimai</w:t>
            </w:r>
          </w:p>
        </w:tc>
        <w:tc>
          <w:tcPr>
            <w:tcW w:w="6937" w:type="dxa"/>
            <w:shd w:val="clear" w:color="auto" w:fill="auto"/>
            <w:tcMar>
              <w:left w:w="73" w:type="dxa"/>
            </w:tcMar>
          </w:tcPr>
          <w:p w14:paraId="64CD0A8B" w14:textId="4571E807" w:rsidR="000E091E" w:rsidRPr="002940BE" w:rsidRDefault="000E091E" w:rsidP="000E091E">
            <w:pPr>
              <w:widowControl w:val="0"/>
              <w:jc w:val="both"/>
              <w:outlineLvl w:val="1"/>
              <w:rPr>
                <w:rFonts w:eastAsia="Times New Roman"/>
                <w:bCs/>
                <w:noProof/>
                <w:color w:val="000000"/>
                <w:sz w:val="22"/>
                <w:szCs w:val="22"/>
              </w:rPr>
            </w:pPr>
            <w:r w:rsidRPr="002940BE">
              <w:rPr>
                <w:rFonts w:eastAsia="Verdana"/>
                <w:noProof/>
                <w:color w:val="000000"/>
                <w:sz w:val="22"/>
                <w:szCs w:val="22"/>
              </w:rPr>
              <w:t>Tiekėjas turi užtikrinti, kad bepilotis orlaivis butų parengtas skrydžiui, jei reikia sukalibruoti, integruoti priedėlius ir įdiegti visas reikalingas programas automatinėms misijoms atlikti.</w:t>
            </w:r>
          </w:p>
        </w:tc>
      </w:tr>
      <w:tr w:rsidR="000E091E" w:rsidRPr="002940BE" w14:paraId="12855F1C" w14:textId="77777777" w:rsidTr="000E091E">
        <w:tc>
          <w:tcPr>
            <w:tcW w:w="703" w:type="dxa"/>
            <w:gridSpan w:val="2"/>
            <w:shd w:val="clear" w:color="auto" w:fill="auto"/>
            <w:tcMar>
              <w:left w:w="73" w:type="dxa"/>
            </w:tcMar>
          </w:tcPr>
          <w:p w14:paraId="72C7D68E" w14:textId="77777777" w:rsidR="000E091E" w:rsidRPr="002940BE" w:rsidRDefault="000E091E" w:rsidP="002940BE">
            <w:pPr>
              <w:widowControl w:val="0"/>
              <w:numPr>
                <w:ilvl w:val="0"/>
                <w:numId w:val="19"/>
              </w:numPr>
              <w:rPr>
                <w:noProof/>
                <w:color w:val="000000"/>
                <w:sz w:val="22"/>
                <w:szCs w:val="22"/>
              </w:rPr>
            </w:pPr>
          </w:p>
        </w:tc>
        <w:tc>
          <w:tcPr>
            <w:tcW w:w="2410" w:type="dxa"/>
            <w:shd w:val="clear" w:color="auto" w:fill="auto"/>
            <w:tcMar>
              <w:left w:w="73" w:type="dxa"/>
            </w:tcMar>
          </w:tcPr>
          <w:p w14:paraId="777F0842" w14:textId="77777777" w:rsidR="000E091E" w:rsidRPr="002940BE" w:rsidRDefault="000E091E" w:rsidP="002940BE">
            <w:pPr>
              <w:widowControl w:val="0"/>
              <w:rPr>
                <w:noProof/>
                <w:color w:val="000000"/>
                <w:sz w:val="22"/>
                <w:szCs w:val="22"/>
              </w:rPr>
            </w:pPr>
            <w:r w:rsidRPr="002940BE">
              <w:rPr>
                <w:noProof/>
                <w:color w:val="000000"/>
                <w:sz w:val="22"/>
                <w:szCs w:val="22"/>
              </w:rPr>
              <w:t>Papildomi reikalavimai</w:t>
            </w:r>
          </w:p>
        </w:tc>
        <w:tc>
          <w:tcPr>
            <w:tcW w:w="6937" w:type="dxa"/>
            <w:shd w:val="clear" w:color="auto" w:fill="auto"/>
            <w:tcMar>
              <w:left w:w="73" w:type="dxa"/>
            </w:tcMar>
          </w:tcPr>
          <w:p w14:paraId="6A9FE0F1" w14:textId="6F11080A" w:rsidR="000E091E" w:rsidRPr="002940BE" w:rsidRDefault="000E091E" w:rsidP="000E091E">
            <w:pPr>
              <w:widowControl w:val="0"/>
              <w:jc w:val="both"/>
              <w:outlineLvl w:val="1"/>
              <w:rPr>
                <w:rFonts w:eastAsia="Times New Roman"/>
                <w:bCs/>
                <w:noProof/>
                <w:color w:val="000000"/>
                <w:sz w:val="22"/>
                <w:szCs w:val="22"/>
              </w:rPr>
            </w:pPr>
            <w:r w:rsidRPr="002940BE">
              <w:rPr>
                <w:rFonts w:eastAsia="Verdana"/>
                <w:noProof/>
                <w:color w:val="000000"/>
                <w:sz w:val="22"/>
                <w:szCs w:val="22"/>
              </w:rPr>
              <w:t>Bepilotis orlaivis turi turėti 1 metų draudimą gedimams ar bet kokiam sudaužymui, kuris nutinka dėl piloto kaltės.</w:t>
            </w:r>
          </w:p>
        </w:tc>
      </w:tr>
      <w:tr w:rsidR="000E091E" w:rsidRPr="002940BE" w14:paraId="5A1837F2" w14:textId="77777777" w:rsidTr="000E091E">
        <w:tc>
          <w:tcPr>
            <w:tcW w:w="703" w:type="dxa"/>
            <w:gridSpan w:val="2"/>
            <w:shd w:val="clear" w:color="auto" w:fill="auto"/>
            <w:tcMar>
              <w:left w:w="73" w:type="dxa"/>
            </w:tcMar>
          </w:tcPr>
          <w:p w14:paraId="219E7BAE" w14:textId="77777777" w:rsidR="000E091E" w:rsidRPr="002940BE" w:rsidRDefault="000E091E" w:rsidP="002940BE">
            <w:pPr>
              <w:widowControl w:val="0"/>
              <w:numPr>
                <w:ilvl w:val="0"/>
                <w:numId w:val="19"/>
              </w:numPr>
              <w:rPr>
                <w:noProof/>
                <w:color w:val="000000"/>
                <w:sz w:val="22"/>
                <w:szCs w:val="22"/>
              </w:rPr>
            </w:pPr>
          </w:p>
        </w:tc>
        <w:tc>
          <w:tcPr>
            <w:tcW w:w="2410" w:type="dxa"/>
            <w:shd w:val="clear" w:color="auto" w:fill="auto"/>
            <w:tcMar>
              <w:left w:w="73" w:type="dxa"/>
            </w:tcMar>
          </w:tcPr>
          <w:p w14:paraId="57FB9920" w14:textId="77777777" w:rsidR="000E091E" w:rsidRPr="002940BE" w:rsidRDefault="000E091E" w:rsidP="002940BE">
            <w:pPr>
              <w:widowControl w:val="0"/>
              <w:rPr>
                <w:noProof/>
                <w:color w:val="000000"/>
                <w:sz w:val="22"/>
                <w:szCs w:val="22"/>
              </w:rPr>
            </w:pPr>
            <w:r w:rsidRPr="002940BE">
              <w:rPr>
                <w:noProof/>
                <w:color w:val="000000"/>
                <w:sz w:val="22"/>
                <w:szCs w:val="22"/>
              </w:rPr>
              <w:t>Garantinis laikotarpis</w:t>
            </w:r>
          </w:p>
        </w:tc>
        <w:tc>
          <w:tcPr>
            <w:tcW w:w="6937" w:type="dxa"/>
            <w:shd w:val="clear" w:color="auto" w:fill="auto"/>
            <w:tcMar>
              <w:left w:w="73" w:type="dxa"/>
            </w:tcMar>
          </w:tcPr>
          <w:p w14:paraId="0E908A59" w14:textId="3E298A0F" w:rsidR="000E091E" w:rsidRPr="002940BE" w:rsidRDefault="000E091E" w:rsidP="000E091E">
            <w:pPr>
              <w:widowControl w:val="0"/>
              <w:jc w:val="both"/>
              <w:outlineLvl w:val="1"/>
              <w:rPr>
                <w:rFonts w:eastAsia="Times New Roman"/>
                <w:bCs/>
                <w:noProof/>
                <w:color w:val="000000"/>
                <w:sz w:val="22"/>
                <w:szCs w:val="22"/>
              </w:rPr>
            </w:pPr>
            <w:r w:rsidRPr="002940BE">
              <w:rPr>
                <w:noProof/>
                <w:color w:val="000000"/>
                <w:sz w:val="22"/>
                <w:szCs w:val="22"/>
              </w:rPr>
              <w:t>Ne mažiau kaip 12 mėnesių garantinis laikotarpis taikomas visam komplektui, įskaitant baterijas.</w:t>
            </w:r>
          </w:p>
        </w:tc>
      </w:tr>
      <w:tr w:rsidR="002940BE" w:rsidRPr="002940BE" w14:paraId="6E26C7B0" w14:textId="77777777" w:rsidTr="004061AB">
        <w:tc>
          <w:tcPr>
            <w:tcW w:w="10050" w:type="dxa"/>
            <w:gridSpan w:val="4"/>
            <w:shd w:val="clear" w:color="auto" w:fill="auto"/>
            <w:tcMar>
              <w:left w:w="73" w:type="dxa"/>
            </w:tcMar>
          </w:tcPr>
          <w:p w14:paraId="6E2720EB" w14:textId="77777777" w:rsidR="002940BE" w:rsidRPr="002940BE" w:rsidRDefault="002940BE" w:rsidP="002940BE">
            <w:pPr>
              <w:widowControl w:val="0"/>
              <w:jc w:val="center"/>
              <w:outlineLvl w:val="1"/>
              <w:rPr>
                <w:rFonts w:eastAsia="Times New Roman"/>
                <w:bCs/>
                <w:noProof/>
                <w:color w:val="000000"/>
                <w:sz w:val="22"/>
                <w:szCs w:val="22"/>
              </w:rPr>
            </w:pPr>
            <w:r w:rsidRPr="002940BE">
              <w:rPr>
                <w:b/>
                <w:noProof/>
                <w:color w:val="000000"/>
                <w:sz w:val="22"/>
                <w:szCs w:val="22"/>
              </w:rPr>
              <w:t>APLINKOSAUGINIAI REIKALAVIMAI</w:t>
            </w:r>
          </w:p>
        </w:tc>
      </w:tr>
      <w:tr w:rsidR="000E091E" w:rsidRPr="002940BE" w14:paraId="4BC93B80" w14:textId="77777777" w:rsidTr="000E091E">
        <w:tc>
          <w:tcPr>
            <w:tcW w:w="703" w:type="dxa"/>
            <w:gridSpan w:val="2"/>
            <w:shd w:val="clear" w:color="auto" w:fill="auto"/>
            <w:tcMar>
              <w:left w:w="73" w:type="dxa"/>
            </w:tcMar>
          </w:tcPr>
          <w:p w14:paraId="60C78F91" w14:textId="77777777" w:rsidR="000E091E" w:rsidRPr="002940BE" w:rsidRDefault="000E091E" w:rsidP="002940BE">
            <w:pPr>
              <w:widowControl w:val="0"/>
              <w:numPr>
                <w:ilvl w:val="0"/>
                <w:numId w:val="19"/>
              </w:numPr>
              <w:rPr>
                <w:noProof/>
                <w:color w:val="000000"/>
                <w:sz w:val="22"/>
                <w:szCs w:val="22"/>
              </w:rPr>
            </w:pPr>
          </w:p>
        </w:tc>
        <w:tc>
          <w:tcPr>
            <w:tcW w:w="2410" w:type="dxa"/>
            <w:shd w:val="clear" w:color="auto" w:fill="auto"/>
            <w:tcMar>
              <w:left w:w="73" w:type="dxa"/>
            </w:tcMar>
          </w:tcPr>
          <w:p w14:paraId="62DB856A" w14:textId="77777777" w:rsidR="000E091E" w:rsidRPr="002940BE" w:rsidRDefault="000E091E" w:rsidP="002940BE">
            <w:pPr>
              <w:widowControl w:val="0"/>
              <w:rPr>
                <w:noProof/>
                <w:color w:val="000000"/>
                <w:sz w:val="22"/>
                <w:szCs w:val="22"/>
              </w:rPr>
            </w:pPr>
            <w:r w:rsidRPr="002940BE">
              <w:rPr>
                <w:noProof/>
                <w:color w:val="000000"/>
                <w:sz w:val="22"/>
                <w:szCs w:val="22"/>
              </w:rPr>
              <w:t>Reikalavimai</w:t>
            </w:r>
          </w:p>
        </w:tc>
        <w:tc>
          <w:tcPr>
            <w:tcW w:w="6937" w:type="dxa"/>
            <w:shd w:val="clear" w:color="auto" w:fill="auto"/>
            <w:tcMar>
              <w:left w:w="73" w:type="dxa"/>
            </w:tcMar>
          </w:tcPr>
          <w:p w14:paraId="2706D294" w14:textId="11AB2C3C" w:rsidR="000E091E" w:rsidRPr="000E091E" w:rsidRDefault="000E091E" w:rsidP="000E091E">
            <w:pPr>
              <w:widowControl w:val="0"/>
              <w:jc w:val="both"/>
              <w:outlineLvl w:val="1"/>
              <w:rPr>
                <w:rFonts w:eastAsia="Times New Roman"/>
                <w:bCs/>
                <w:noProof/>
                <w:color w:val="000000"/>
                <w:sz w:val="22"/>
                <w:szCs w:val="22"/>
                <w:lang w:val="lt-LT"/>
              </w:rPr>
            </w:pPr>
            <w:r w:rsidRPr="000E091E">
              <w:rPr>
                <w:noProof/>
                <w:color w:val="000000"/>
                <w:sz w:val="22"/>
                <w:szCs w:val="22"/>
                <w:lang w:val="lt-LT"/>
              </w:rPr>
              <w:t>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4.4.4.5 papunkčiu, atliekamas žaliasis pirkimas, nes „</w:t>
            </w:r>
            <w:r w:rsidRPr="000E091E">
              <w:rPr>
                <w:color w:val="000000"/>
                <w:sz w:val="22"/>
                <w:szCs w:val="22"/>
                <w:lang w:val="lt-LT"/>
              </w:rPr>
              <w:t xml:space="preserve">Tiekėjas pateikdamas pasiūlymą deklaruoja, kad prekė (pagrindinės jos dalys) virtusi atliekomis yra tinkama paruošti pakartotinai naudoti ar perdirbti, t. y. Sutarties administratorius įsipareigoja prekės gyvavimo ciklo pabaigoje prekės dalis tinkamai utilizuoti, perduoti perdirbimą atliekančioms įmonėms, o neperdirbamas dalis utilizuoti Lietuvos Respublikos nustatyta tvarka. </w:t>
            </w:r>
            <w:r w:rsidRPr="000E091E">
              <w:rPr>
                <w:noProof/>
                <w:color w:val="000000"/>
                <w:sz w:val="22"/>
                <w:szCs w:val="22"/>
                <w:lang w:val="lt-LT"/>
              </w:rPr>
              <w:t>“.</w:t>
            </w:r>
          </w:p>
        </w:tc>
      </w:tr>
    </w:tbl>
    <w:p w14:paraId="01FC7F23" w14:textId="77777777" w:rsidR="002940BE" w:rsidRPr="002940BE" w:rsidRDefault="002940BE" w:rsidP="002940BE">
      <w:pPr>
        <w:tabs>
          <w:tab w:val="left" w:pos="0"/>
          <w:tab w:val="left" w:pos="284"/>
        </w:tabs>
        <w:suppressAutoHyphens/>
        <w:spacing w:after="200" w:line="240" w:lineRule="auto"/>
        <w:ind w:right="140"/>
        <w:jc w:val="both"/>
        <w:rPr>
          <w:rFonts w:ascii="Times New Roman" w:eastAsia="Calibri" w:hAnsi="Times New Roman" w:cs="Times New Roman"/>
          <w:b/>
          <w:caps/>
          <w:noProof/>
          <w:color w:val="000000"/>
          <w:sz w:val="22"/>
          <w:szCs w:val="22"/>
          <w:u w:val="single"/>
          <w:lang w:eastAsia="en-US"/>
        </w:rPr>
      </w:pPr>
    </w:p>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3F43DFB" w14:textId="33FEF14C" w:rsidR="008D704D" w:rsidRPr="00F0499F" w:rsidRDefault="008D704D" w:rsidP="008D704D">
      <w:pPr>
        <w:pStyle w:val="Heading2"/>
        <w:ind w:left="5103"/>
        <w:rPr>
          <w:rFonts w:asciiTheme="minorHAnsi" w:eastAsia="Calibri" w:hAnsiTheme="minorHAnsi" w:cstheme="minorHAnsi"/>
          <w:color w:val="0070C0"/>
          <w:sz w:val="21"/>
          <w:szCs w:val="21"/>
        </w:rPr>
      </w:pPr>
      <w:bookmarkStart w:id="50" w:name="_Ref38285444"/>
      <w:bookmarkStart w:id="51" w:name="_Ref38291496"/>
      <w:bookmarkStart w:id="52" w:name="_Toc12633394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50"/>
      <w:bookmarkEnd w:id="51"/>
      <w:bookmarkEnd w:id="52"/>
    </w:p>
    <w:p w14:paraId="11D35D3F" w14:textId="77777777" w:rsidR="000E6657" w:rsidRPr="00F0499F" w:rsidRDefault="000E6657" w:rsidP="000E6657">
      <w:pPr>
        <w:jc w:val="center"/>
        <w:rPr>
          <w:rFonts w:cstheme="minorHAnsi"/>
          <w:b/>
          <w:bCs/>
          <w:smallCaps/>
          <w:sz w:val="22"/>
          <w:szCs w:val="22"/>
        </w:rPr>
      </w:pPr>
    </w:p>
    <w:p w14:paraId="681423BE" w14:textId="429643AB" w:rsidR="000D6085" w:rsidRPr="000D6085" w:rsidRDefault="000E6657" w:rsidP="000D6085">
      <w:pPr>
        <w:pStyle w:val="Subtitle"/>
        <w:jc w:val="center"/>
      </w:pPr>
      <w:r w:rsidRPr="00F0499F">
        <w:t>TIEKĖJŲ PAŠALINIMO PAGRINDAI</w:t>
      </w:r>
    </w:p>
    <w:tbl>
      <w:tblPr>
        <w:tblW w:w="9927" w:type="dxa"/>
        <w:tblLayout w:type="fixed"/>
        <w:tblCellMar>
          <w:left w:w="10" w:type="dxa"/>
          <w:right w:w="10" w:type="dxa"/>
        </w:tblCellMar>
        <w:tblLook w:val="04A0" w:firstRow="1" w:lastRow="0" w:firstColumn="1" w:lastColumn="0" w:noHBand="0" w:noVBand="1"/>
      </w:tblPr>
      <w:tblGrid>
        <w:gridCol w:w="704"/>
        <w:gridCol w:w="3969"/>
        <w:gridCol w:w="1418"/>
        <w:gridCol w:w="3836"/>
      </w:tblGrid>
      <w:tr w:rsidR="000D6085" w:rsidRPr="000D6085" w14:paraId="43CDB50D" w14:textId="77777777" w:rsidTr="000D608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AC0DE8" w14:textId="77777777" w:rsidR="000D6085" w:rsidRPr="000D6085" w:rsidRDefault="000D6085" w:rsidP="000D6085">
            <w:pPr>
              <w:suppressAutoHyphens/>
              <w:spacing w:after="0" w:line="240" w:lineRule="auto"/>
              <w:ind w:left="32"/>
              <w:jc w:val="center"/>
              <w:rPr>
                <w:rFonts w:ascii="Times New Roman" w:eastAsia="Yu Mincho" w:hAnsi="Times New Roman" w:cs="Times New Roman"/>
                <w:b/>
                <w:bCs/>
                <w:sz w:val="22"/>
                <w:szCs w:val="22"/>
              </w:rPr>
            </w:pPr>
            <w:r w:rsidRPr="000D6085">
              <w:rPr>
                <w:rFonts w:ascii="Times New Roman" w:eastAsia="Yu Mincho" w:hAnsi="Times New Roman" w:cs="Times New Roman"/>
                <w:b/>
                <w:bCs/>
                <w:sz w:val="22"/>
                <w:szCs w:val="22"/>
              </w:rPr>
              <w:t>Eil. Nr.</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9E6DF9" w14:textId="77777777" w:rsidR="000D6085" w:rsidRPr="000D6085" w:rsidRDefault="000D6085" w:rsidP="000D6085">
            <w:pPr>
              <w:suppressAutoHyphens/>
              <w:spacing w:after="0" w:line="240" w:lineRule="auto"/>
              <w:jc w:val="center"/>
              <w:rPr>
                <w:rFonts w:ascii="Times New Roman" w:eastAsia="Yu Mincho" w:hAnsi="Times New Roman" w:cs="Times New Roman"/>
                <w:bCs/>
                <w:sz w:val="22"/>
                <w:szCs w:val="22"/>
                <w:lang w:eastAsia="en-US"/>
              </w:rPr>
            </w:pPr>
            <w:r w:rsidRPr="000D6085">
              <w:rPr>
                <w:rFonts w:ascii="Times New Roman" w:eastAsia="Yu Mincho" w:hAnsi="Times New Roman" w:cs="Times New Roman"/>
                <w:b/>
                <w:sz w:val="22"/>
                <w:szCs w:val="22"/>
              </w:rPr>
              <w:t>Tiekėjo pašalinimo pagrindai</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EDCA7E" w14:textId="77777777" w:rsidR="000D6085" w:rsidRPr="000D6085" w:rsidRDefault="000D6085" w:rsidP="000D6085">
            <w:pPr>
              <w:suppressAutoHyphens/>
              <w:spacing w:after="0" w:line="240" w:lineRule="auto"/>
              <w:jc w:val="center"/>
              <w:rPr>
                <w:rFonts w:ascii="Times New Roman" w:eastAsia="Yu Mincho" w:hAnsi="Times New Roman" w:cs="Times New Roman"/>
                <w:b/>
                <w:bCs/>
                <w:sz w:val="22"/>
                <w:szCs w:val="22"/>
              </w:rPr>
            </w:pPr>
            <w:r w:rsidRPr="000D6085">
              <w:rPr>
                <w:rFonts w:ascii="Times New Roman" w:eastAsia="Yu Mincho" w:hAnsi="Times New Roman" w:cs="Times New Roman"/>
                <w:b/>
                <w:bCs/>
                <w:sz w:val="22"/>
                <w:szCs w:val="22"/>
              </w:rPr>
              <w:t xml:space="preserve">VPĮ straipsnis,  dalis, punktas bei EBVPD formos dalis pildymui </w:t>
            </w:r>
          </w:p>
        </w:tc>
        <w:tc>
          <w:tcPr>
            <w:tcW w:w="3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7DFFDD" w14:textId="77777777" w:rsidR="000D6085" w:rsidRPr="000D6085" w:rsidRDefault="000D6085" w:rsidP="000D6085">
            <w:pPr>
              <w:suppressAutoHyphens/>
              <w:spacing w:after="0" w:line="240" w:lineRule="auto"/>
              <w:jc w:val="center"/>
              <w:rPr>
                <w:rFonts w:ascii="Times New Roman" w:eastAsia="Yu Mincho" w:hAnsi="Times New Roman" w:cs="Times New Roman"/>
                <w:bCs/>
                <w:iCs/>
                <w:sz w:val="22"/>
                <w:szCs w:val="22"/>
                <w:lang w:eastAsia="en-US"/>
              </w:rPr>
            </w:pPr>
            <w:r w:rsidRPr="000D6085">
              <w:rPr>
                <w:rFonts w:ascii="Times New Roman" w:eastAsia="Yu Mincho" w:hAnsi="Times New Roman" w:cs="Times New Roman"/>
                <w:b/>
                <w:sz w:val="22"/>
                <w:szCs w:val="22"/>
              </w:rPr>
              <w:t>Pašalinimo pagrindų nebuvimą įrodantys dokumentai</w:t>
            </w:r>
          </w:p>
        </w:tc>
      </w:tr>
      <w:tr w:rsidR="000D6085" w:rsidRPr="000D6085" w14:paraId="45D7F70A" w14:textId="77777777" w:rsidTr="000D6085">
        <w:tc>
          <w:tcPr>
            <w:tcW w:w="9927"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A77FA0" w14:textId="77777777" w:rsidR="000D6085" w:rsidRPr="000D6085" w:rsidRDefault="000D6085" w:rsidP="000D6085">
            <w:pPr>
              <w:suppressAutoHyphens/>
              <w:spacing w:after="0" w:line="240" w:lineRule="auto"/>
              <w:jc w:val="both"/>
              <w:rPr>
                <w:rFonts w:ascii="Times New Roman" w:eastAsia="Yu Mincho" w:hAnsi="Times New Roman" w:cs="Times New Roman"/>
                <w:color w:val="000000" w:themeColor="text1"/>
                <w:sz w:val="22"/>
                <w:szCs w:val="22"/>
                <w:lang w:eastAsia="en-US"/>
              </w:rPr>
            </w:pPr>
            <w:r w:rsidRPr="000D6085">
              <w:rPr>
                <w:rFonts w:ascii="Times New Roman" w:eastAsia="Yu Mincho" w:hAnsi="Times New Roman" w:cs="Times New Roman"/>
                <w:b/>
                <w:bCs/>
                <w:color w:val="000000" w:themeColor="text1"/>
                <w:sz w:val="22"/>
                <w:szCs w:val="22"/>
                <w:lang w:eastAsia="en-US"/>
              </w:rPr>
              <w:t>Pašalinimo pagrindai pagal VPĮ 46 straipsnio 1 – 4 dalių nuostatas</w:t>
            </w:r>
          </w:p>
        </w:tc>
      </w:tr>
      <w:tr w:rsidR="000D6085" w:rsidRPr="000D6085" w14:paraId="1EA77702" w14:textId="77777777" w:rsidTr="000D608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2D1347" w14:textId="77777777" w:rsidR="000D6085" w:rsidRPr="000D6085" w:rsidRDefault="000D6085" w:rsidP="000D6085">
            <w:pPr>
              <w:numPr>
                <w:ilvl w:val="0"/>
                <w:numId w:val="22"/>
              </w:numPr>
              <w:suppressAutoHyphens/>
              <w:spacing w:after="0" w:line="240" w:lineRule="auto"/>
              <w:ind w:left="0" w:firstLine="0"/>
              <w:rPr>
                <w:rFonts w:ascii="Times New Roman" w:eastAsia="Yu Mincho" w:hAnsi="Times New Roman" w:cs="Times New Roman"/>
                <w:b/>
                <w:bCs/>
                <w:sz w:val="22"/>
                <w:szCs w:val="22"/>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4939B3" w14:textId="77777777" w:rsidR="000D6085" w:rsidRPr="000D6085" w:rsidRDefault="000D6085" w:rsidP="000D6085">
            <w:pPr>
              <w:suppressAutoHyphens/>
              <w:spacing w:after="0" w:line="240" w:lineRule="auto"/>
              <w:jc w:val="both"/>
              <w:rPr>
                <w:rFonts w:ascii="Times New Roman" w:eastAsia="Yu Mincho" w:hAnsi="Times New Roman" w:cs="Times New Roman"/>
                <w:b/>
                <w:bCs/>
                <w:sz w:val="22"/>
                <w:szCs w:val="22"/>
                <w:lang w:eastAsia="en-US"/>
              </w:rPr>
            </w:pPr>
            <w:r w:rsidRPr="000D6085">
              <w:rPr>
                <w:rFonts w:ascii="Times New Roman" w:eastAsia="Yu Mincho" w:hAnsi="Times New Roman" w:cs="Times New Roman"/>
                <w:sz w:val="22"/>
                <w:szCs w:val="22"/>
                <w:lang w:eastAsia="en-US"/>
              </w:rPr>
              <w:t>Tiekėjas arba jo atsakingas asmuo, nurodytas VPĮ 46 straipsnio 2 dalies 2 punkte, nuteistas už šią nusikalstamą veiką:</w:t>
            </w:r>
          </w:p>
          <w:p w14:paraId="113756A1" w14:textId="77777777" w:rsidR="000D6085" w:rsidRPr="000D6085" w:rsidRDefault="000D6085" w:rsidP="000D6085">
            <w:pPr>
              <w:tabs>
                <w:tab w:val="left" w:pos="174"/>
              </w:tabs>
              <w:suppressAutoHyphens/>
              <w:spacing w:after="0" w:line="240" w:lineRule="auto"/>
              <w:jc w:val="both"/>
              <w:rPr>
                <w:rFonts w:ascii="Times New Roman" w:eastAsia="Yu Mincho" w:hAnsi="Times New Roman" w:cs="Times New Roman"/>
                <w:b/>
                <w:bCs/>
                <w:sz w:val="22"/>
                <w:szCs w:val="22"/>
                <w:lang w:eastAsia="en-US"/>
              </w:rPr>
            </w:pPr>
            <w:r w:rsidRPr="000D6085">
              <w:rPr>
                <w:rFonts w:ascii="Times New Roman" w:eastAsia="Yu Mincho" w:hAnsi="Times New Roman" w:cs="Times New Roman"/>
                <w:bCs/>
                <w:sz w:val="22"/>
                <w:szCs w:val="22"/>
                <w:lang w:eastAsia="en-US"/>
              </w:rPr>
              <w:t>1)dalyvavimą nusikalstamame susivienijime, jo organizavimą ar vadovavimą jam;</w:t>
            </w:r>
          </w:p>
          <w:p w14:paraId="130326B9" w14:textId="77777777" w:rsidR="000D6085" w:rsidRPr="000D6085" w:rsidRDefault="000D6085" w:rsidP="000D6085">
            <w:pPr>
              <w:suppressAutoHyphens/>
              <w:spacing w:after="0" w:line="240" w:lineRule="auto"/>
              <w:jc w:val="both"/>
              <w:rPr>
                <w:rFonts w:ascii="Times New Roman" w:eastAsia="Yu Mincho" w:hAnsi="Times New Roman" w:cs="Times New Roman"/>
                <w:b/>
                <w:bCs/>
                <w:sz w:val="22"/>
                <w:szCs w:val="22"/>
                <w:lang w:eastAsia="en-US"/>
              </w:rPr>
            </w:pPr>
            <w:r w:rsidRPr="000D6085">
              <w:rPr>
                <w:rFonts w:ascii="Times New Roman" w:eastAsia="Yu Mincho" w:hAnsi="Times New Roman" w:cs="Times New Roman"/>
                <w:bCs/>
                <w:sz w:val="22"/>
                <w:szCs w:val="22"/>
                <w:lang w:eastAsia="en-US"/>
              </w:rPr>
              <w:t>2)kyšininkavimą, prekybą poveikiu, papirkimą;</w:t>
            </w:r>
          </w:p>
          <w:p w14:paraId="7AF13E93" w14:textId="77777777" w:rsidR="000D6085" w:rsidRPr="000D6085" w:rsidRDefault="000D6085" w:rsidP="000D6085">
            <w:pPr>
              <w:suppressAutoHyphens/>
              <w:spacing w:after="0" w:line="240" w:lineRule="auto"/>
              <w:jc w:val="both"/>
              <w:rPr>
                <w:rFonts w:ascii="Times New Roman" w:eastAsia="Yu Mincho" w:hAnsi="Times New Roman" w:cs="Times New Roman"/>
                <w:b/>
                <w:bCs/>
                <w:sz w:val="22"/>
                <w:szCs w:val="22"/>
                <w:lang w:eastAsia="en-US"/>
              </w:rPr>
            </w:pPr>
            <w:r w:rsidRPr="000D6085">
              <w:rPr>
                <w:rFonts w:ascii="Times New Roman" w:eastAsia="Yu Mincho"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3FA9686" w14:textId="77777777" w:rsidR="000D6085" w:rsidRPr="000D6085" w:rsidRDefault="000D6085" w:rsidP="000D6085">
            <w:pPr>
              <w:suppressAutoHyphens/>
              <w:spacing w:after="0" w:line="240" w:lineRule="auto"/>
              <w:jc w:val="both"/>
              <w:rPr>
                <w:rFonts w:ascii="Times New Roman" w:eastAsia="Yu Mincho" w:hAnsi="Times New Roman" w:cs="Times New Roman"/>
                <w:b/>
                <w:bCs/>
                <w:sz w:val="22"/>
                <w:szCs w:val="22"/>
                <w:lang w:eastAsia="en-US"/>
              </w:rPr>
            </w:pPr>
            <w:r w:rsidRPr="000D6085">
              <w:rPr>
                <w:rFonts w:ascii="Times New Roman" w:eastAsia="Yu Mincho" w:hAnsi="Times New Roman" w:cs="Times New Roman"/>
                <w:bCs/>
                <w:sz w:val="22"/>
                <w:szCs w:val="22"/>
                <w:lang w:eastAsia="en-US"/>
              </w:rPr>
              <w:t>4) nusikalstamą bankrotą;</w:t>
            </w:r>
          </w:p>
          <w:p w14:paraId="0F6D55BE" w14:textId="77777777" w:rsidR="000D6085" w:rsidRPr="000D6085" w:rsidRDefault="000D6085" w:rsidP="000D6085">
            <w:pPr>
              <w:suppressAutoHyphens/>
              <w:spacing w:after="0" w:line="240" w:lineRule="auto"/>
              <w:jc w:val="both"/>
              <w:rPr>
                <w:rFonts w:ascii="Times New Roman" w:eastAsia="Yu Mincho" w:hAnsi="Times New Roman" w:cs="Times New Roman"/>
                <w:b/>
                <w:bCs/>
                <w:sz w:val="22"/>
                <w:szCs w:val="22"/>
                <w:lang w:eastAsia="en-US"/>
              </w:rPr>
            </w:pPr>
            <w:r w:rsidRPr="000D6085">
              <w:rPr>
                <w:rFonts w:ascii="Times New Roman" w:eastAsia="Yu Mincho" w:hAnsi="Times New Roman" w:cs="Times New Roman"/>
                <w:bCs/>
                <w:sz w:val="22"/>
                <w:szCs w:val="22"/>
                <w:lang w:eastAsia="en-US"/>
              </w:rPr>
              <w:t>5) teroristinį ir su teroristine veikla susijusį nusikaltimą;</w:t>
            </w:r>
          </w:p>
          <w:p w14:paraId="707F234D" w14:textId="77777777" w:rsidR="000D6085" w:rsidRPr="000D6085" w:rsidRDefault="000D6085" w:rsidP="000D6085">
            <w:pPr>
              <w:suppressAutoHyphens/>
              <w:spacing w:after="0" w:line="240" w:lineRule="auto"/>
              <w:jc w:val="both"/>
              <w:rPr>
                <w:rFonts w:ascii="Times New Roman" w:eastAsia="Yu Mincho" w:hAnsi="Times New Roman" w:cs="Times New Roman"/>
                <w:b/>
                <w:bCs/>
                <w:sz w:val="22"/>
                <w:szCs w:val="22"/>
                <w:lang w:eastAsia="en-US"/>
              </w:rPr>
            </w:pPr>
            <w:r w:rsidRPr="000D6085">
              <w:rPr>
                <w:rFonts w:ascii="Times New Roman" w:eastAsia="Yu Mincho" w:hAnsi="Times New Roman" w:cs="Times New Roman"/>
                <w:bCs/>
                <w:sz w:val="22"/>
                <w:szCs w:val="22"/>
                <w:lang w:eastAsia="en-US"/>
              </w:rPr>
              <w:lastRenderedPageBreak/>
              <w:t>6) nusikalstamu būdu gauto turto legalizavimą;</w:t>
            </w:r>
          </w:p>
          <w:p w14:paraId="587A3389" w14:textId="77777777" w:rsidR="000D6085" w:rsidRPr="000D6085" w:rsidRDefault="000D6085" w:rsidP="000D6085">
            <w:pPr>
              <w:suppressAutoHyphens/>
              <w:spacing w:after="0" w:line="240" w:lineRule="auto"/>
              <w:jc w:val="both"/>
              <w:rPr>
                <w:rFonts w:ascii="Times New Roman" w:eastAsia="Yu Mincho" w:hAnsi="Times New Roman" w:cs="Times New Roman"/>
                <w:b/>
                <w:bCs/>
                <w:sz w:val="22"/>
                <w:szCs w:val="22"/>
                <w:lang w:eastAsia="en-US"/>
              </w:rPr>
            </w:pPr>
            <w:r w:rsidRPr="000D6085">
              <w:rPr>
                <w:rFonts w:ascii="Times New Roman" w:eastAsia="Yu Mincho" w:hAnsi="Times New Roman" w:cs="Times New Roman"/>
                <w:bCs/>
                <w:sz w:val="22"/>
                <w:szCs w:val="22"/>
                <w:lang w:eastAsia="en-US"/>
              </w:rPr>
              <w:t>7) prekybą žmonėmis, vaiko pirkimą arba pardavimą;</w:t>
            </w:r>
          </w:p>
          <w:p w14:paraId="631804A1" w14:textId="77777777" w:rsidR="000D6085" w:rsidRPr="000D6085" w:rsidRDefault="000D6085" w:rsidP="000D6085">
            <w:pPr>
              <w:suppressAutoHyphens/>
              <w:spacing w:after="0" w:line="240" w:lineRule="auto"/>
              <w:jc w:val="both"/>
              <w:rPr>
                <w:rFonts w:ascii="Times New Roman" w:eastAsia="Yu Mincho" w:hAnsi="Times New Roman" w:cs="Times New Roman"/>
                <w:b/>
                <w:bCs/>
                <w:sz w:val="22"/>
                <w:szCs w:val="22"/>
                <w:lang w:eastAsia="en-US"/>
              </w:rPr>
            </w:pPr>
            <w:r w:rsidRPr="000D6085">
              <w:rPr>
                <w:rFonts w:ascii="Times New Roman" w:eastAsia="Yu Mincho"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B7689FA" w14:textId="77777777" w:rsidR="000D6085" w:rsidRPr="000D6085" w:rsidRDefault="000D6085" w:rsidP="000D6085">
            <w:pPr>
              <w:suppressAutoHyphens/>
              <w:spacing w:after="0" w:line="240" w:lineRule="auto"/>
              <w:jc w:val="both"/>
              <w:rPr>
                <w:rFonts w:ascii="Times New Roman" w:eastAsia="Yu Mincho" w:hAnsi="Times New Roman" w:cs="Times New Roman"/>
                <w:b/>
                <w:bCs/>
                <w:sz w:val="22"/>
                <w:szCs w:val="22"/>
                <w:lang w:eastAsia="en-US"/>
              </w:rPr>
            </w:pPr>
          </w:p>
          <w:p w14:paraId="7D980E76" w14:textId="77777777" w:rsidR="000D6085" w:rsidRPr="000D6085" w:rsidRDefault="000D6085" w:rsidP="000D6085">
            <w:pPr>
              <w:suppressAutoHyphens/>
              <w:spacing w:after="0" w:line="240" w:lineRule="auto"/>
              <w:jc w:val="both"/>
              <w:rPr>
                <w:rFonts w:ascii="Times New Roman" w:eastAsia="Yu Mincho" w:hAnsi="Times New Roman" w:cs="Times New Roman"/>
                <w:b/>
                <w:bCs/>
                <w:sz w:val="22"/>
                <w:szCs w:val="22"/>
                <w:lang w:eastAsia="en-US"/>
              </w:rPr>
            </w:pPr>
            <w:r w:rsidRPr="000D6085">
              <w:rPr>
                <w:rFonts w:ascii="Times New Roman" w:eastAsia="Yu Mincho" w:hAnsi="Times New Roman" w:cs="Times New Roman"/>
                <w:bCs/>
                <w:sz w:val="22"/>
                <w:szCs w:val="22"/>
                <w:lang w:eastAsia="en-US"/>
              </w:rPr>
              <w:t>Laikoma, kad tiekėjas arba jo atsakingas asmuo nuteistas už aukščiau nurodytą nusikalstamą veiką, kai dėl:</w:t>
            </w:r>
          </w:p>
          <w:p w14:paraId="4D6FD27B" w14:textId="77777777" w:rsidR="000D6085" w:rsidRPr="000D6085" w:rsidRDefault="000D6085" w:rsidP="000D6085">
            <w:pPr>
              <w:suppressAutoHyphens/>
              <w:spacing w:after="0" w:line="240" w:lineRule="auto"/>
              <w:jc w:val="both"/>
              <w:rPr>
                <w:rFonts w:ascii="Times New Roman" w:eastAsia="Yu Mincho" w:hAnsi="Times New Roman" w:cs="Times New Roman"/>
                <w:b/>
                <w:bCs/>
                <w:sz w:val="22"/>
                <w:szCs w:val="22"/>
                <w:lang w:eastAsia="en-US"/>
              </w:rPr>
            </w:pPr>
            <w:r w:rsidRPr="000D6085">
              <w:rPr>
                <w:rFonts w:ascii="Times New Roman" w:eastAsia="Yu Mincho"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6719F8F8" w14:textId="704A8906" w:rsidR="00C618BC" w:rsidRDefault="000D6085" w:rsidP="000D6085">
            <w:pPr>
              <w:suppressAutoHyphens/>
              <w:spacing w:after="0" w:line="240" w:lineRule="auto"/>
              <w:jc w:val="both"/>
              <w:rPr>
                <w:rFonts w:ascii="Times New Roman" w:eastAsia="Yu Mincho" w:hAnsi="Times New Roman" w:cs="Times New Roman"/>
                <w:bCs/>
                <w:sz w:val="22"/>
                <w:szCs w:val="22"/>
                <w:lang w:eastAsia="en-US"/>
              </w:rPr>
            </w:pPr>
            <w:r w:rsidRPr="000D6085">
              <w:rPr>
                <w:rFonts w:ascii="Times New Roman" w:eastAsia="Yu Mincho" w:hAnsi="Times New Roman" w:cs="Times New Roman"/>
                <w:bCs/>
                <w:sz w:val="22"/>
                <w:szCs w:val="22"/>
                <w:lang w:eastAsia="en-US"/>
              </w:rPr>
              <w:t xml:space="preserve">2) </w:t>
            </w:r>
            <w:r w:rsidR="00C618BC" w:rsidRPr="00C618BC">
              <w:rPr>
                <w:rFonts w:ascii="Times New Roman" w:eastAsia="Yu Mincho" w:hAnsi="Times New Roman" w:cs="Times New Roman"/>
                <w:bCs/>
                <w:sz w:val="22"/>
                <w:szCs w:val="22"/>
                <w:lang w:eastAsia="en-US"/>
              </w:rPr>
              <w:t>tiekėjo, kuris yra juridinis asmuo, kita organizacija ar jos struktūrinis padalinys, vadovo,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4C45C2E" w14:textId="77777777" w:rsidR="000D6085" w:rsidRPr="000D6085" w:rsidRDefault="000D6085" w:rsidP="000D6085">
            <w:pPr>
              <w:suppressAutoHyphens/>
              <w:spacing w:after="0" w:line="240" w:lineRule="auto"/>
              <w:jc w:val="both"/>
              <w:rPr>
                <w:rFonts w:ascii="Times New Roman" w:eastAsia="Yu Mincho" w:hAnsi="Times New Roman" w:cs="Times New Roman"/>
                <w:b/>
                <w:bCs/>
                <w:sz w:val="22"/>
                <w:szCs w:val="22"/>
                <w:lang w:eastAsia="en-US"/>
              </w:rPr>
            </w:pPr>
            <w:r w:rsidRPr="000D6085">
              <w:rPr>
                <w:rFonts w:ascii="Times New Roman" w:eastAsia="Yu Mincho" w:hAnsi="Times New Roman" w:cs="Times New Roman"/>
                <w:bCs/>
                <w:sz w:val="22"/>
                <w:szCs w:val="22"/>
                <w:lang w:eastAsia="en-US"/>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110D08" w14:textId="77777777" w:rsidR="000D6085" w:rsidRPr="000D6085" w:rsidRDefault="000D6085" w:rsidP="000D6085">
            <w:pPr>
              <w:suppressAutoHyphens/>
              <w:spacing w:after="0" w:line="240" w:lineRule="auto"/>
              <w:jc w:val="center"/>
              <w:rPr>
                <w:rFonts w:ascii="Times New Roman" w:eastAsia="Yu Mincho" w:hAnsi="Times New Roman" w:cs="Times New Roman"/>
                <w:b/>
                <w:bCs/>
                <w:sz w:val="22"/>
                <w:szCs w:val="22"/>
                <w:lang w:eastAsia="en-US"/>
              </w:rPr>
            </w:pPr>
            <w:r w:rsidRPr="000D6085">
              <w:rPr>
                <w:rFonts w:ascii="Times New Roman" w:eastAsia="Yu Mincho" w:hAnsi="Times New Roman" w:cs="Times New Roman"/>
                <w:b/>
                <w:bCs/>
                <w:sz w:val="22"/>
                <w:szCs w:val="22"/>
                <w:lang w:eastAsia="en-US"/>
              </w:rPr>
              <w:lastRenderedPageBreak/>
              <w:t>VPĮ 46 straipsnio 1 dalis</w:t>
            </w:r>
          </w:p>
          <w:p w14:paraId="552DA7D9" w14:textId="77777777" w:rsidR="000D6085" w:rsidRPr="000D6085" w:rsidRDefault="000D6085" w:rsidP="000D6085">
            <w:pPr>
              <w:suppressAutoHyphens/>
              <w:spacing w:after="0" w:line="240" w:lineRule="auto"/>
              <w:jc w:val="center"/>
              <w:rPr>
                <w:rFonts w:ascii="Times New Roman" w:eastAsia="Yu Mincho" w:hAnsi="Times New Roman" w:cs="Times New Roman"/>
                <w:sz w:val="22"/>
                <w:szCs w:val="22"/>
                <w:lang w:eastAsia="en-US"/>
              </w:rPr>
            </w:pPr>
          </w:p>
          <w:p w14:paraId="538D15A9" w14:textId="77777777" w:rsidR="000D6085" w:rsidRPr="000D6085" w:rsidRDefault="000D6085" w:rsidP="000D6085">
            <w:pPr>
              <w:suppressAutoHyphens/>
              <w:spacing w:after="0" w:line="240" w:lineRule="auto"/>
              <w:jc w:val="center"/>
              <w:rPr>
                <w:rFonts w:ascii="Times New Roman" w:eastAsia="Yu Mincho" w:hAnsi="Times New Roman" w:cs="Times New Roman"/>
                <w:sz w:val="22"/>
                <w:szCs w:val="22"/>
                <w:lang w:eastAsia="en-US"/>
              </w:rPr>
            </w:pPr>
            <w:r w:rsidRPr="000D6085">
              <w:rPr>
                <w:rFonts w:ascii="Times New Roman" w:eastAsia="Yu Mincho" w:hAnsi="Times New Roman" w:cs="Times New Roman"/>
                <w:sz w:val="22"/>
                <w:szCs w:val="22"/>
                <w:lang w:eastAsia="en-US"/>
              </w:rPr>
              <w:t>EBVPD III dalies A1-A6 punktai</w:t>
            </w:r>
          </w:p>
          <w:p w14:paraId="6684C876" w14:textId="77777777" w:rsidR="000D6085" w:rsidRPr="000D6085" w:rsidRDefault="000D6085" w:rsidP="000D6085">
            <w:pPr>
              <w:suppressAutoHyphens/>
              <w:spacing w:after="0" w:line="240" w:lineRule="auto"/>
              <w:jc w:val="center"/>
              <w:rPr>
                <w:rFonts w:ascii="Times New Roman" w:eastAsia="Yu Mincho" w:hAnsi="Times New Roman" w:cs="Times New Roman"/>
                <w:sz w:val="22"/>
                <w:szCs w:val="22"/>
                <w:lang w:eastAsia="en-US"/>
              </w:rPr>
            </w:pPr>
          </w:p>
          <w:p w14:paraId="0F0B4F6E" w14:textId="77777777" w:rsidR="000D6085" w:rsidRPr="000D6085" w:rsidRDefault="000D6085" w:rsidP="000D6085">
            <w:pPr>
              <w:suppressAutoHyphens/>
              <w:spacing w:after="0" w:line="240" w:lineRule="auto"/>
              <w:jc w:val="center"/>
              <w:rPr>
                <w:rFonts w:ascii="Times New Roman" w:eastAsia="Yu Mincho" w:hAnsi="Times New Roman" w:cs="Times New Roman"/>
                <w:sz w:val="22"/>
                <w:szCs w:val="22"/>
                <w:lang w:eastAsia="en-US"/>
              </w:rPr>
            </w:pPr>
            <w:r w:rsidRPr="000D6085">
              <w:rPr>
                <w:rFonts w:ascii="Times New Roman" w:eastAsia="Yu Mincho" w:hAnsi="Times New Roman" w:cs="Times New Roman"/>
                <w:sz w:val="22"/>
                <w:szCs w:val="22"/>
                <w:lang w:eastAsia="en-US"/>
              </w:rPr>
              <w:t>EBVPD III dalies D1 punktas</w:t>
            </w:r>
          </w:p>
        </w:tc>
        <w:tc>
          <w:tcPr>
            <w:tcW w:w="3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F2EC67" w14:textId="77777777" w:rsidR="000D6085" w:rsidRPr="000D6085" w:rsidRDefault="000D6085" w:rsidP="000D6085">
            <w:pPr>
              <w:suppressAutoHyphens/>
              <w:spacing w:after="0" w:line="240" w:lineRule="auto"/>
              <w:jc w:val="both"/>
              <w:rPr>
                <w:rFonts w:ascii="Times New Roman" w:eastAsia="Yu Mincho" w:hAnsi="Times New Roman" w:cs="Times New Roman"/>
                <w:sz w:val="22"/>
                <w:szCs w:val="22"/>
              </w:rPr>
            </w:pPr>
            <w:r w:rsidRPr="000D6085">
              <w:rPr>
                <w:rFonts w:ascii="Times New Roman" w:eastAsia="Yu Mincho" w:hAnsi="Times New Roman" w:cs="Times New Roman"/>
                <w:sz w:val="22"/>
                <w:szCs w:val="22"/>
                <w:lang w:eastAsia="en-US"/>
              </w:rPr>
              <w:t>Iš Lietuvoje įsteigtų subjektų reikalaujama:</w:t>
            </w:r>
          </w:p>
          <w:p w14:paraId="65640328" w14:textId="77777777" w:rsidR="000D6085" w:rsidRPr="000D6085" w:rsidRDefault="000D6085" w:rsidP="000D6085">
            <w:pPr>
              <w:numPr>
                <w:ilvl w:val="0"/>
                <w:numId w:val="23"/>
              </w:numPr>
              <w:suppressAutoHyphens/>
              <w:spacing w:after="0" w:line="240" w:lineRule="auto"/>
              <w:ind w:left="314"/>
              <w:jc w:val="both"/>
              <w:rPr>
                <w:rFonts w:ascii="Times New Roman" w:eastAsia="Yu Mincho" w:hAnsi="Times New Roman" w:cs="Times New Roman"/>
                <w:b/>
                <w:bCs/>
                <w:sz w:val="22"/>
                <w:szCs w:val="22"/>
              </w:rPr>
            </w:pPr>
            <w:r w:rsidRPr="000D6085">
              <w:rPr>
                <w:rFonts w:ascii="Times New Roman" w:eastAsia="Yu Mincho" w:hAnsi="Times New Roman" w:cs="Times New Roman"/>
                <w:sz w:val="22"/>
                <w:szCs w:val="22"/>
              </w:rPr>
              <w:t>išrašo iš teismo sprendimo arba</w:t>
            </w:r>
          </w:p>
          <w:p w14:paraId="48DA0A45" w14:textId="77777777" w:rsidR="000D6085" w:rsidRPr="000D6085" w:rsidRDefault="000D6085" w:rsidP="000D6085">
            <w:pPr>
              <w:numPr>
                <w:ilvl w:val="0"/>
                <w:numId w:val="23"/>
              </w:numPr>
              <w:suppressAutoHyphens/>
              <w:spacing w:after="0" w:line="240" w:lineRule="auto"/>
              <w:ind w:left="314"/>
              <w:jc w:val="both"/>
              <w:rPr>
                <w:rFonts w:ascii="Times New Roman" w:eastAsia="Yu Mincho" w:hAnsi="Times New Roman" w:cs="Times New Roman"/>
                <w:b/>
                <w:bCs/>
                <w:sz w:val="22"/>
                <w:szCs w:val="22"/>
              </w:rPr>
            </w:pPr>
            <w:r w:rsidRPr="000D6085">
              <w:rPr>
                <w:rFonts w:ascii="Times New Roman" w:eastAsia="Yu Mincho" w:hAnsi="Times New Roman" w:cs="Times New Roman"/>
                <w:sz w:val="22"/>
                <w:szCs w:val="22"/>
              </w:rPr>
              <w:t>Informatikos ir ryšių departamento prie Vidaus reikalų ministerijos pažymos, arba</w:t>
            </w:r>
          </w:p>
          <w:p w14:paraId="6FC8D2C1" w14:textId="77777777" w:rsidR="000D6085" w:rsidRPr="000D6085" w:rsidRDefault="000D6085" w:rsidP="000D6085">
            <w:pPr>
              <w:numPr>
                <w:ilvl w:val="0"/>
                <w:numId w:val="23"/>
              </w:numPr>
              <w:suppressAutoHyphens/>
              <w:spacing w:after="0" w:line="240" w:lineRule="auto"/>
              <w:ind w:left="314"/>
              <w:jc w:val="both"/>
              <w:rPr>
                <w:rFonts w:ascii="Times New Roman" w:eastAsia="Yu Mincho" w:hAnsi="Times New Roman" w:cs="Times New Roman"/>
                <w:b/>
                <w:bCs/>
                <w:sz w:val="22"/>
                <w:szCs w:val="22"/>
              </w:rPr>
            </w:pPr>
            <w:r w:rsidRPr="000D6085">
              <w:rPr>
                <w:rFonts w:ascii="Times New Roman" w:eastAsia="Yu Mincho" w:hAnsi="Times New Roman" w:cs="Times New Roman"/>
                <w:sz w:val="22"/>
                <w:szCs w:val="22"/>
              </w:rPr>
              <w:t>valstybės įmonės Registrų centro Lietuvos Respublikos Vyriausybės nustatyta tvarka išduoto dokumento, patvirtinančio jungtinius kompetentingų institucijų tvarkomus duomenis.</w:t>
            </w:r>
          </w:p>
          <w:p w14:paraId="064A2037" w14:textId="77777777" w:rsidR="000D6085" w:rsidRPr="000D6085" w:rsidRDefault="000D6085" w:rsidP="000D6085">
            <w:pPr>
              <w:suppressAutoHyphens/>
              <w:spacing w:after="0" w:line="240" w:lineRule="auto"/>
              <w:jc w:val="both"/>
              <w:rPr>
                <w:rFonts w:ascii="Times New Roman" w:eastAsia="Yu Mincho" w:hAnsi="Times New Roman" w:cs="Times New Roman"/>
                <w:sz w:val="22"/>
                <w:szCs w:val="22"/>
                <w:lang w:eastAsia="en-US"/>
              </w:rPr>
            </w:pPr>
          </w:p>
          <w:p w14:paraId="64C2993F" w14:textId="77777777" w:rsidR="000D6085" w:rsidRPr="000D6085" w:rsidRDefault="000D6085" w:rsidP="000D6085">
            <w:pPr>
              <w:suppressAutoHyphens/>
              <w:spacing w:after="0" w:line="240" w:lineRule="auto"/>
              <w:jc w:val="both"/>
              <w:rPr>
                <w:rFonts w:ascii="Times New Roman" w:eastAsia="Yu Mincho" w:hAnsi="Times New Roman" w:cs="Times New Roman"/>
                <w:sz w:val="22"/>
                <w:szCs w:val="22"/>
              </w:rPr>
            </w:pPr>
            <w:r w:rsidRPr="000D6085">
              <w:rPr>
                <w:rFonts w:ascii="Times New Roman" w:eastAsia="Yu Mincho" w:hAnsi="Times New Roman" w:cs="Times New Roman"/>
                <w:sz w:val="22"/>
                <w:szCs w:val="22"/>
                <w:lang w:eastAsia="en-US"/>
              </w:rPr>
              <w:t>Iš ne Lietuvoje įsteigtų subjektų reikalaujama:</w:t>
            </w:r>
          </w:p>
          <w:p w14:paraId="187DF9BB" w14:textId="77777777" w:rsidR="000D6085" w:rsidRPr="000D6085" w:rsidRDefault="000D6085" w:rsidP="000D6085">
            <w:pPr>
              <w:numPr>
                <w:ilvl w:val="0"/>
                <w:numId w:val="23"/>
              </w:numPr>
              <w:suppressAutoHyphens/>
              <w:spacing w:after="0" w:line="240" w:lineRule="auto"/>
              <w:ind w:left="314"/>
              <w:jc w:val="both"/>
              <w:rPr>
                <w:rFonts w:ascii="Times New Roman" w:eastAsia="Yu Mincho" w:hAnsi="Times New Roman" w:cs="Times New Roman"/>
                <w:b/>
                <w:bCs/>
                <w:sz w:val="22"/>
                <w:szCs w:val="22"/>
              </w:rPr>
            </w:pPr>
            <w:r w:rsidRPr="000D6085">
              <w:rPr>
                <w:rFonts w:ascii="Times New Roman" w:eastAsia="Yu Mincho" w:hAnsi="Times New Roman" w:cs="Times New Roman"/>
                <w:sz w:val="22"/>
                <w:szCs w:val="22"/>
              </w:rPr>
              <w:t>atitinkamos užsienio šalies institucijos dokumento</w:t>
            </w:r>
            <w:r w:rsidRPr="000D6085">
              <w:rPr>
                <w:rFonts w:ascii="Times New Roman" w:eastAsia="Yu Mincho" w:hAnsi="Times New Roman" w:cs="Times New Roman"/>
                <w:sz w:val="22"/>
                <w:szCs w:val="22"/>
                <w:vertAlign w:val="superscript"/>
              </w:rPr>
              <w:footnoteReference w:id="3"/>
            </w:r>
            <w:r w:rsidRPr="000D6085">
              <w:rPr>
                <w:rFonts w:ascii="Times New Roman" w:eastAsia="Yu Mincho" w:hAnsi="Times New Roman" w:cs="Times New Roman"/>
                <w:sz w:val="22"/>
                <w:szCs w:val="22"/>
              </w:rPr>
              <w:t>.</w:t>
            </w:r>
          </w:p>
          <w:p w14:paraId="33E2275E" w14:textId="77777777" w:rsidR="000D6085" w:rsidRPr="000D6085" w:rsidRDefault="000D6085" w:rsidP="000D6085">
            <w:pPr>
              <w:suppressAutoHyphens/>
              <w:spacing w:after="0" w:line="240" w:lineRule="auto"/>
              <w:jc w:val="both"/>
              <w:rPr>
                <w:rFonts w:ascii="Times New Roman" w:eastAsia="Yu Mincho" w:hAnsi="Times New Roman" w:cs="Times New Roman"/>
                <w:sz w:val="22"/>
                <w:szCs w:val="22"/>
              </w:rPr>
            </w:pPr>
          </w:p>
          <w:p w14:paraId="060D0FFA" w14:textId="77777777" w:rsidR="000D6085" w:rsidRPr="000D6085" w:rsidRDefault="000D6085" w:rsidP="000D6085">
            <w:pPr>
              <w:suppressAutoHyphens/>
              <w:spacing w:after="0" w:line="240" w:lineRule="auto"/>
              <w:jc w:val="both"/>
              <w:rPr>
                <w:rFonts w:ascii="Times New Roman" w:eastAsia="Yu Mincho" w:hAnsi="Times New Roman" w:cs="Times New Roman"/>
                <w:color w:val="7030A0"/>
                <w:sz w:val="22"/>
                <w:szCs w:val="22"/>
              </w:rPr>
            </w:pPr>
            <w:r w:rsidRPr="000D6085">
              <w:rPr>
                <w:rFonts w:ascii="Times New Roman" w:eastAsia="Yu Mincho" w:hAnsi="Times New Roman" w:cs="Times New Roman"/>
                <w:sz w:val="22"/>
                <w:szCs w:val="22"/>
              </w:rPr>
              <w:t xml:space="preserve">Nurodyti dokumentai turi būti išduoti ne anksčiau kaip </w:t>
            </w:r>
            <w:r w:rsidRPr="000D6085">
              <w:rPr>
                <w:rFonts w:ascii="Times New Roman" w:eastAsia="Yu Mincho" w:hAnsi="Times New Roman" w:cs="Times New Roman"/>
                <w:color w:val="000000" w:themeColor="text1"/>
                <w:sz w:val="22"/>
                <w:szCs w:val="22"/>
              </w:rPr>
              <w:t xml:space="preserve">180 dienų </w:t>
            </w:r>
            <w:r w:rsidRPr="000D6085">
              <w:rPr>
                <w:rFonts w:ascii="Times New Roman" w:eastAsia="Yu Mincho" w:hAnsi="Times New Roman" w:cs="Times New Roman"/>
                <w:sz w:val="22"/>
                <w:szCs w:val="22"/>
              </w:rPr>
              <w:t xml:space="preserve">iki </w:t>
            </w:r>
            <w:r w:rsidRPr="000D6085">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0D6085">
              <w:rPr>
                <w:rFonts w:ascii="Times New Roman" w:eastAsia="Yu Mincho" w:hAnsi="Times New Roman" w:cs="Times New Roman"/>
                <w:sz w:val="22"/>
                <w:szCs w:val="22"/>
              </w:rPr>
              <w:t xml:space="preserve">. </w:t>
            </w:r>
          </w:p>
          <w:p w14:paraId="3E2AA098" w14:textId="77777777" w:rsidR="000D6085" w:rsidRPr="000D6085" w:rsidRDefault="000D6085" w:rsidP="000D6085">
            <w:pPr>
              <w:suppressAutoHyphens/>
              <w:spacing w:after="0" w:line="240" w:lineRule="auto"/>
              <w:jc w:val="both"/>
              <w:rPr>
                <w:rFonts w:ascii="Times New Roman" w:eastAsia="Yu Mincho" w:hAnsi="Times New Roman" w:cs="Times New Roman"/>
                <w:b/>
                <w:bCs/>
                <w:sz w:val="22"/>
                <w:szCs w:val="22"/>
              </w:rPr>
            </w:pPr>
          </w:p>
          <w:p w14:paraId="045FB898" w14:textId="77777777" w:rsidR="000D6085" w:rsidRPr="000D6085" w:rsidRDefault="000D6085" w:rsidP="000D6085">
            <w:pPr>
              <w:suppressAutoHyphens/>
              <w:spacing w:after="0" w:line="240" w:lineRule="auto"/>
              <w:jc w:val="both"/>
              <w:rPr>
                <w:rFonts w:ascii="Times New Roman" w:eastAsia="Yu Mincho" w:hAnsi="Times New Roman" w:cs="Times New Roman"/>
                <w:b/>
                <w:bCs/>
                <w:sz w:val="22"/>
                <w:szCs w:val="22"/>
              </w:rPr>
            </w:pPr>
            <w:r w:rsidRPr="000D6085">
              <w:rPr>
                <w:rFonts w:ascii="Times New Roman" w:eastAsia="Yu Mincho" w:hAnsi="Times New Roman" w:cs="Times New Roman"/>
                <w:bCs/>
                <w:sz w:val="22"/>
                <w:szCs w:val="22"/>
              </w:rPr>
              <w:t xml:space="preserve">Jei dokumentas išduotas anksčiau, tačiau jame nurodytas galiojimo terminas ilgesnis nei pašalinimo pagrindų </w:t>
            </w:r>
            <w:r w:rsidRPr="000D6085">
              <w:rPr>
                <w:rFonts w:ascii="Times New Roman" w:eastAsia="Yu Mincho" w:hAnsi="Times New Roman" w:cs="Times New Roman"/>
                <w:bCs/>
                <w:sz w:val="22"/>
                <w:szCs w:val="22"/>
              </w:rPr>
              <w:lastRenderedPageBreak/>
              <w:t>nebuvimą patvirtinančių dokumentų pagal EBVPD galutinis pateikimo terminas, toks dokumentas jo galiojimo laikotarpiu yra priimtinas.</w:t>
            </w:r>
          </w:p>
          <w:p w14:paraId="67395CBC" w14:textId="77777777" w:rsidR="000D6085" w:rsidRPr="000D6085" w:rsidRDefault="000D6085" w:rsidP="000D6085">
            <w:pPr>
              <w:suppressAutoHyphens/>
              <w:spacing w:after="0" w:line="240" w:lineRule="auto"/>
              <w:jc w:val="both"/>
              <w:rPr>
                <w:rFonts w:ascii="Times New Roman" w:eastAsia="Yu Mincho" w:hAnsi="Times New Roman" w:cs="Times New Roman"/>
                <w:b/>
                <w:bCs/>
                <w:sz w:val="22"/>
                <w:szCs w:val="22"/>
              </w:rPr>
            </w:pPr>
          </w:p>
        </w:tc>
      </w:tr>
      <w:tr w:rsidR="000D6085" w:rsidRPr="000D6085" w14:paraId="45603F47" w14:textId="77777777" w:rsidTr="000D608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8D51FC" w14:textId="77777777" w:rsidR="000D6085" w:rsidRPr="000D6085" w:rsidRDefault="000D6085" w:rsidP="000D6085">
            <w:pPr>
              <w:numPr>
                <w:ilvl w:val="0"/>
                <w:numId w:val="22"/>
              </w:numPr>
              <w:suppressAutoHyphens/>
              <w:spacing w:after="0" w:line="240" w:lineRule="auto"/>
              <w:ind w:left="0" w:firstLine="0"/>
              <w:rPr>
                <w:rFonts w:ascii="Times New Roman" w:eastAsia="Yu Mincho" w:hAnsi="Times New Roman" w:cs="Times New Roman"/>
                <w:b/>
                <w:bCs/>
                <w:sz w:val="22"/>
                <w:szCs w:val="22"/>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8EE43F" w14:textId="77777777" w:rsidR="000D6085" w:rsidRPr="000D6085" w:rsidRDefault="000D6085" w:rsidP="000D6085">
            <w:pPr>
              <w:suppressAutoHyphens/>
              <w:spacing w:after="0" w:line="240" w:lineRule="auto"/>
              <w:jc w:val="both"/>
              <w:rPr>
                <w:rFonts w:ascii="Times New Roman" w:eastAsia="Yu Mincho" w:hAnsi="Times New Roman" w:cs="Times New Roman"/>
                <w:sz w:val="22"/>
                <w:szCs w:val="22"/>
                <w:lang w:eastAsia="en-US"/>
              </w:rPr>
            </w:pPr>
            <w:r w:rsidRPr="000D6085">
              <w:rPr>
                <w:rFonts w:ascii="Times New Roman" w:eastAsia="Yu Mincho" w:hAnsi="Times New Roman" w:cs="Times New Roman"/>
                <w:sz w:val="22"/>
                <w:szCs w:val="22"/>
                <w:lang w:eastAsia="en-US"/>
              </w:rPr>
              <w:t>Tiekėjas yra neatlikęs jam paskirtos baudžiamojo poveikio priemonės – uždraudimo juridiniam asmeniui dalyvauti viešuosiuose pirkimuose.</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D72B77" w14:textId="77777777" w:rsidR="000D6085" w:rsidRPr="000D6085" w:rsidRDefault="000D6085" w:rsidP="000D6085">
            <w:pPr>
              <w:suppressAutoHyphens/>
              <w:spacing w:after="0" w:line="240" w:lineRule="auto"/>
              <w:jc w:val="center"/>
              <w:rPr>
                <w:rFonts w:ascii="Times New Roman" w:eastAsia="Yu Mincho" w:hAnsi="Times New Roman" w:cs="Times New Roman"/>
                <w:b/>
                <w:bCs/>
                <w:sz w:val="22"/>
                <w:szCs w:val="22"/>
                <w:lang w:eastAsia="en-US"/>
              </w:rPr>
            </w:pPr>
            <w:r w:rsidRPr="000D6085">
              <w:rPr>
                <w:rFonts w:ascii="Times New Roman" w:eastAsia="Yu Mincho" w:hAnsi="Times New Roman" w:cs="Times New Roman"/>
                <w:b/>
                <w:bCs/>
                <w:sz w:val="22"/>
                <w:szCs w:val="22"/>
                <w:lang w:eastAsia="en-US"/>
              </w:rPr>
              <w:t>VPĮ 46 straipsnio 2¹ dalis</w:t>
            </w:r>
          </w:p>
          <w:p w14:paraId="52AB4142" w14:textId="77777777" w:rsidR="000D6085" w:rsidRPr="000D6085" w:rsidRDefault="000D6085" w:rsidP="000D6085">
            <w:pPr>
              <w:suppressAutoHyphens/>
              <w:spacing w:after="0" w:line="240" w:lineRule="auto"/>
              <w:jc w:val="center"/>
              <w:rPr>
                <w:rFonts w:ascii="Times New Roman" w:eastAsia="Yu Mincho" w:hAnsi="Times New Roman" w:cs="Times New Roman"/>
                <w:b/>
                <w:bCs/>
                <w:sz w:val="22"/>
                <w:szCs w:val="22"/>
                <w:lang w:eastAsia="en-US"/>
              </w:rPr>
            </w:pPr>
          </w:p>
          <w:p w14:paraId="0EF35054" w14:textId="77777777" w:rsidR="000D6085" w:rsidRPr="000D6085" w:rsidRDefault="000D6085" w:rsidP="000D6085">
            <w:pPr>
              <w:suppressAutoHyphens/>
              <w:spacing w:after="0" w:line="240" w:lineRule="auto"/>
              <w:jc w:val="center"/>
              <w:rPr>
                <w:rFonts w:ascii="Times New Roman" w:eastAsia="Yu Mincho" w:hAnsi="Times New Roman" w:cs="Times New Roman"/>
                <w:bCs/>
                <w:sz w:val="22"/>
                <w:szCs w:val="22"/>
                <w:lang w:eastAsia="en-US"/>
              </w:rPr>
            </w:pPr>
            <w:r w:rsidRPr="000D6085">
              <w:rPr>
                <w:rFonts w:ascii="Times New Roman" w:eastAsia="Yu Mincho" w:hAnsi="Times New Roman" w:cs="Times New Roman"/>
                <w:bCs/>
                <w:sz w:val="22"/>
                <w:szCs w:val="22"/>
                <w:lang w:eastAsia="en-US"/>
              </w:rPr>
              <w:t>EBVPD III dalies D2 punktas</w:t>
            </w:r>
          </w:p>
        </w:tc>
        <w:tc>
          <w:tcPr>
            <w:tcW w:w="3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5D67B4" w14:textId="77777777" w:rsidR="000D6085" w:rsidRPr="000D6085" w:rsidRDefault="000D6085" w:rsidP="000D6085">
            <w:pPr>
              <w:suppressAutoHyphens/>
              <w:spacing w:after="0" w:line="240" w:lineRule="auto"/>
              <w:jc w:val="both"/>
              <w:rPr>
                <w:rFonts w:ascii="Times New Roman" w:eastAsia="Yu Mincho" w:hAnsi="Times New Roman" w:cs="Times New Roman"/>
                <w:sz w:val="22"/>
                <w:szCs w:val="22"/>
                <w:lang w:eastAsia="en-US"/>
              </w:rPr>
            </w:pPr>
            <w:r w:rsidRPr="000D6085">
              <w:rPr>
                <w:rFonts w:ascii="Times New Roman" w:eastAsia="Yu Mincho" w:hAnsi="Times New Roman" w:cs="Times New Roman"/>
                <w:sz w:val="22"/>
                <w:szCs w:val="22"/>
                <w:lang w:eastAsia="en-US"/>
              </w:rPr>
              <w:t>Iš Lietuvoje įsteigtų subjektų įrodančių dokumentų nereikalaujama. Užtenka pateikto EBVPD.</w:t>
            </w:r>
          </w:p>
        </w:tc>
      </w:tr>
      <w:tr w:rsidR="000D6085" w:rsidRPr="000D6085" w14:paraId="51B0583B" w14:textId="77777777" w:rsidTr="000D608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686D4C" w14:textId="77777777" w:rsidR="000D6085" w:rsidRPr="000D6085" w:rsidRDefault="000D6085" w:rsidP="000D6085">
            <w:pPr>
              <w:numPr>
                <w:ilvl w:val="0"/>
                <w:numId w:val="22"/>
              </w:numPr>
              <w:suppressAutoHyphens/>
              <w:spacing w:after="0" w:line="240" w:lineRule="auto"/>
              <w:ind w:left="0" w:firstLine="0"/>
              <w:rPr>
                <w:rFonts w:ascii="Times New Roman" w:eastAsia="Yu Mincho" w:hAnsi="Times New Roman" w:cs="Times New Roman"/>
                <w:b/>
                <w:bCs/>
                <w:sz w:val="22"/>
                <w:szCs w:val="22"/>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35C2AA" w14:textId="77777777" w:rsidR="000D6085" w:rsidRPr="000D6085" w:rsidRDefault="000D6085" w:rsidP="000D6085">
            <w:pPr>
              <w:suppressAutoHyphens/>
              <w:spacing w:after="0" w:line="240" w:lineRule="auto"/>
              <w:jc w:val="both"/>
              <w:rPr>
                <w:rFonts w:ascii="Times New Roman" w:eastAsia="Yu Mincho" w:hAnsi="Times New Roman" w:cs="Times New Roman"/>
                <w:b/>
                <w:bCs/>
                <w:sz w:val="22"/>
                <w:szCs w:val="22"/>
                <w:lang w:eastAsia="en-US"/>
              </w:rPr>
            </w:pPr>
            <w:r w:rsidRPr="000D6085">
              <w:rPr>
                <w:rFonts w:ascii="Times New Roman" w:eastAsia="Yu Mincho"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w:t>
            </w:r>
            <w:r w:rsidRPr="000D6085">
              <w:rPr>
                <w:rFonts w:ascii="Times New Roman" w:eastAsia="Yu Mincho" w:hAnsi="Times New Roman" w:cs="Times New Roman"/>
                <w:sz w:val="22"/>
                <w:szCs w:val="22"/>
                <w:lang w:eastAsia="en-US"/>
              </w:rPr>
              <w:lastRenderedPageBreak/>
              <w:t xml:space="preserve">organizacija, reikalavimus, kaip tai apibrėžta VPĮ 46 straipsnio 2 dalies 1 ir 3 punktuose, arba perkančioji organizacija turi kitų įrodymų apie šių įsipareigojimų nevykdymą. </w:t>
            </w:r>
          </w:p>
          <w:p w14:paraId="1E79ED98" w14:textId="77777777" w:rsidR="000D6085" w:rsidRPr="000D6085" w:rsidRDefault="000D6085" w:rsidP="000D6085">
            <w:pPr>
              <w:suppressAutoHyphens/>
              <w:spacing w:after="0" w:line="240" w:lineRule="auto"/>
              <w:jc w:val="both"/>
              <w:rPr>
                <w:rFonts w:ascii="Times New Roman" w:eastAsia="Yu Mincho" w:hAnsi="Times New Roman" w:cs="Times New Roman"/>
                <w:b/>
                <w:bCs/>
                <w:sz w:val="22"/>
                <w:szCs w:val="22"/>
                <w:lang w:eastAsia="en-US"/>
              </w:rPr>
            </w:pPr>
          </w:p>
          <w:p w14:paraId="469CA12E" w14:textId="77777777" w:rsidR="000D6085" w:rsidRPr="000D6085" w:rsidRDefault="000D6085" w:rsidP="000D6085">
            <w:pPr>
              <w:suppressAutoHyphens/>
              <w:spacing w:after="0" w:line="240" w:lineRule="auto"/>
              <w:jc w:val="both"/>
              <w:rPr>
                <w:rFonts w:ascii="Times New Roman" w:eastAsia="Yu Mincho" w:hAnsi="Times New Roman" w:cs="Times New Roman"/>
                <w:b/>
                <w:bCs/>
                <w:sz w:val="22"/>
                <w:szCs w:val="22"/>
                <w:lang w:eastAsia="en-US"/>
              </w:rPr>
            </w:pPr>
            <w:r w:rsidRPr="000D6085">
              <w:rPr>
                <w:rFonts w:ascii="Times New Roman" w:eastAsia="Yu Mincho" w:hAnsi="Times New Roman" w:cs="Times New Roman"/>
                <w:bCs/>
                <w:sz w:val="22"/>
                <w:szCs w:val="22"/>
                <w:lang w:eastAsia="en-US"/>
              </w:rPr>
              <w:t>Laikoma, kad tiekėjas arba jo atsakingas asmuo nuteistas už aukščiau nurodytą nusikalstamą veiką, kai dėl:</w:t>
            </w:r>
          </w:p>
          <w:p w14:paraId="01E04E10" w14:textId="77777777" w:rsidR="000D6085" w:rsidRPr="000D6085" w:rsidRDefault="000D6085" w:rsidP="000D6085">
            <w:pPr>
              <w:suppressAutoHyphens/>
              <w:spacing w:after="0" w:line="240" w:lineRule="auto"/>
              <w:jc w:val="both"/>
              <w:rPr>
                <w:rFonts w:ascii="Times New Roman" w:eastAsia="Yu Mincho" w:hAnsi="Times New Roman" w:cs="Times New Roman"/>
                <w:b/>
                <w:bCs/>
                <w:sz w:val="22"/>
                <w:szCs w:val="22"/>
                <w:lang w:eastAsia="en-US"/>
              </w:rPr>
            </w:pPr>
            <w:r w:rsidRPr="000D6085">
              <w:rPr>
                <w:rFonts w:ascii="Times New Roman" w:eastAsia="Yu Mincho"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151F61F4" w14:textId="77777777" w:rsidR="000D6085" w:rsidRPr="000D6085" w:rsidRDefault="000D6085" w:rsidP="000D6085">
            <w:pPr>
              <w:suppressAutoHyphens/>
              <w:spacing w:after="0" w:line="240" w:lineRule="auto"/>
              <w:jc w:val="both"/>
              <w:rPr>
                <w:rFonts w:ascii="Times New Roman" w:eastAsia="Yu Mincho" w:hAnsi="Times New Roman" w:cs="Times New Roman"/>
                <w:b/>
                <w:bCs/>
                <w:sz w:val="22"/>
                <w:szCs w:val="22"/>
                <w:lang w:eastAsia="en-US"/>
              </w:rPr>
            </w:pPr>
            <w:r w:rsidRPr="000D6085">
              <w:rPr>
                <w:rFonts w:ascii="Times New Roman" w:eastAsia="Yu Mincho" w:hAnsi="Times New Roman" w:cs="Times New Roman"/>
                <w:bCs/>
                <w:sz w:val="22"/>
                <w:szCs w:val="22"/>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6FFD9293" w14:textId="77777777" w:rsidR="000D6085" w:rsidRPr="000D6085" w:rsidRDefault="000D6085" w:rsidP="000D6085">
            <w:pPr>
              <w:suppressAutoHyphens/>
              <w:spacing w:after="0" w:line="240" w:lineRule="auto"/>
              <w:jc w:val="both"/>
              <w:rPr>
                <w:rFonts w:ascii="Times New Roman" w:eastAsia="Yu Mincho" w:hAnsi="Times New Roman" w:cs="Times New Roman"/>
                <w:b/>
                <w:bCs/>
                <w:sz w:val="22"/>
                <w:szCs w:val="22"/>
                <w:lang w:eastAsia="en-US"/>
              </w:rPr>
            </w:pPr>
          </w:p>
          <w:p w14:paraId="6DED0670" w14:textId="77777777" w:rsidR="000D6085" w:rsidRPr="000D6085" w:rsidRDefault="000D6085" w:rsidP="000D6085">
            <w:pPr>
              <w:suppressAutoHyphens/>
              <w:spacing w:after="0" w:line="240" w:lineRule="auto"/>
              <w:jc w:val="both"/>
              <w:rPr>
                <w:rFonts w:ascii="Times New Roman" w:eastAsia="Yu Mincho" w:hAnsi="Times New Roman" w:cs="Times New Roman"/>
                <w:b/>
                <w:bCs/>
                <w:sz w:val="22"/>
                <w:szCs w:val="22"/>
                <w:lang w:eastAsia="en-US"/>
              </w:rPr>
            </w:pPr>
            <w:r w:rsidRPr="000D6085">
              <w:rPr>
                <w:rFonts w:ascii="Times New Roman" w:eastAsia="Yu Mincho" w:hAnsi="Times New Roman" w:cs="Times New Roman"/>
                <w:bCs/>
                <w:sz w:val="22"/>
                <w:szCs w:val="22"/>
                <w:lang w:eastAsia="en-US"/>
              </w:rPr>
              <w:t>Tačiau ši nuostata netaikoma, jeigu:</w:t>
            </w:r>
          </w:p>
          <w:p w14:paraId="391CEC67" w14:textId="77777777" w:rsidR="000D6085" w:rsidRPr="000D6085" w:rsidRDefault="000D6085" w:rsidP="000D6085">
            <w:pPr>
              <w:suppressAutoHyphens/>
              <w:spacing w:after="0" w:line="240" w:lineRule="auto"/>
              <w:jc w:val="both"/>
              <w:rPr>
                <w:rFonts w:ascii="Times New Roman" w:eastAsia="Yu Mincho" w:hAnsi="Times New Roman" w:cs="Times New Roman"/>
                <w:b/>
                <w:bCs/>
                <w:sz w:val="22"/>
                <w:szCs w:val="22"/>
                <w:lang w:eastAsia="en-US"/>
              </w:rPr>
            </w:pPr>
            <w:r w:rsidRPr="000D6085">
              <w:rPr>
                <w:rFonts w:ascii="Times New Roman" w:eastAsia="Yu Mincho"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25A5ECAF" w14:textId="77777777" w:rsidR="000D6085" w:rsidRPr="000D6085" w:rsidRDefault="000D6085" w:rsidP="000D6085">
            <w:pPr>
              <w:suppressAutoHyphens/>
              <w:spacing w:after="0" w:line="240" w:lineRule="auto"/>
              <w:jc w:val="both"/>
              <w:rPr>
                <w:rFonts w:ascii="Times New Roman" w:eastAsia="Yu Mincho" w:hAnsi="Times New Roman" w:cs="Times New Roman"/>
                <w:b/>
                <w:bCs/>
                <w:sz w:val="22"/>
                <w:szCs w:val="22"/>
                <w:lang w:eastAsia="en-US"/>
              </w:rPr>
            </w:pPr>
            <w:r w:rsidRPr="000D6085">
              <w:rPr>
                <w:rFonts w:ascii="Times New Roman" w:eastAsia="Yu Mincho" w:hAnsi="Times New Roman" w:cs="Times New Roman"/>
                <w:bCs/>
                <w:sz w:val="22"/>
                <w:szCs w:val="22"/>
                <w:lang w:eastAsia="en-US"/>
              </w:rPr>
              <w:t xml:space="preserve">2) įsiskolinimo suma neviršija 50 </w:t>
            </w:r>
            <w:proofErr w:type="spellStart"/>
            <w:r w:rsidRPr="000D6085">
              <w:rPr>
                <w:rFonts w:ascii="Times New Roman" w:eastAsia="Yu Mincho" w:hAnsi="Times New Roman" w:cs="Times New Roman"/>
                <w:bCs/>
                <w:sz w:val="22"/>
                <w:szCs w:val="22"/>
                <w:lang w:eastAsia="en-US"/>
              </w:rPr>
              <w:t>Eur</w:t>
            </w:r>
            <w:proofErr w:type="spellEnd"/>
            <w:r w:rsidRPr="000D6085">
              <w:rPr>
                <w:rFonts w:ascii="Times New Roman" w:eastAsia="Yu Mincho" w:hAnsi="Times New Roman" w:cs="Times New Roman"/>
                <w:bCs/>
                <w:sz w:val="22"/>
                <w:szCs w:val="22"/>
                <w:lang w:eastAsia="en-US"/>
              </w:rPr>
              <w:t xml:space="preserve"> (penkiasdešimt eurų);</w:t>
            </w:r>
          </w:p>
          <w:p w14:paraId="6975B111" w14:textId="77777777" w:rsidR="000D6085" w:rsidRPr="000D6085" w:rsidRDefault="000D6085" w:rsidP="000D6085">
            <w:pPr>
              <w:suppressAutoHyphens/>
              <w:spacing w:after="0" w:line="240" w:lineRule="auto"/>
              <w:jc w:val="both"/>
              <w:rPr>
                <w:rFonts w:ascii="Times New Roman" w:eastAsia="Yu Mincho" w:hAnsi="Times New Roman" w:cs="Times New Roman"/>
                <w:b/>
                <w:bCs/>
                <w:sz w:val="22"/>
                <w:szCs w:val="22"/>
                <w:lang w:eastAsia="en-US"/>
              </w:rPr>
            </w:pPr>
            <w:r w:rsidRPr="000D6085">
              <w:rPr>
                <w:rFonts w:ascii="Times New Roman" w:eastAsia="Yu Mincho"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w:t>
            </w:r>
            <w:r w:rsidRPr="000D6085">
              <w:rPr>
                <w:rFonts w:ascii="Times New Roman" w:eastAsia="Yu Mincho" w:hAnsi="Times New Roman" w:cs="Times New Roman"/>
                <w:bCs/>
                <w:sz w:val="22"/>
                <w:szCs w:val="22"/>
                <w:lang w:eastAsia="en-US"/>
              </w:rPr>
              <w:lastRenderedPageBreak/>
              <w:t>organizacijai reikalaujant pateikti aktualius dokumentus pagal VPĮ 50 straipsnio 6 dalį, jis įrodo, kad jau yra laikomas įvykdžiusiu įsipareigojimus, susijusius su mokesčių, įskaitant socialinio draudimo įmokas, mokėjimu.</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16BB8E" w14:textId="77777777" w:rsidR="000D6085" w:rsidRPr="000D6085" w:rsidRDefault="000D6085" w:rsidP="000D6085">
            <w:pPr>
              <w:suppressAutoHyphens/>
              <w:spacing w:after="0" w:line="240" w:lineRule="auto"/>
              <w:jc w:val="center"/>
              <w:rPr>
                <w:rFonts w:ascii="Times New Roman" w:eastAsia="Yu Mincho" w:hAnsi="Times New Roman" w:cs="Times New Roman"/>
                <w:b/>
                <w:bCs/>
                <w:sz w:val="22"/>
                <w:szCs w:val="22"/>
              </w:rPr>
            </w:pPr>
            <w:r w:rsidRPr="000D6085">
              <w:rPr>
                <w:rFonts w:ascii="Times New Roman" w:eastAsia="Yu Mincho" w:hAnsi="Times New Roman" w:cs="Times New Roman"/>
                <w:b/>
                <w:bCs/>
                <w:sz w:val="22"/>
                <w:szCs w:val="22"/>
              </w:rPr>
              <w:lastRenderedPageBreak/>
              <w:t>VPĮ 46 straipsnio 3 dalis</w:t>
            </w:r>
          </w:p>
          <w:p w14:paraId="7A262361" w14:textId="77777777" w:rsidR="000D6085" w:rsidRPr="000D6085" w:rsidRDefault="000D6085" w:rsidP="000D6085">
            <w:pPr>
              <w:suppressAutoHyphens/>
              <w:spacing w:after="0" w:line="240" w:lineRule="auto"/>
              <w:jc w:val="center"/>
              <w:rPr>
                <w:rFonts w:ascii="Times New Roman" w:eastAsia="Arial" w:hAnsi="Times New Roman" w:cs="Times New Roman"/>
                <w:sz w:val="22"/>
                <w:szCs w:val="22"/>
              </w:rPr>
            </w:pPr>
          </w:p>
          <w:p w14:paraId="2428368D" w14:textId="77777777" w:rsidR="000D6085" w:rsidRPr="000D6085" w:rsidRDefault="000D6085" w:rsidP="000D6085">
            <w:pPr>
              <w:suppressAutoHyphens/>
              <w:spacing w:after="0" w:line="240" w:lineRule="auto"/>
              <w:jc w:val="center"/>
              <w:rPr>
                <w:rFonts w:ascii="Times New Roman" w:eastAsia="Yu Mincho" w:hAnsi="Times New Roman" w:cs="Times New Roman"/>
                <w:sz w:val="22"/>
                <w:szCs w:val="22"/>
              </w:rPr>
            </w:pPr>
            <w:r w:rsidRPr="000D6085">
              <w:rPr>
                <w:rFonts w:ascii="Times New Roman" w:eastAsia="Arial" w:hAnsi="Times New Roman" w:cs="Times New Roman"/>
                <w:sz w:val="22"/>
                <w:szCs w:val="22"/>
              </w:rPr>
              <w:lastRenderedPageBreak/>
              <w:t>EBVPD III dalies B1 ir B2 punktai</w:t>
            </w:r>
          </w:p>
        </w:tc>
        <w:tc>
          <w:tcPr>
            <w:tcW w:w="3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C191DF" w14:textId="77777777" w:rsidR="000D6085" w:rsidRPr="000D6085" w:rsidRDefault="000D6085" w:rsidP="000D6085">
            <w:pPr>
              <w:suppressAutoHyphens/>
              <w:spacing w:after="0" w:line="240" w:lineRule="auto"/>
              <w:jc w:val="both"/>
              <w:rPr>
                <w:rFonts w:ascii="Times New Roman" w:eastAsia="Yu Mincho" w:hAnsi="Times New Roman" w:cs="Times New Roman"/>
                <w:b/>
                <w:bCs/>
                <w:sz w:val="22"/>
                <w:szCs w:val="22"/>
              </w:rPr>
            </w:pPr>
            <w:r w:rsidRPr="000D6085">
              <w:rPr>
                <w:rFonts w:ascii="Times New Roman" w:eastAsia="Yu Mincho" w:hAnsi="Times New Roman" w:cs="Times New Roman"/>
                <w:bCs/>
                <w:sz w:val="22"/>
                <w:szCs w:val="22"/>
              </w:rPr>
              <w:lastRenderedPageBreak/>
              <w:t>1) Dėl įsipareigojimų, susijusių su mokesčių mokėjimu, įvykdymo i</w:t>
            </w:r>
            <w:r w:rsidRPr="000D6085">
              <w:rPr>
                <w:rFonts w:ascii="Times New Roman" w:eastAsia="Yu Mincho" w:hAnsi="Times New Roman" w:cs="Times New Roman"/>
                <w:sz w:val="22"/>
                <w:szCs w:val="22"/>
                <w:lang w:eastAsia="en-US"/>
              </w:rPr>
              <w:t xml:space="preserve">š Lietuvoje įsteigtų subjektų </w:t>
            </w:r>
            <w:r w:rsidRPr="000D6085">
              <w:rPr>
                <w:rFonts w:ascii="Times New Roman" w:eastAsia="Yu Mincho" w:hAnsi="Times New Roman" w:cs="Times New Roman"/>
                <w:bCs/>
                <w:sz w:val="22"/>
                <w:szCs w:val="22"/>
              </w:rPr>
              <w:t>prašoma:</w:t>
            </w:r>
          </w:p>
          <w:p w14:paraId="5E05D8E6" w14:textId="77777777" w:rsidR="000D6085" w:rsidRPr="000D6085" w:rsidRDefault="000D6085" w:rsidP="000D6085">
            <w:pPr>
              <w:suppressAutoHyphens/>
              <w:spacing w:after="0" w:line="240" w:lineRule="auto"/>
              <w:jc w:val="both"/>
              <w:rPr>
                <w:rFonts w:ascii="Times New Roman" w:eastAsia="Yu Mincho" w:hAnsi="Times New Roman" w:cs="Times New Roman"/>
                <w:sz w:val="22"/>
                <w:szCs w:val="22"/>
              </w:rPr>
            </w:pPr>
          </w:p>
          <w:p w14:paraId="215ED4EF" w14:textId="77777777" w:rsidR="000D6085" w:rsidRPr="000D6085" w:rsidRDefault="000D6085" w:rsidP="000D6085">
            <w:pPr>
              <w:suppressAutoHyphens/>
              <w:spacing w:after="0" w:line="240" w:lineRule="auto"/>
              <w:jc w:val="both"/>
              <w:rPr>
                <w:rFonts w:ascii="Times New Roman" w:eastAsia="Yu Mincho" w:hAnsi="Times New Roman" w:cs="Times New Roman"/>
                <w:b/>
                <w:bCs/>
                <w:sz w:val="22"/>
                <w:szCs w:val="22"/>
              </w:rPr>
            </w:pPr>
            <w:r w:rsidRPr="000D6085">
              <w:rPr>
                <w:rFonts w:ascii="Times New Roman" w:eastAsia="Yu Mincho" w:hAnsi="Times New Roman" w:cs="Times New Roman"/>
                <w:sz w:val="22"/>
                <w:szCs w:val="22"/>
              </w:rPr>
              <w:lastRenderedPageBreak/>
              <w:t>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4E1BA572" w14:textId="77777777" w:rsidR="000D6085" w:rsidRPr="000D6085" w:rsidRDefault="000D6085" w:rsidP="000D6085">
            <w:pPr>
              <w:suppressAutoHyphens/>
              <w:spacing w:after="0" w:line="240" w:lineRule="auto"/>
              <w:jc w:val="both"/>
              <w:rPr>
                <w:rFonts w:ascii="Times New Roman" w:eastAsia="Yu Mincho" w:hAnsi="Times New Roman" w:cs="Times New Roman"/>
                <w:sz w:val="22"/>
                <w:szCs w:val="22"/>
              </w:rPr>
            </w:pPr>
          </w:p>
          <w:p w14:paraId="15A6F157" w14:textId="77777777" w:rsidR="000D6085" w:rsidRPr="000D6085" w:rsidRDefault="000D6085" w:rsidP="000D6085">
            <w:pPr>
              <w:suppressAutoHyphens/>
              <w:spacing w:after="0" w:line="240" w:lineRule="auto"/>
              <w:jc w:val="both"/>
              <w:rPr>
                <w:rFonts w:ascii="Times New Roman" w:eastAsia="Yu Mincho" w:hAnsi="Times New Roman" w:cs="Times New Roman"/>
                <w:sz w:val="22"/>
                <w:szCs w:val="22"/>
              </w:rPr>
            </w:pPr>
            <w:r w:rsidRPr="000D6085">
              <w:rPr>
                <w:rFonts w:ascii="Times New Roman" w:eastAsia="Yu Mincho" w:hAnsi="Times New Roman" w:cs="Times New Roman"/>
                <w:sz w:val="22"/>
                <w:szCs w:val="22"/>
                <w:lang w:eastAsia="en-US"/>
              </w:rPr>
              <w:t>Iš ne Lietuvoje įsteigtų subjektų reikalaujama:</w:t>
            </w:r>
          </w:p>
          <w:p w14:paraId="408551CD" w14:textId="77777777" w:rsidR="000D6085" w:rsidRPr="000D6085" w:rsidRDefault="000D6085" w:rsidP="000D6085">
            <w:pPr>
              <w:numPr>
                <w:ilvl w:val="0"/>
                <w:numId w:val="23"/>
              </w:numPr>
              <w:suppressAutoHyphens/>
              <w:spacing w:after="0" w:line="240" w:lineRule="auto"/>
              <w:ind w:left="314"/>
              <w:jc w:val="both"/>
              <w:rPr>
                <w:rFonts w:ascii="Times New Roman" w:eastAsia="Yu Mincho" w:hAnsi="Times New Roman" w:cs="Times New Roman"/>
                <w:b/>
                <w:bCs/>
                <w:sz w:val="22"/>
                <w:szCs w:val="22"/>
              </w:rPr>
            </w:pPr>
            <w:r w:rsidRPr="000D6085">
              <w:rPr>
                <w:rFonts w:ascii="Times New Roman" w:eastAsia="Yu Mincho" w:hAnsi="Times New Roman" w:cs="Times New Roman"/>
                <w:sz w:val="22"/>
                <w:szCs w:val="22"/>
              </w:rPr>
              <w:t>atitinkamos užsienio šalies institucijos dokumento</w:t>
            </w:r>
            <w:r w:rsidRPr="000D6085">
              <w:rPr>
                <w:rFonts w:ascii="Times New Roman" w:eastAsia="Yu Mincho" w:hAnsi="Times New Roman" w:cs="Times New Roman"/>
                <w:sz w:val="22"/>
                <w:szCs w:val="22"/>
                <w:vertAlign w:val="superscript"/>
              </w:rPr>
              <w:footnoteReference w:id="4"/>
            </w:r>
            <w:r w:rsidRPr="000D6085">
              <w:rPr>
                <w:rFonts w:ascii="Times New Roman" w:eastAsia="Yu Mincho" w:hAnsi="Times New Roman" w:cs="Times New Roman"/>
                <w:sz w:val="22"/>
                <w:szCs w:val="22"/>
              </w:rPr>
              <w:t>.</w:t>
            </w:r>
          </w:p>
          <w:p w14:paraId="559FEBFB" w14:textId="77777777" w:rsidR="000D6085" w:rsidRPr="000D6085" w:rsidRDefault="000D6085" w:rsidP="000D6085">
            <w:pPr>
              <w:suppressAutoHyphens/>
              <w:spacing w:after="0" w:line="240" w:lineRule="auto"/>
              <w:jc w:val="both"/>
              <w:rPr>
                <w:rFonts w:ascii="Times New Roman" w:eastAsia="Yu Mincho" w:hAnsi="Times New Roman" w:cs="Times New Roman"/>
                <w:sz w:val="22"/>
                <w:szCs w:val="22"/>
              </w:rPr>
            </w:pPr>
          </w:p>
          <w:p w14:paraId="732CD319" w14:textId="77777777" w:rsidR="000D6085" w:rsidRPr="000D6085" w:rsidRDefault="000D6085" w:rsidP="000D6085">
            <w:pPr>
              <w:suppressAutoHyphens/>
              <w:spacing w:after="0" w:line="240" w:lineRule="auto"/>
              <w:jc w:val="both"/>
              <w:rPr>
                <w:rFonts w:ascii="Times New Roman" w:eastAsia="Yu Mincho" w:hAnsi="Times New Roman" w:cs="Times New Roman"/>
                <w:i/>
                <w:iCs/>
                <w:color w:val="000000"/>
                <w:sz w:val="22"/>
                <w:szCs w:val="22"/>
              </w:rPr>
            </w:pPr>
            <w:r w:rsidRPr="000D6085">
              <w:rPr>
                <w:rFonts w:ascii="Times New Roman" w:eastAsia="Yu Mincho" w:hAnsi="Times New Roman" w:cs="Times New Roman"/>
                <w:sz w:val="22"/>
                <w:szCs w:val="22"/>
              </w:rPr>
              <w:t xml:space="preserve">Nurodyti dokumentai turi būti išduoti ne anksčiau kaip </w:t>
            </w:r>
            <w:r w:rsidRPr="000D6085">
              <w:rPr>
                <w:rFonts w:ascii="Times New Roman" w:eastAsia="Yu Mincho" w:hAnsi="Times New Roman" w:cs="Times New Roman"/>
                <w:color w:val="000000" w:themeColor="text1"/>
                <w:sz w:val="22"/>
                <w:szCs w:val="22"/>
              </w:rPr>
              <w:t>120 dienų</w:t>
            </w:r>
            <w:r w:rsidRPr="000D6085">
              <w:rPr>
                <w:rFonts w:ascii="Times New Roman" w:eastAsia="Yu Mincho" w:hAnsi="Times New Roman" w:cs="Times New Roman"/>
                <w:sz w:val="22"/>
                <w:szCs w:val="22"/>
              </w:rPr>
              <w:t xml:space="preserve"> iki </w:t>
            </w:r>
            <w:r w:rsidRPr="000D6085">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0D6085">
              <w:rPr>
                <w:rFonts w:ascii="Times New Roman" w:eastAsia="Times New Roman" w:hAnsi="Times New Roman" w:cs="Times New Roman"/>
                <w:sz w:val="22"/>
                <w:szCs w:val="22"/>
              </w:rPr>
              <w:t>umentus</w:t>
            </w:r>
            <w:r w:rsidRPr="000D6085">
              <w:rPr>
                <w:rFonts w:ascii="Times New Roman" w:eastAsia="Yu Mincho" w:hAnsi="Times New Roman" w:cs="Times New Roman"/>
                <w:sz w:val="22"/>
                <w:szCs w:val="22"/>
              </w:rPr>
              <w:t>.</w:t>
            </w:r>
            <w:r w:rsidRPr="000D6085">
              <w:rPr>
                <w:rFonts w:ascii="Times New Roman" w:eastAsia="Yu Mincho" w:hAnsi="Times New Roman" w:cs="Times New Roman"/>
                <w:i/>
                <w:iCs/>
                <w:color w:val="000000"/>
                <w:sz w:val="22"/>
                <w:szCs w:val="22"/>
              </w:rPr>
              <w:t xml:space="preserve">. </w:t>
            </w:r>
          </w:p>
          <w:p w14:paraId="19AB5AE6" w14:textId="77777777" w:rsidR="000D6085" w:rsidRPr="000D6085" w:rsidRDefault="000D6085" w:rsidP="000D6085">
            <w:pPr>
              <w:suppressAutoHyphens/>
              <w:spacing w:after="0" w:line="240" w:lineRule="auto"/>
              <w:jc w:val="both"/>
              <w:rPr>
                <w:rFonts w:ascii="Times New Roman" w:eastAsia="Yu Mincho" w:hAnsi="Times New Roman" w:cs="Times New Roman"/>
                <w:i/>
                <w:iCs/>
                <w:color w:val="7030A0"/>
                <w:sz w:val="22"/>
                <w:szCs w:val="22"/>
              </w:rPr>
            </w:pPr>
          </w:p>
          <w:p w14:paraId="5DCAE3EC" w14:textId="77777777" w:rsidR="000D6085" w:rsidRPr="000D6085" w:rsidRDefault="000D6085" w:rsidP="000D6085">
            <w:pPr>
              <w:suppressAutoHyphens/>
              <w:spacing w:after="0" w:line="240" w:lineRule="auto"/>
              <w:jc w:val="both"/>
              <w:rPr>
                <w:rFonts w:ascii="Times New Roman" w:eastAsia="Yu Mincho" w:hAnsi="Times New Roman" w:cs="Times New Roman"/>
                <w:b/>
                <w:bCs/>
                <w:sz w:val="22"/>
                <w:szCs w:val="22"/>
              </w:rPr>
            </w:pPr>
            <w:r w:rsidRPr="000D6085">
              <w:rPr>
                <w:rFonts w:ascii="Times New Roman" w:eastAsia="Yu Mincho"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B96C1AE" w14:textId="77777777" w:rsidR="000D6085" w:rsidRPr="000D6085" w:rsidRDefault="000D6085" w:rsidP="000D6085">
            <w:pPr>
              <w:suppressAutoHyphens/>
              <w:spacing w:after="0" w:line="240" w:lineRule="auto"/>
              <w:jc w:val="both"/>
              <w:rPr>
                <w:rFonts w:ascii="Times New Roman" w:eastAsia="Yu Mincho" w:hAnsi="Times New Roman" w:cs="Times New Roman"/>
                <w:b/>
                <w:bCs/>
                <w:sz w:val="22"/>
                <w:szCs w:val="22"/>
              </w:rPr>
            </w:pPr>
          </w:p>
          <w:p w14:paraId="71910E18" w14:textId="77777777" w:rsidR="000D6085" w:rsidRPr="000D6085" w:rsidRDefault="000D6085" w:rsidP="000D6085">
            <w:pPr>
              <w:suppressAutoHyphens/>
              <w:spacing w:after="0" w:line="240" w:lineRule="auto"/>
              <w:jc w:val="both"/>
              <w:rPr>
                <w:rFonts w:ascii="Times New Roman" w:eastAsia="Yu Mincho" w:hAnsi="Times New Roman" w:cs="Times New Roman"/>
                <w:b/>
                <w:bCs/>
                <w:sz w:val="22"/>
                <w:szCs w:val="22"/>
              </w:rPr>
            </w:pPr>
            <w:r w:rsidRPr="000D6085">
              <w:rPr>
                <w:rFonts w:ascii="Times New Roman" w:eastAsia="Yu Mincho" w:hAnsi="Times New Roman" w:cs="Times New Roman"/>
                <w:bCs/>
                <w:sz w:val="22"/>
                <w:szCs w:val="22"/>
              </w:rPr>
              <w:t>2) Dėl įsipareigojimų, susijusių su socialinio draudimo įmokų mokėjimu, įvykdymo i</w:t>
            </w:r>
            <w:r w:rsidRPr="000D6085">
              <w:rPr>
                <w:rFonts w:ascii="Times New Roman" w:eastAsia="Yu Mincho" w:hAnsi="Times New Roman" w:cs="Times New Roman"/>
                <w:sz w:val="22"/>
                <w:szCs w:val="22"/>
                <w:lang w:eastAsia="en-US"/>
              </w:rPr>
              <w:t xml:space="preserve">š Lietuvoje įsteigtų subjektų </w:t>
            </w:r>
            <w:r w:rsidRPr="000D6085">
              <w:rPr>
                <w:rFonts w:ascii="Times New Roman" w:eastAsia="Yu Mincho" w:hAnsi="Times New Roman" w:cs="Times New Roman"/>
                <w:bCs/>
                <w:sz w:val="22"/>
                <w:szCs w:val="22"/>
              </w:rPr>
              <w:t>prašoma:</w:t>
            </w:r>
          </w:p>
          <w:p w14:paraId="64D69F69" w14:textId="77777777" w:rsidR="000D6085" w:rsidRPr="000D6085" w:rsidRDefault="000D6085" w:rsidP="000D6085">
            <w:pPr>
              <w:suppressAutoHyphens/>
              <w:spacing w:after="0" w:line="240" w:lineRule="auto"/>
              <w:jc w:val="both"/>
              <w:rPr>
                <w:rFonts w:ascii="Times New Roman" w:eastAsia="Yu Mincho" w:hAnsi="Times New Roman" w:cs="Times New Roman"/>
                <w:bCs/>
                <w:sz w:val="22"/>
                <w:szCs w:val="22"/>
              </w:rPr>
            </w:pPr>
            <w:r w:rsidRPr="000D6085">
              <w:rPr>
                <w:rFonts w:ascii="Times New Roman" w:eastAsia="Yu Mincho"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0D6085">
                <w:rPr>
                  <w:rFonts w:ascii="Times New Roman" w:eastAsia="Yu Mincho" w:hAnsi="Times New Roman" w:cs="Times New Roman"/>
                  <w:bCs/>
                  <w:sz w:val="22"/>
                  <w:szCs w:val="22"/>
                  <w:u w:val="single"/>
                </w:rPr>
                <w:t>http://draudejai.sodra.lt/draudeju_viesi_duomenys/</w:t>
              </w:r>
            </w:hyperlink>
            <w:r w:rsidRPr="000D6085">
              <w:rPr>
                <w:rFonts w:ascii="Times New Roman" w:eastAsia="Yu Mincho" w:hAnsi="Times New Roman" w:cs="Times New Roman"/>
                <w:bCs/>
                <w:sz w:val="22"/>
                <w:szCs w:val="22"/>
              </w:rPr>
              <w:t>.</w:t>
            </w:r>
          </w:p>
          <w:p w14:paraId="18AE602E" w14:textId="77777777" w:rsidR="000D6085" w:rsidRPr="000D6085" w:rsidRDefault="000D6085" w:rsidP="000D6085">
            <w:pPr>
              <w:suppressAutoHyphens/>
              <w:spacing w:after="0" w:line="240" w:lineRule="auto"/>
              <w:jc w:val="both"/>
              <w:rPr>
                <w:rFonts w:ascii="Times New Roman" w:eastAsia="Yu Mincho" w:hAnsi="Times New Roman" w:cs="Times New Roman"/>
                <w:b/>
                <w:bCs/>
                <w:sz w:val="22"/>
                <w:szCs w:val="22"/>
              </w:rPr>
            </w:pPr>
          </w:p>
          <w:p w14:paraId="74AC80CD" w14:textId="77777777" w:rsidR="000D6085" w:rsidRPr="000D6085" w:rsidRDefault="000D6085" w:rsidP="000D6085">
            <w:pPr>
              <w:suppressAutoHyphens/>
              <w:spacing w:after="0" w:line="240" w:lineRule="auto"/>
              <w:jc w:val="both"/>
              <w:rPr>
                <w:rFonts w:ascii="Times New Roman" w:eastAsia="Yu Mincho" w:hAnsi="Times New Roman" w:cs="Times New Roman"/>
                <w:sz w:val="22"/>
                <w:szCs w:val="22"/>
              </w:rPr>
            </w:pPr>
            <w:r w:rsidRPr="000D6085">
              <w:rPr>
                <w:rFonts w:ascii="Times New Roman" w:eastAsia="Yu Mincho"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8D62C3D" w14:textId="77777777" w:rsidR="000D6085" w:rsidRPr="000D6085" w:rsidRDefault="000D6085" w:rsidP="000D6085">
            <w:pPr>
              <w:suppressAutoHyphens/>
              <w:spacing w:after="0" w:line="240" w:lineRule="auto"/>
              <w:jc w:val="both"/>
              <w:rPr>
                <w:rFonts w:ascii="Times New Roman" w:eastAsia="Yu Mincho" w:hAnsi="Times New Roman" w:cs="Times New Roman"/>
                <w:b/>
                <w:bCs/>
                <w:sz w:val="22"/>
                <w:szCs w:val="22"/>
              </w:rPr>
            </w:pPr>
          </w:p>
          <w:p w14:paraId="6B6BEC0F" w14:textId="77777777" w:rsidR="000D6085" w:rsidRPr="000D6085" w:rsidRDefault="000D6085" w:rsidP="000D6085">
            <w:pPr>
              <w:suppressAutoHyphens/>
              <w:spacing w:after="0" w:line="240" w:lineRule="auto"/>
              <w:jc w:val="both"/>
              <w:rPr>
                <w:rFonts w:ascii="Times New Roman" w:eastAsia="Yu Mincho" w:hAnsi="Times New Roman" w:cs="Times New Roman"/>
                <w:sz w:val="22"/>
                <w:szCs w:val="22"/>
              </w:rPr>
            </w:pPr>
            <w:r w:rsidRPr="000D6085">
              <w:rPr>
                <w:rFonts w:ascii="Times New Roman" w:eastAsia="Yu Mincho" w:hAnsi="Times New Roman" w:cs="Times New Roman"/>
                <w:sz w:val="22"/>
                <w:szCs w:val="22"/>
              </w:rPr>
              <w:t>2.2) Jeigu tiekėjas yra fizinis asmuo, registruotas Lietuvos Respublikoje, jis pateikia „Sodros“ išduotą dokumentą arba valstybės įmonės Registrų centras Lietuvos Respublikos Vyriausybės nustatyta tvarka išduotą dokumentą, patvirtinantį jungtinius kompetentingų institucijų tvarkomus duomenis.</w:t>
            </w:r>
          </w:p>
          <w:p w14:paraId="264BFBBA" w14:textId="77777777" w:rsidR="000D6085" w:rsidRPr="000D6085" w:rsidRDefault="000D6085" w:rsidP="000D6085">
            <w:pPr>
              <w:suppressAutoHyphens/>
              <w:spacing w:after="0" w:line="240" w:lineRule="auto"/>
              <w:jc w:val="both"/>
              <w:rPr>
                <w:rFonts w:ascii="Times New Roman" w:eastAsia="Yu Mincho" w:hAnsi="Times New Roman" w:cs="Times New Roman"/>
                <w:b/>
                <w:bCs/>
                <w:sz w:val="22"/>
                <w:szCs w:val="22"/>
              </w:rPr>
            </w:pPr>
          </w:p>
          <w:p w14:paraId="4C04E736" w14:textId="77777777" w:rsidR="000D6085" w:rsidRPr="000D6085" w:rsidRDefault="000D6085" w:rsidP="000D6085">
            <w:pPr>
              <w:suppressAutoHyphens/>
              <w:spacing w:after="0" w:line="240" w:lineRule="auto"/>
              <w:jc w:val="both"/>
              <w:rPr>
                <w:rFonts w:ascii="Times New Roman" w:eastAsia="Yu Mincho" w:hAnsi="Times New Roman" w:cs="Times New Roman"/>
                <w:sz w:val="22"/>
                <w:szCs w:val="22"/>
              </w:rPr>
            </w:pPr>
            <w:r w:rsidRPr="000D6085">
              <w:rPr>
                <w:rFonts w:ascii="Times New Roman" w:eastAsia="Yu Mincho" w:hAnsi="Times New Roman" w:cs="Times New Roman"/>
                <w:sz w:val="22"/>
                <w:szCs w:val="22"/>
                <w:lang w:eastAsia="en-US"/>
              </w:rPr>
              <w:t>Iš ne Lietuvoje įsteigtų subjektų reikalaujama:</w:t>
            </w:r>
          </w:p>
          <w:p w14:paraId="7326D7E2" w14:textId="77777777" w:rsidR="000D6085" w:rsidRPr="000D6085" w:rsidRDefault="000D6085" w:rsidP="000D6085">
            <w:pPr>
              <w:numPr>
                <w:ilvl w:val="0"/>
                <w:numId w:val="23"/>
              </w:numPr>
              <w:suppressAutoHyphens/>
              <w:spacing w:after="0" w:line="240" w:lineRule="auto"/>
              <w:ind w:left="314"/>
              <w:jc w:val="both"/>
              <w:rPr>
                <w:rFonts w:ascii="Times New Roman" w:eastAsia="Yu Mincho" w:hAnsi="Times New Roman" w:cs="Times New Roman"/>
                <w:b/>
                <w:bCs/>
                <w:sz w:val="22"/>
                <w:szCs w:val="22"/>
              </w:rPr>
            </w:pPr>
            <w:r w:rsidRPr="000D6085">
              <w:rPr>
                <w:rFonts w:ascii="Times New Roman" w:eastAsia="Yu Mincho" w:hAnsi="Times New Roman" w:cs="Times New Roman"/>
                <w:sz w:val="22"/>
                <w:szCs w:val="22"/>
              </w:rPr>
              <w:t>atitinkamos užsienio šalies kompetentingos institucijos dokumento</w:t>
            </w:r>
            <w:r w:rsidRPr="000D6085">
              <w:rPr>
                <w:rFonts w:ascii="Times New Roman" w:eastAsia="Yu Mincho" w:hAnsi="Times New Roman" w:cs="Times New Roman"/>
                <w:sz w:val="22"/>
                <w:szCs w:val="22"/>
                <w:vertAlign w:val="superscript"/>
              </w:rPr>
              <w:footnoteReference w:id="5"/>
            </w:r>
            <w:r w:rsidRPr="000D6085">
              <w:rPr>
                <w:rFonts w:ascii="Times New Roman" w:eastAsia="Yu Mincho" w:hAnsi="Times New Roman" w:cs="Times New Roman"/>
                <w:sz w:val="22"/>
                <w:szCs w:val="22"/>
              </w:rPr>
              <w:t>.</w:t>
            </w:r>
          </w:p>
          <w:p w14:paraId="3434EE11" w14:textId="77777777" w:rsidR="000D6085" w:rsidRPr="000D6085" w:rsidRDefault="000D6085" w:rsidP="000D6085">
            <w:pPr>
              <w:suppressAutoHyphens/>
              <w:spacing w:after="0" w:line="240" w:lineRule="auto"/>
              <w:jc w:val="both"/>
              <w:rPr>
                <w:rFonts w:ascii="Times New Roman" w:eastAsia="Yu Mincho" w:hAnsi="Times New Roman" w:cs="Times New Roman"/>
                <w:b/>
                <w:bCs/>
                <w:sz w:val="22"/>
                <w:szCs w:val="22"/>
              </w:rPr>
            </w:pPr>
          </w:p>
          <w:p w14:paraId="6D9DCA7B" w14:textId="77777777" w:rsidR="000D6085" w:rsidRPr="000D6085" w:rsidRDefault="000D6085" w:rsidP="000D6085">
            <w:pPr>
              <w:suppressAutoHyphens/>
              <w:spacing w:after="0" w:line="240" w:lineRule="auto"/>
              <w:jc w:val="both"/>
              <w:rPr>
                <w:rFonts w:ascii="Times New Roman" w:eastAsia="Yu Mincho" w:hAnsi="Times New Roman" w:cs="Times New Roman"/>
                <w:i/>
                <w:iCs/>
                <w:color w:val="7030A0"/>
                <w:sz w:val="22"/>
                <w:szCs w:val="22"/>
              </w:rPr>
            </w:pPr>
            <w:r w:rsidRPr="000D6085">
              <w:rPr>
                <w:rFonts w:ascii="Times New Roman" w:eastAsia="Yu Mincho" w:hAnsi="Times New Roman" w:cs="Times New Roman"/>
                <w:sz w:val="22"/>
                <w:szCs w:val="22"/>
              </w:rPr>
              <w:t xml:space="preserve">Nurodyti dokumentai turi būti  išduoti ne anksčiau kaip </w:t>
            </w:r>
            <w:r w:rsidRPr="000D6085">
              <w:rPr>
                <w:rFonts w:ascii="Times New Roman" w:eastAsia="Yu Mincho" w:hAnsi="Times New Roman" w:cs="Times New Roman"/>
                <w:color w:val="000000" w:themeColor="text1"/>
                <w:sz w:val="22"/>
                <w:szCs w:val="22"/>
              </w:rPr>
              <w:t xml:space="preserve">120 dienų </w:t>
            </w:r>
            <w:r w:rsidRPr="000D6085">
              <w:rPr>
                <w:rFonts w:ascii="Times New Roman" w:eastAsia="Yu Mincho" w:hAnsi="Times New Roman" w:cs="Times New Roman"/>
                <w:sz w:val="22"/>
                <w:szCs w:val="22"/>
              </w:rPr>
              <w:t xml:space="preserve">iki </w:t>
            </w:r>
            <w:r w:rsidRPr="000D6085">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0D6085">
              <w:rPr>
                <w:rFonts w:ascii="Times New Roman" w:eastAsia="Yu Mincho" w:hAnsi="Times New Roman" w:cs="Times New Roman"/>
                <w:sz w:val="22"/>
                <w:szCs w:val="22"/>
              </w:rPr>
              <w:t>.</w:t>
            </w:r>
          </w:p>
          <w:p w14:paraId="596DB563" w14:textId="77777777" w:rsidR="000D6085" w:rsidRPr="000D6085" w:rsidRDefault="000D6085" w:rsidP="000D6085">
            <w:pPr>
              <w:suppressAutoHyphens/>
              <w:spacing w:after="0" w:line="240" w:lineRule="auto"/>
              <w:jc w:val="both"/>
              <w:rPr>
                <w:rFonts w:ascii="Times New Roman" w:eastAsia="Yu Mincho" w:hAnsi="Times New Roman" w:cs="Times New Roman"/>
                <w:b/>
                <w:bCs/>
                <w:sz w:val="22"/>
                <w:szCs w:val="22"/>
              </w:rPr>
            </w:pPr>
          </w:p>
          <w:p w14:paraId="60D47599" w14:textId="77777777" w:rsidR="000D6085" w:rsidRPr="000D6085" w:rsidRDefault="000D6085" w:rsidP="000D6085">
            <w:pPr>
              <w:suppressAutoHyphens/>
              <w:spacing w:after="0" w:line="240" w:lineRule="auto"/>
              <w:jc w:val="both"/>
              <w:rPr>
                <w:rFonts w:ascii="Times New Roman" w:eastAsia="Yu Mincho" w:hAnsi="Times New Roman" w:cs="Times New Roman"/>
                <w:b/>
                <w:bCs/>
                <w:sz w:val="22"/>
                <w:szCs w:val="22"/>
              </w:rPr>
            </w:pPr>
            <w:r w:rsidRPr="000D6085">
              <w:rPr>
                <w:rFonts w:ascii="Times New Roman" w:eastAsia="Yu Mincho" w:hAnsi="Times New Roman" w:cs="Times New Roman"/>
                <w:sz w:val="22"/>
                <w:szCs w:val="22"/>
              </w:rPr>
              <w:t xml:space="preserve">Jei dokumentas išduotas anksčiau, tačiau jame nurodytas galiojimo terminas </w:t>
            </w:r>
            <w:r w:rsidRPr="000D6085">
              <w:rPr>
                <w:rFonts w:ascii="Times New Roman" w:eastAsia="Yu Mincho" w:hAnsi="Times New Roman" w:cs="Times New Roman"/>
                <w:sz w:val="22"/>
                <w:szCs w:val="22"/>
              </w:rPr>
              <w:lastRenderedPageBreak/>
              <w:t>ilgesnis nei pašalinimo pagrindų nebuvimą patvirtinančių dokumentų pagal EBVPD galutinis pateikimo terminas, toks dokumentas jo galiojimo laikotarpiu yra priimtinas.</w:t>
            </w:r>
          </w:p>
        </w:tc>
      </w:tr>
      <w:tr w:rsidR="000D6085" w:rsidRPr="000D6085" w14:paraId="43FF70BA" w14:textId="77777777" w:rsidTr="000D608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35AD9E" w14:textId="77777777" w:rsidR="000D6085" w:rsidRPr="000D6085" w:rsidRDefault="000D6085" w:rsidP="000D6085">
            <w:pPr>
              <w:numPr>
                <w:ilvl w:val="0"/>
                <w:numId w:val="22"/>
              </w:numPr>
              <w:suppressAutoHyphens/>
              <w:spacing w:after="0" w:line="240" w:lineRule="auto"/>
              <w:ind w:left="0" w:firstLine="0"/>
              <w:rPr>
                <w:rFonts w:ascii="Times New Roman" w:eastAsia="Yu Mincho" w:hAnsi="Times New Roman" w:cs="Times New Roman"/>
                <w:b/>
                <w:bCs/>
                <w:sz w:val="22"/>
                <w:szCs w:val="22"/>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526C9A" w14:textId="77777777" w:rsidR="000D6085" w:rsidRPr="000D6085" w:rsidRDefault="000D6085" w:rsidP="000D6085">
            <w:pPr>
              <w:suppressAutoHyphens/>
              <w:spacing w:after="0" w:line="240" w:lineRule="auto"/>
              <w:jc w:val="both"/>
              <w:rPr>
                <w:rFonts w:ascii="Times New Roman" w:eastAsia="Yu Mincho" w:hAnsi="Times New Roman" w:cs="Times New Roman"/>
                <w:b/>
                <w:bCs/>
                <w:sz w:val="22"/>
                <w:szCs w:val="22"/>
              </w:rPr>
            </w:pPr>
            <w:r w:rsidRPr="000D6085">
              <w:rPr>
                <w:rFonts w:ascii="Times New Roman" w:eastAsia="Yu Mincho"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1D207F" w14:textId="77777777" w:rsidR="000D6085" w:rsidRPr="000D6085" w:rsidRDefault="000D6085" w:rsidP="000D6085">
            <w:pPr>
              <w:suppressAutoHyphens/>
              <w:spacing w:after="0" w:line="240" w:lineRule="auto"/>
              <w:jc w:val="center"/>
              <w:rPr>
                <w:rFonts w:ascii="Times New Roman" w:eastAsia="Yu Mincho" w:hAnsi="Times New Roman" w:cs="Times New Roman"/>
                <w:b/>
                <w:bCs/>
                <w:sz w:val="22"/>
                <w:szCs w:val="22"/>
              </w:rPr>
            </w:pPr>
            <w:r w:rsidRPr="000D6085">
              <w:rPr>
                <w:rFonts w:ascii="Times New Roman" w:eastAsia="Yu Mincho" w:hAnsi="Times New Roman" w:cs="Times New Roman"/>
                <w:b/>
                <w:bCs/>
                <w:sz w:val="22"/>
                <w:szCs w:val="22"/>
              </w:rPr>
              <w:t>VPĮ 46 straipsnio 4 dalies 1 punktas</w:t>
            </w:r>
          </w:p>
          <w:p w14:paraId="187465BB" w14:textId="77777777" w:rsidR="000D6085" w:rsidRPr="000D6085" w:rsidRDefault="000D6085" w:rsidP="000D6085">
            <w:pPr>
              <w:suppressAutoHyphens/>
              <w:spacing w:after="0" w:line="240" w:lineRule="auto"/>
              <w:jc w:val="center"/>
              <w:rPr>
                <w:rFonts w:ascii="Times New Roman" w:eastAsia="Yu Mincho" w:hAnsi="Times New Roman" w:cs="Times New Roman"/>
                <w:sz w:val="22"/>
                <w:szCs w:val="22"/>
              </w:rPr>
            </w:pPr>
          </w:p>
          <w:p w14:paraId="446F7640" w14:textId="77777777" w:rsidR="000D6085" w:rsidRPr="000D6085" w:rsidRDefault="000D6085" w:rsidP="000D6085">
            <w:pPr>
              <w:suppressAutoHyphens/>
              <w:spacing w:after="0" w:line="240" w:lineRule="auto"/>
              <w:jc w:val="center"/>
              <w:rPr>
                <w:rFonts w:ascii="Times New Roman" w:eastAsia="Yu Mincho" w:hAnsi="Times New Roman" w:cs="Times New Roman"/>
                <w:sz w:val="22"/>
                <w:szCs w:val="22"/>
                <w:lang w:eastAsia="en-US"/>
              </w:rPr>
            </w:pPr>
            <w:r w:rsidRPr="000D6085">
              <w:rPr>
                <w:rFonts w:ascii="Times New Roman" w:eastAsia="Yu Mincho" w:hAnsi="Times New Roman" w:cs="Times New Roman"/>
                <w:sz w:val="22"/>
                <w:szCs w:val="22"/>
              </w:rPr>
              <w:t>EBVPD III dalies C10 punktas</w:t>
            </w:r>
          </w:p>
        </w:tc>
        <w:tc>
          <w:tcPr>
            <w:tcW w:w="3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183B63" w14:textId="77777777" w:rsidR="000D6085" w:rsidRPr="000D6085" w:rsidRDefault="000D6085" w:rsidP="000D6085">
            <w:pPr>
              <w:suppressAutoHyphens/>
              <w:spacing w:after="0" w:line="240" w:lineRule="auto"/>
              <w:jc w:val="both"/>
              <w:rPr>
                <w:rFonts w:ascii="Times New Roman" w:eastAsia="Yu Mincho" w:hAnsi="Times New Roman" w:cs="Times New Roman"/>
                <w:sz w:val="22"/>
                <w:szCs w:val="22"/>
                <w:lang w:eastAsia="en-US"/>
              </w:rPr>
            </w:pPr>
            <w:r w:rsidRPr="000D6085">
              <w:rPr>
                <w:rFonts w:ascii="Times New Roman" w:eastAsia="Yu Mincho" w:hAnsi="Times New Roman" w:cs="Times New Roman"/>
                <w:sz w:val="22"/>
                <w:szCs w:val="22"/>
                <w:lang w:eastAsia="en-US"/>
              </w:rPr>
              <w:t>Iš Lietuvoje įsteigtų subjektų įrodančių dokumentų nereikalaujama. Užtenka pateikto EBVPD.</w:t>
            </w:r>
          </w:p>
          <w:p w14:paraId="53AAF90A" w14:textId="77777777" w:rsidR="000D6085" w:rsidRPr="000D6085" w:rsidRDefault="000D6085" w:rsidP="000D6085">
            <w:pPr>
              <w:suppressAutoHyphens/>
              <w:spacing w:after="0" w:line="240" w:lineRule="auto"/>
              <w:jc w:val="both"/>
              <w:rPr>
                <w:rFonts w:ascii="Times New Roman" w:eastAsia="Yu Mincho" w:hAnsi="Times New Roman" w:cs="Times New Roman"/>
                <w:bCs/>
                <w:iCs/>
                <w:sz w:val="22"/>
                <w:szCs w:val="22"/>
                <w:lang w:eastAsia="en-US"/>
              </w:rPr>
            </w:pPr>
          </w:p>
          <w:p w14:paraId="6120D7B0" w14:textId="77777777" w:rsidR="000D6085" w:rsidRPr="000D6085" w:rsidRDefault="000D6085" w:rsidP="000D6085">
            <w:pPr>
              <w:suppressAutoHyphens/>
              <w:spacing w:after="0" w:line="240" w:lineRule="auto"/>
              <w:jc w:val="both"/>
              <w:rPr>
                <w:rFonts w:ascii="Times New Roman" w:eastAsia="Yu Mincho" w:hAnsi="Times New Roman" w:cs="Times New Roman"/>
                <w:b/>
                <w:bCs/>
                <w:iCs/>
                <w:sz w:val="22"/>
                <w:szCs w:val="22"/>
                <w:lang w:eastAsia="en-US"/>
              </w:rPr>
            </w:pPr>
          </w:p>
        </w:tc>
      </w:tr>
      <w:tr w:rsidR="000D6085" w:rsidRPr="000D6085" w14:paraId="59674527" w14:textId="77777777" w:rsidTr="000D608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9457BA" w14:textId="77777777" w:rsidR="000D6085" w:rsidRPr="000D6085" w:rsidRDefault="000D6085" w:rsidP="000D6085">
            <w:pPr>
              <w:numPr>
                <w:ilvl w:val="0"/>
                <w:numId w:val="22"/>
              </w:numPr>
              <w:suppressAutoHyphens/>
              <w:spacing w:after="0" w:line="240" w:lineRule="auto"/>
              <w:ind w:left="0" w:firstLine="0"/>
              <w:rPr>
                <w:rFonts w:ascii="Times New Roman" w:eastAsia="Yu Mincho" w:hAnsi="Times New Roman" w:cs="Times New Roman"/>
                <w:b/>
                <w:bCs/>
                <w:sz w:val="22"/>
                <w:szCs w:val="22"/>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AF65157" w14:textId="77777777" w:rsidR="000D6085" w:rsidRPr="000D6085" w:rsidRDefault="000D6085" w:rsidP="000D6085">
            <w:pPr>
              <w:suppressAutoHyphens/>
              <w:spacing w:after="0" w:line="240" w:lineRule="auto"/>
              <w:jc w:val="both"/>
              <w:rPr>
                <w:rFonts w:ascii="Times New Roman" w:eastAsia="Yu Mincho" w:hAnsi="Times New Roman" w:cs="Times New Roman"/>
                <w:b/>
                <w:bCs/>
                <w:sz w:val="22"/>
                <w:szCs w:val="22"/>
              </w:rPr>
            </w:pPr>
            <w:r w:rsidRPr="000D6085">
              <w:rPr>
                <w:rFonts w:ascii="Times New Roman" w:eastAsia="Yu Mincho" w:hAnsi="Times New Roman" w:cs="Times New Roman"/>
                <w:sz w:val="22"/>
                <w:szCs w:val="22"/>
              </w:rPr>
              <w:t xml:space="preserve">Tiekėjas pirkimo metu pateko į interesų konflikto situaciją, kaip apibrėžta VPĮ 21 straipsnyje, ir atitinkamos padėties negalima ištaisyti. </w:t>
            </w:r>
          </w:p>
          <w:p w14:paraId="269B371F" w14:textId="77777777" w:rsidR="000D6085" w:rsidRPr="000D6085" w:rsidRDefault="000D6085" w:rsidP="000D6085">
            <w:pPr>
              <w:suppressAutoHyphens/>
              <w:spacing w:after="0" w:line="240" w:lineRule="auto"/>
              <w:jc w:val="both"/>
              <w:rPr>
                <w:rFonts w:ascii="Times New Roman" w:eastAsia="Yu Mincho" w:hAnsi="Times New Roman" w:cs="Times New Roman"/>
                <w:b/>
                <w:bCs/>
                <w:sz w:val="22"/>
                <w:szCs w:val="22"/>
              </w:rPr>
            </w:pPr>
            <w:r w:rsidRPr="000D6085">
              <w:rPr>
                <w:rFonts w:ascii="Times New Roman" w:eastAsia="Yu Mincho"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9E62CD" w14:textId="77777777" w:rsidR="000D6085" w:rsidRPr="000D6085" w:rsidRDefault="000D6085" w:rsidP="000D6085">
            <w:pPr>
              <w:suppressAutoHyphens/>
              <w:spacing w:after="0" w:line="240" w:lineRule="auto"/>
              <w:jc w:val="center"/>
              <w:rPr>
                <w:rFonts w:ascii="Times New Roman" w:eastAsia="Yu Mincho" w:hAnsi="Times New Roman" w:cs="Times New Roman"/>
                <w:b/>
                <w:bCs/>
                <w:sz w:val="22"/>
                <w:szCs w:val="22"/>
              </w:rPr>
            </w:pPr>
            <w:r w:rsidRPr="000D6085">
              <w:rPr>
                <w:rFonts w:ascii="Times New Roman" w:eastAsia="Yu Mincho" w:hAnsi="Times New Roman" w:cs="Times New Roman"/>
                <w:b/>
                <w:bCs/>
                <w:sz w:val="22"/>
                <w:szCs w:val="22"/>
              </w:rPr>
              <w:t>VPĮ 46 straipsnio 4 dalies 2 punktas</w:t>
            </w:r>
          </w:p>
          <w:p w14:paraId="76411156" w14:textId="77777777" w:rsidR="000D6085" w:rsidRPr="000D6085" w:rsidRDefault="000D6085" w:rsidP="000D6085">
            <w:pPr>
              <w:suppressAutoHyphens/>
              <w:spacing w:after="0" w:line="240" w:lineRule="auto"/>
              <w:jc w:val="center"/>
              <w:rPr>
                <w:rFonts w:ascii="Times New Roman" w:eastAsia="Yu Mincho" w:hAnsi="Times New Roman" w:cs="Times New Roman"/>
                <w:sz w:val="22"/>
                <w:szCs w:val="22"/>
              </w:rPr>
            </w:pPr>
          </w:p>
          <w:p w14:paraId="3942F94B" w14:textId="77777777" w:rsidR="000D6085" w:rsidRPr="000D6085" w:rsidRDefault="000D6085" w:rsidP="000D6085">
            <w:pPr>
              <w:suppressAutoHyphens/>
              <w:spacing w:after="0" w:line="240" w:lineRule="auto"/>
              <w:jc w:val="center"/>
              <w:rPr>
                <w:rFonts w:ascii="Times New Roman" w:eastAsia="Yu Mincho" w:hAnsi="Times New Roman" w:cs="Times New Roman"/>
                <w:sz w:val="22"/>
                <w:szCs w:val="22"/>
              </w:rPr>
            </w:pPr>
            <w:r w:rsidRPr="000D6085">
              <w:rPr>
                <w:rFonts w:ascii="Times New Roman" w:eastAsia="Yu Mincho" w:hAnsi="Times New Roman" w:cs="Times New Roman"/>
                <w:sz w:val="22"/>
                <w:szCs w:val="22"/>
              </w:rPr>
              <w:t>EBVPD III dalies C12 punktas</w:t>
            </w:r>
          </w:p>
        </w:tc>
        <w:tc>
          <w:tcPr>
            <w:tcW w:w="3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627F32" w14:textId="77777777" w:rsidR="000D6085" w:rsidRPr="000D6085" w:rsidRDefault="000D6085" w:rsidP="000D6085">
            <w:pPr>
              <w:suppressAutoHyphens/>
              <w:spacing w:after="0" w:line="240" w:lineRule="auto"/>
              <w:jc w:val="both"/>
              <w:rPr>
                <w:rFonts w:ascii="Times New Roman" w:eastAsia="Yu Mincho" w:hAnsi="Times New Roman" w:cs="Times New Roman"/>
                <w:sz w:val="22"/>
                <w:szCs w:val="22"/>
                <w:lang w:eastAsia="en-US"/>
              </w:rPr>
            </w:pPr>
            <w:r w:rsidRPr="000D6085">
              <w:rPr>
                <w:rFonts w:ascii="Times New Roman" w:eastAsia="Yu Mincho" w:hAnsi="Times New Roman" w:cs="Times New Roman"/>
                <w:sz w:val="22"/>
                <w:szCs w:val="22"/>
                <w:lang w:eastAsia="en-US"/>
              </w:rPr>
              <w:t>Iš Lietuvoje įsteigtų subjektų įrodančių dokumentų nereikalaujama. Užtenka pateikto EBVPD.</w:t>
            </w:r>
          </w:p>
          <w:p w14:paraId="32B68FE9" w14:textId="77777777" w:rsidR="000D6085" w:rsidRPr="000D6085" w:rsidRDefault="000D6085" w:rsidP="000D6085">
            <w:pPr>
              <w:suppressAutoHyphens/>
              <w:spacing w:after="0" w:line="240" w:lineRule="auto"/>
              <w:jc w:val="both"/>
              <w:rPr>
                <w:rFonts w:ascii="Times New Roman" w:eastAsia="Yu Mincho" w:hAnsi="Times New Roman" w:cs="Times New Roman"/>
                <w:bCs/>
                <w:iCs/>
                <w:sz w:val="22"/>
                <w:szCs w:val="22"/>
                <w:lang w:eastAsia="en-US"/>
              </w:rPr>
            </w:pPr>
          </w:p>
          <w:p w14:paraId="20BBA2F5" w14:textId="77777777" w:rsidR="000D6085" w:rsidRPr="000D6085" w:rsidRDefault="000D6085" w:rsidP="000D6085">
            <w:pPr>
              <w:suppressAutoHyphens/>
              <w:spacing w:after="0" w:line="240" w:lineRule="auto"/>
              <w:jc w:val="both"/>
              <w:rPr>
                <w:rFonts w:ascii="Times New Roman" w:eastAsia="Yu Mincho" w:hAnsi="Times New Roman" w:cs="Times New Roman"/>
                <w:b/>
                <w:bCs/>
                <w:iCs/>
                <w:sz w:val="22"/>
                <w:szCs w:val="22"/>
                <w:lang w:eastAsia="en-US"/>
              </w:rPr>
            </w:pPr>
          </w:p>
        </w:tc>
      </w:tr>
      <w:tr w:rsidR="000D6085" w:rsidRPr="000D6085" w14:paraId="58CBB1F6" w14:textId="77777777" w:rsidTr="000D608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D4D330" w14:textId="77777777" w:rsidR="000D6085" w:rsidRPr="000D6085" w:rsidRDefault="000D6085" w:rsidP="000D6085">
            <w:pPr>
              <w:numPr>
                <w:ilvl w:val="0"/>
                <w:numId w:val="22"/>
              </w:numPr>
              <w:suppressAutoHyphens/>
              <w:spacing w:after="0" w:line="240" w:lineRule="auto"/>
              <w:ind w:left="0" w:firstLine="0"/>
              <w:rPr>
                <w:rFonts w:ascii="Times New Roman" w:eastAsia="Yu Mincho" w:hAnsi="Times New Roman" w:cs="Times New Roman"/>
                <w:b/>
                <w:bCs/>
                <w:sz w:val="22"/>
                <w:szCs w:val="22"/>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B6D977" w14:textId="77777777" w:rsidR="000D6085" w:rsidRPr="000D6085" w:rsidRDefault="000D6085" w:rsidP="000D6085">
            <w:pPr>
              <w:suppressAutoHyphens/>
              <w:spacing w:after="0" w:line="240" w:lineRule="auto"/>
              <w:jc w:val="both"/>
              <w:rPr>
                <w:rFonts w:ascii="Times New Roman" w:eastAsia="Yu Mincho" w:hAnsi="Times New Roman" w:cs="Times New Roman"/>
                <w:b/>
                <w:bCs/>
                <w:sz w:val="22"/>
                <w:szCs w:val="22"/>
              </w:rPr>
            </w:pPr>
            <w:r w:rsidRPr="000D6085">
              <w:rPr>
                <w:rFonts w:ascii="Times New Roman" w:eastAsia="Yu Mincho" w:hAnsi="Times New Roman" w:cs="Times New Roman"/>
                <w:sz w:val="22"/>
                <w:szCs w:val="22"/>
              </w:rPr>
              <w:t>Pažeista konkurencija, kaip nustatyta VPĮ 27 straipsnio 3 ir 4 dalyse, ir atitinkamos padėties negalima ištaisyti.</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C17BD5" w14:textId="77777777" w:rsidR="000D6085" w:rsidRPr="000D6085" w:rsidRDefault="000D6085" w:rsidP="000D6085">
            <w:pPr>
              <w:suppressAutoHyphens/>
              <w:spacing w:after="0" w:line="240" w:lineRule="auto"/>
              <w:jc w:val="center"/>
              <w:rPr>
                <w:rFonts w:ascii="Times New Roman" w:eastAsia="Yu Mincho" w:hAnsi="Times New Roman" w:cs="Times New Roman"/>
                <w:b/>
                <w:bCs/>
                <w:sz w:val="22"/>
                <w:szCs w:val="22"/>
              </w:rPr>
            </w:pPr>
            <w:r w:rsidRPr="000D6085">
              <w:rPr>
                <w:rFonts w:ascii="Times New Roman" w:eastAsia="Yu Mincho" w:hAnsi="Times New Roman" w:cs="Times New Roman"/>
                <w:b/>
                <w:bCs/>
                <w:sz w:val="22"/>
                <w:szCs w:val="22"/>
              </w:rPr>
              <w:t>VPĮ 46 straipsnio 4 dalies 3 punktas</w:t>
            </w:r>
          </w:p>
          <w:p w14:paraId="3AB84670" w14:textId="77777777" w:rsidR="000D6085" w:rsidRPr="000D6085" w:rsidRDefault="000D6085" w:rsidP="000D6085">
            <w:pPr>
              <w:suppressAutoHyphens/>
              <w:spacing w:after="0" w:line="240" w:lineRule="auto"/>
              <w:jc w:val="center"/>
              <w:rPr>
                <w:rFonts w:ascii="Times New Roman" w:eastAsia="Yu Mincho" w:hAnsi="Times New Roman" w:cs="Times New Roman"/>
                <w:sz w:val="22"/>
                <w:szCs w:val="22"/>
              </w:rPr>
            </w:pPr>
          </w:p>
          <w:p w14:paraId="4A730909" w14:textId="77777777" w:rsidR="000D6085" w:rsidRPr="000D6085" w:rsidRDefault="000D6085" w:rsidP="000D6085">
            <w:pPr>
              <w:suppressAutoHyphens/>
              <w:spacing w:after="0" w:line="240" w:lineRule="auto"/>
              <w:jc w:val="center"/>
              <w:rPr>
                <w:rFonts w:ascii="Times New Roman" w:eastAsia="Yu Mincho" w:hAnsi="Times New Roman" w:cs="Times New Roman"/>
                <w:sz w:val="22"/>
                <w:szCs w:val="22"/>
                <w:lang w:eastAsia="en-US"/>
              </w:rPr>
            </w:pPr>
            <w:r w:rsidRPr="000D6085">
              <w:rPr>
                <w:rFonts w:ascii="Times New Roman" w:eastAsia="Yu Mincho" w:hAnsi="Times New Roman" w:cs="Times New Roman"/>
                <w:sz w:val="22"/>
                <w:szCs w:val="22"/>
              </w:rPr>
              <w:t>EBVPD III dalies C13 punktas</w:t>
            </w:r>
          </w:p>
        </w:tc>
        <w:tc>
          <w:tcPr>
            <w:tcW w:w="3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2E69A6" w14:textId="77777777" w:rsidR="000D6085" w:rsidRPr="000D6085" w:rsidRDefault="000D6085" w:rsidP="000D6085">
            <w:pPr>
              <w:suppressAutoHyphens/>
              <w:spacing w:after="0" w:line="240" w:lineRule="auto"/>
              <w:jc w:val="both"/>
              <w:rPr>
                <w:rFonts w:ascii="Times New Roman" w:eastAsia="Yu Mincho" w:hAnsi="Times New Roman" w:cs="Times New Roman"/>
                <w:sz w:val="22"/>
                <w:szCs w:val="22"/>
                <w:lang w:eastAsia="en-US"/>
              </w:rPr>
            </w:pPr>
            <w:r w:rsidRPr="000D6085">
              <w:rPr>
                <w:rFonts w:ascii="Times New Roman" w:eastAsia="Yu Mincho" w:hAnsi="Times New Roman" w:cs="Times New Roman"/>
                <w:sz w:val="22"/>
                <w:szCs w:val="22"/>
                <w:lang w:eastAsia="en-US"/>
              </w:rPr>
              <w:t>Iš Lietuvoje įsteigtų subjektų įrodančių dokumentų nereikalaujama. Užtenka pateikto EBVPD.</w:t>
            </w:r>
          </w:p>
          <w:p w14:paraId="2197D4CE" w14:textId="77777777" w:rsidR="000D6085" w:rsidRPr="000D6085" w:rsidRDefault="000D6085" w:rsidP="000D6085">
            <w:pPr>
              <w:suppressAutoHyphens/>
              <w:spacing w:after="0" w:line="240" w:lineRule="auto"/>
              <w:jc w:val="both"/>
              <w:rPr>
                <w:rFonts w:ascii="Times New Roman" w:eastAsia="Yu Mincho" w:hAnsi="Times New Roman" w:cs="Times New Roman"/>
                <w:b/>
                <w:bCs/>
                <w:iCs/>
                <w:sz w:val="22"/>
                <w:szCs w:val="22"/>
                <w:lang w:eastAsia="en-US"/>
              </w:rPr>
            </w:pPr>
          </w:p>
        </w:tc>
      </w:tr>
      <w:tr w:rsidR="000D6085" w:rsidRPr="000D6085" w14:paraId="6064CE0D" w14:textId="77777777" w:rsidTr="000D608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76FD04" w14:textId="77777777" w:rsidR="000D6085" w:rsidRPr="000D6085" w:rsidRDefault="000D6085" w:rsidP="000D6085">
            <w:pPr>
              <w:numPr>
                <w:ilvl w:val="0"/>
                <w:numId w:val="22"/>
              </w:numPr>
              <w:suppressAutoHyphens/>
              <w:spacing w:after="0" w:line="240" w:lineRule="auto"/>
              <w:ind w:left="0" w:firstLine="0"/>
              <w:rPr>
                <w:rFonts w:ascii="Times New Roman" w:eastAsia="Yu Mincho" w:hAnsi="Times New Roman" w:cs="Times New Roman"/>
                <w:b/>
                <w:bCs/>
                <w:sz w:val="22"/>
                <w:szCs w:val="22"/>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D54358" w14:textId="77777777" w:rsidR="000D6085" w:rsidRPr="000D6085" w:rsidRDefault="000D6085" w:rsidP="000D6085">
            <w:pPr>
              <w:suppressAutoHyphens/>
              <w:spacing w:after="0" w:line="240" w:lineRule="auto"/>
              <w:jc w:val="both"/>
              <w:rPr>
                <w:rFonts w:ascii="Times New Roman" w:eastAsia="Yu Mincho" w:hAnsi="Times New Roman" w:cs="Times New Roman"/>
                <w:sz w:val="22"/>
                <w:szCs w:val="22"/>
              </w:rPr>
            </w:pPr>
            <w:r w:rsidRPr="000D6085">
              <w:rPr>
                <w:rFonts w:ascii="Times New Roman" w:eastAsia="Yu Mincho"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48545FD" w14:textId="77777777" w:rsidR="000D6085" w:rsidRPr="000D6085" w:rsidRDefault="000D6085" w:rsidP="000D6085">
            <w:pPr>
              <w:suppressAutoHyphens/>
              <w:spacing w:after="0" w:line="240" w:lineRule="auto"/>
              <w:jc w:val="both"/>
              <w:rPr>
                <w:rFonts w:ascii="Times New Roman" w:eastAsia="Yu Mincho" w:hAnsi="Times New Roman" w:cs="Times New Roman"/>
                <w:bCs/>
                <w:sz w:val="22"/>
                <w:szCs w:val="22"/>
              </w:rPr>
            </w:pPr>
            <w:r w:rsidRPr="000D6085">
              <w:rPr>
                <w:rFonts w:ascii="Times New Roman" w:eastAsia="Yu Mincho"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w:t>
            </w:r>
            <w:proofErr w:type="spellStart"/>
            <w:r w:rsidRPr="000D6085">
              <w:rPr>
                <w:rFonts w:ascii="Times New Roman" w:eastAsia="Yu Mincho" w:hAnsi="Times New Roman" w:cs="Times New Roman"/>
                <w:bCs/>
                <w:sz w:val="22"/>
                <w:szCs w:val="22"/>
              </w:rPr>
              <w:t>vandentvarkos</w:t>
            </w:r>
            <w:proofErr w:type="spellEnd"/>
            <w:r w:rsidRPr="000D6085">
              <w:rPr>
                <w:rFonts w:ascii="Times New Roman" w:eastAsia="Yu Mincho" w:hAnsi="Times New Roman" w:cs="Times New Roman"/>
                <w:bCs/>
                <w:sz w:val="22"/>
                <w:szCs w:val="22"/>
              </w:rPr>
              <w:t xml:space="preserve">, energetikos, transporto ar pašto paslaugų srities perkančiųjų subjektų, įstatymo ar Koncesijų įstatymo </w:t>
            </w:r>
            <w:r w:rsidRPr="000D6085">
              <w:rPr>
                <w:rFonts w:ascii="Times New Roman" w:eastAsia="Yu Mincho" w:hAnsi="Times New Roman" w:cs="Times New Roman"/>
                <w:bCs/>
                <w:sz w:val="22"/>
                <w:szCs w:val="22"/>
              </w:rPr>
              <w:lastRenderedPageBreak/>
              <w:t xml:space="preserve">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7DAA52C" w14:textId="77777777" w:rsidR="000D6085" w:rsidRPr="000D6085" w:rsidRDefault="000D6085" w:rsidP="000D6085">
            <w:pPr>
              <w:suppressAutoHyphens/>
              <w:spacing w:after="0" w:line="240" w:lineRule="auto"/>
              <w:jc w:val="both"/>
              <w:rPr>
                <w:rFonts w:ascii="Times New Roman" w:eastAsia="Yu Mincho" w:hAnsi="Times New Roman" w:cs="Times New Roman"/>
                <w:bCs/>
                <w:sz w:val="22"/>
                <w:szCs w:val="22"/>
              </w:rPr>
            </w:pPr>
            <w:r w:rsidRPr="000D6085">
              <w:rPr>
                <w:rFonts w:ascii="Times New Roman" w:eastAsia="Yu Mincho"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FF4D8B" w14:textId="77777777" w:rsidR="000D6085" w:rsidRPr="000D6085" w:rsidRDefault="000D6085" w:rsidP="000D6085">
            <w:pPr>
              <w:suppressAutoHyphens/>
              <w:spacing w:after="0" w:line="240" w:lineRule="auto"/>
              <w:jc w:val="center"/>
              <w:rPr>
                <w:rFonts w:ascii="Times New Roman" w:eastAsia="Yu Mincho" w:hAnsi="Times New Roman" w:cs="Times New Roman"/>
                <w:b/>
                <w:bCs/>
                <w:sz w:val="22"/>
                <w:szCs w:val="22"/>
              </w:rPr>
            </w:pPr>
            <w:r w:rsidRPr="000D6085">
              <w:rPr>
                <w:rFonts w:ascii="Times New Roman" w:eastAsia="Yu Mincho" w:hAnsi="Times New Roman" w:cs="Times New Roman"/>
                <w:b/>
                <w:bCs/>
                <w:sz w:val="22"/>
                <w:szCs w:val="22"/>
              </w:rPr>
              <w:lastRenderedPageBreak/>
              <w:t>VPĮ 46 straipsnio 4 dalies 4 punktas</w:t>
            </w:r>
          </w:p>
          <w:p w14:paraId="024EAF0F" w14:textId="77777777" w:rsidR="000D6085" w:rsidRPr="000D6085" w:rsidRDefault="000D6085" w:rsidP="000D6085">
            <w:pPr>
              <w:suppressAutoHyphens/>
              <w:spacing w:after="0" w:line="240" w:lineRule="auto"/>
              <w:jc w:val="center"/>
              <w:rPr>
                <w:rFonts w:ascii="Times New Roman" w:eastAsia="Yu Mincho" w:hAnsi="Times New Roman" w:cs="Times New Roman"/>
                <w:sz w:val="22"/>
                <w:szCs w:val="22"/>
              </w:rPr>
            </w:pPr>
          </w:p>
          <w:p w14:paraId="1F9E7299" w14:textId="77777777" w:rsidR="000D6085" w:rsidRPr="000D6085" w:rsidRDefault="000D6085" w:rsidP="000D6085">
            <w:pPr>
              <w:suppressAutoHyphens/>
              <w:spacing w:after="0" w:line="240" w:lineRule="auto"/>
              <w:jc w:val="center"/>
              <w:rPr>
                <w:rFonts w:ascii="Times New Roman" w:eastAsia="Yu Mincho" w:hAnsi="Times New Roman" w:cs="Times New Roman"/>
                <w:sz w:val="22"/>
                <w:szCs w:val="22"/>
                <w:lang w:eastAsia="en-US"/>
              </w:rPr>
            </w:pPr>
            <w:r w:rsidRPr="000D6085">
              <w:rPr>
                <w:rFonts w:ascii="Times New Roman" w:eastAsia="Yu Mincho" w:hAnsi="Times New Roman" w:cs="Times New Roman"/>
                <w:sz w:val="22"/>
                <w:szCs w:val="22"/>
              </w:rPr>
              <w:t>EBVPD III dalies C15 punktas</w:t>
            </w:r>
          </w:p>
        </w:tc>
        <w:tc>
          <w:tcPr>
            <w:tcW w:w="3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9F0824" w14:textId="77777777" w:rsidR="000D6085" w:rsidRPr="000D6085" w:rsidRDefault="000D6085" w:rsidP="000D6085">
            <w:pPr>
              <w:suppressAutoHyphens/>
              <w:spacing w:after="0" w:line="240" w:lineRule="auto"/>
              <w:jc w:val="both"/>
              <w:rPr>
                <w:rFonts w:ascii="Times New Roman" w:eastAsia="Yu Mincho" w:hAnsi="Times New Roman" w:cs="Times New Roman"/>
                <w:sz w:val="22"/>
                <w:szCs w:val="22"/>
                <w:lang w:eastAsia="en-US"/>
              </w:rPr>
            </w:pPr>
            <w:r w:rsidRPr="000D6085">
              <w:rPr>
                <w:rFonts w:ascii="Times New Roman" w:eastAsia="Yu Mincho" w:hAnsi="Times New Roman" w:cs="Times New Roman"/>
                <w:sz w:val="22"/>
                <w:szCs w:val="22"/>
                <w:lang w:eastAsia="en-US"/>
              </w:rPr>
              <w:t>Iš Lietuvoje įsteigtų subjektų įrodančių dokumentų nereikalaujama. Užtenka pateikto EBVPD.</w:t>
            </w:r>
          </w:p>
          <w:p w14:paraId="1C080C2C" w14:textId="77777777" w:rsidR="000D6085" w:rsidRPr="000D6085" w:rsidRDefault="000D6085" w:rsidP="000D6085">
            <w:pPr>
              <w:suppressAutoHyphens/>
              <w:spacing w:after="0" w:line="240" w:lineRule="auto"/>
              <w:jc w:val="both"/>
              <w:rPr>
                <w:rFonts w:ascii="Times New Roman" w:eastAsia="Yu Mincho" w:hAnsi="Times New Roman" w:cs="Times New Roman"/>
                <w:bCs/>
                <w:iCs/>
                <w:sz w:val="22"/>
                <w:szCs w:val="22"/>
                <w:lang w:eastAsia="en-US"/>
              </w:rPr>
            </w:pPr>
          </w:p>
          <w:p w14:paraId="7BC7A535" w14:textId="77777777" w:rsidR="000D6085" w:rsidRPr="000D6085" w:rsidRDefault="000D6085" w:rsidP="000D6085">
            <w:pPr>
              <w:suppressAutoHyphens/>
              <w:spacing w:after="0" w:line="240" w:lineRule="auto"/>
              <w:jc w:val="both"/>
              <w:rPr>
                <w:rFonts w:ascii="Times New Roman" w:eastAsia="Yu Mincho" w:hAnsi="Times New Roman" w:cs="Times New Roman"/>
                <w:bCs/>
                <w:iCs/>
                <w:sz w:val="22"/>
                <w:szCs w:val="22"/>
                <w:lang w:eastAsia="en-US"/>
              </w:rPr>
            </w:pPr>
          </w:p>
          <w:p w14:paraId="3519EF6B" w14:textId="77777777" w:rsidR="000D6085" w:rsidRPr="000D6085" w:rsidRDefault="000D6085" w:rsidP="000D6085">
            <w:pPr>
              <w:suppressAutoHyphens/>
              <w:spacing w:after="0" w:line="240" w:lineRule="auto"/>
              <w:jc w:val="both"/>
              <w:rPr>
                <w:rFonts w:ascii="Times New Roman" w:eastAsia="Yu Mincho" w:hAnsi="Times New Roman" w:cs="Times New Roman"/>
                <w:b/>
                <w:bCs/>
                <w:sz w:val="22"/>
                <w:szCs w:val="22"/>
              </w:rPr>
            </w:pPr>
            <w:r w:rsidRPr="000D6085">
              <w:rPr>
                <w:rFonts w:ascii="Times New Roman" w:eastAsia="Yu Mincho"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3F02BDCE" w14:textId="77777777" w:rsidR="000D6085" w:rsidRPr="000D6085" w:rsidRDefault="000D6085" w:rsidP="000D6085">
            <w:pPr>
              <w:suppressAutoHyphens/>
              <w:spacing w:after="0" w:line="240" w:lineRule="auto"/>
              <w:jc w:val="both"/>
              <w:rPr>
                <w:rFonts w:ascii="Times New Roman" w:eastAsia="Yu Mincho" w:hAnsi="Times New Roman" w:cs="Times New Roman"/>
                <w:b/>
                <w:bCs/>
                <w:sz w:val="22"/>
                <w:szCs w:val="22"/>
              </w:rPr>
            </w:pPr>
          </w:p>
          <w:p w14:paraId="67384AD2" w14:textId="77777777" w:rsidR="000D6085" w:rsidRPr="000D6085" w:rsidRDefault="00F80B0C" w:rsidP="000D6085">
            <w:pPr>
              <w:suppressAutoHyphens/>
              <w:spacing w:after="0" w:line="240" w:lineRule="auto"/>
              <w:jc w:val="both"/>
              <w:rPr>
                <w:rFonts w:ascii="Times New Roman" w:eastAsia="Yu Mincho" w:hAnsi="Times New Roman" w:cs="Times New Roman"/>
                <w:color w:val="2E74B5" w:themeColor="accent5" w:themeShade="BF"/>
                <w:sz w:val="22"/>
                <w:szCs w:val="22"/>
                <w:u w:val="single"/>
              </w:rPr>
            </w:pPr>
            <w:hyperlink r:id="rId17">
              <w:r w:rsidR="000D6085" w:rsidRPr="000D6085">
                <w:rPr>
                  <w:rFonts w:ascii="Times New Roman" w:eastAsia="Yu Mincho" w:hAnsi="Times New Roman" w:cs="Times New Roman"/>
                  <w:color w:val="2E74B5" w:themeColor="accent5" w:themeShade="BF"/>
                  <w:sz w:val="22"/>
                  <w:szCs w:val="22"/>
                  <w:u w:val="single"/>
                </w:rPr>
                <w:t>https://vpt.lrv.lt/melaginga-informacija-pateikusiu-tiekeju-sarasas-3</w:t>
              </w:r>
            </w:hyperlink>
          </w:p>
          <w:p w14:paraId="759B42F6" w14:textId="77777777" w:rsidR="000D6085" w:rsidRPr="000D6085" w:rsidRDefault="000D6085" w:rsidP="000D6085">
            <w:pPr>
              <w:suppressAutoHyphens/>
              <w:spacing w:after="0" w:line="240" w:lineRule="auto"/>
              <w:jc w:val="both"/>
              <w:rPr>
                <w:rFonts w:ascii="Times New Roman" w:eastAsia="Yu Mincho" w:hAnsi="Times New Roman" w:cs="Times New Roman"/>
                <w:b/>
                <w:bCs/>
                <w:sz w:val="22"/>
                <w:szCs w:val="22"/>
              </w:rPr>
            </w:pPr>
          </w:p>
        </w:tc>
      </w:tr>
      <w:tr w:rsidR="000D6085" w:rsidRPr="000D6085" w14:paraId="03EAE419" w14:textId="77777777" w:rsidTr="000D608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41BE23" w14:textId="77777777" w:rsidR="000D6085" w:rsidRPr="000D6085" w:rsidRDefault="000D6085" w:rsidP="000D6085">
            <w:pPr>
              <w:numPr>
                <w:ilvl w:val="0"/>
                <w:numId w:val="22"/>
              </w:numPr>
              <w:suppressAutoHyphens/>
              <w:spacing w:after="0" w:line="240" w:lineRule="auto"/>
              <w:ind w:left="0" w:firstLine="0"/>
              <w:rPr>
                <w:rFonts w:ascii="Times New Roman" w:eastAsia="Yu Mincho" w:hAnsi="Times New Roman" w:cs="Times New Roman"/>
                <w:b/>
                <w:bCs/>
                <w:sz w:val="22"/>
                <w:szCs w:val="22"/>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281064" w14:textId="77777777" w:rsidR="000D6085" w:rsidRPr="000D6085" w:rsidRDefault="000D6085" w:rsidP="000D6085">
            <w:pPr>
              <w:suppressAutoHyphens/>
              <w:spacing w:after="0" w:line="240" w:lineRule="auto"/>
              <w:jc w:val="both"/>
              <w:rPr>
                <w:rFonts w:ascii="Times New Roman" w:eastAsia="Yu Mincho" w:hAnsi="Times New Roman" w:cs="Times New Roman"/>
                <w:b/>
                <w:bCs/>
                <w:sz w:val="22"/>
                <w:szCs w:val="22"/>
              </w:rPr>
            </w:pPr>
            <w:r w:rsidRPr="000D6085">
              <w:rPr>
                <w:rFonts w:ascii="Times New Roman" w:eastAsia="Yu Mincho"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09B7B3" w14:textId="77777777" w:rsidR="000D6085" w:rsidRPr="000D6085" w:rsidRDefault="000D6085" w:rsidP="000D6085">
            <w:pPr>
              <w:suppressAutoHyphens/>
              <w:spacing w:after="0" w:line="240" w:lineRule="auto"/>
              <w:jc w:val="center"/>
              <w:rPr>
                <w:rFonts w:ascii="Times New Roman" w:eastAsia="Yu Mincho" w:hAnsi="Times New Roman" w:cs="Times New Roman"/>
                <w:b/>
                <w:bCs/>
                <w:sz w:val="22"/>
                <w:szCs w:val="22"/>
              </w:rPr>
            </w:pPr>
            <w:r w:rsidRPr="000D6085">
              <w:rPr>
                <w:rFonts w:ascii="Times New Roman" w:eastAsia="Yu Mincho" w:hAnsi="Times New Roman" w:cs="Times New Roman"/>
                <w:b/>
                <w:bCs/>
                <w:sz w:val="22"/>
                <w:szCs w:val="22"/>
              </w:rPr>
              <w:t>VPĮ 46 straipsnio 4 dalies 5 punktas</w:t>
            </w:r>
          </w:p>
          <w:p w14:paraId="06D9331C" w14:textId="77777777" w:rsidR="000D6085" w:rsidRPr="000D6085" w:rsidRDefault="000D6085" w:rsidP="000D6085">
            <w:pPr>
              <w:suppressAutoHyphens/>
              <w:spacing w:after="0" w:line="240" w:lineRule="auto"/>
              <w:jc w:val="center"/>
              <w:rPr>
                <w:rFonts w:ascii="Times New Roman" w:eastAsia="Yu Mincho" w:hAnsi="Times New Roman" w:cs="Times New Roman"/>
                <w:sz w:val="22"/>
                <w:szCs w:val="22"/>
              </w:rPr>
            </w:pPr>
          </w:p>
          <w:p w14:paraId="558A6DEC" w14:textId="77777777" w:rsidR="000D6085" w:rsidRPr="000D6085" w:rsidRDefault="000D6085" w:rsidP="000D6085">
            <w:pPr>
              <w:suppressAutoHyphens/>
              <w:spacing w:after="0" w:line="240" w:lineRule="auto"/>
              <w:jc w:val="center"/>
              <w:rPr>
                <w:rFonts w:ascii="Times New Roman" w:eastAsia="Yu Mincho" w:hAnsi="Times New Roman" w:cs="Times New Roman"/>
                <w:sz w:val="22"/>
                <w:szCs w:val="22"/>
              </w:rPr>
            </w:pPr>
            <w:r w:rsidRPr="000D6085">
              <w:rPr>
                <w:rFonts w:ascii="Times New Roman" w:eastAsia="Yu Mincho" w:hAnsi="Times New Roman" w:cs="Times New Roman"/>
                <w:sz w:val="22"/>
                <w:szCs w:val="22"/>
              </w:rPr>
              <w:t>EBVPD</w:t>
            </w:r>
            <w:r w:rsidRPr="000D6085">
              <w:rPr>
                <w:rFonts w:ascii="Times New Roman" w:eastAsia="Arial" w:hAnsi="Times New Roman" w:cs="Times New Roman"/>
                <w:sz w:val="22"/>
                <w:szCs w:val="22"/>
              </w:rPr>
              <w:t xml:space="preserve"> III dalies C15 punktas</w:t>
            </w:r>
          </w:p>
          <w:p w14:paraId="3AA7CBC7" w14:textId="77777777" w:rsidR="000D6085" w:rsidRPr="000D6085" w:rsidRDefault="000D6085" w:rsidP="000D6085">
            <w:pPr>
              <w:suppressAutoHyphens/>
              <w:spacing w:after="0" w:line="240" w:lineRule="auto"/>
              <w:jc w:val="center"/>
              <w:rPr>
                <w:rFonts w:ascii="Times New Roman" w:eastAsia="Yu Mincho" w:hAnsi="Times New Roman" w:cs="Times New Roman"/>
                <w:sz w:val="22"/>
                <w:szCs w:val="22"/>
                <w:lang w:eastAsia="en-US"/>
              </w:rPr>
            </w:pPr>
          </w:p>
          <w:p w14:paraId="5241715A" w14:textId="77777777" w:rsidR="000D6085" w:rsidRPr="000D6085" w:rsidRDefault="000D6085" w:rsidP="000D6085">
            <w:pPr>
              <w:suppressAutoHyphens/>
              <w:spacing w:after="0" w:line="240" w:lineRule="auto"/>
              <w:jc w:val="center"/>
              <w:rPr>
                <w:rFonts w:ascii="Times New Roman" w:eastAsia="Yu Mincho" w:hAnsi="Times New Roman" w:cs="Times New Roman"/>
                <w:sz w:val="22"/>
                <w:szCs w:val="22"/>
                <w:lang w:eastAsia="en-US"/>
              </w:rPr>
            </w:pPr>
          </w:p>
        </w:tc>
        <w:tc>
          <w:tcPr>
            <w:tcW w:w="3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A65E4A" w14:textId="77777777" w:rsidR="000D6085" w:rsidRPr="000D6085" w:rsidRDefault="000D6085" w:rsidP="000D6085">
            <w:pPr>
              <w:suppressAutoHyphens/>
              <w:spacing w:after="0" w:line="240" w:lineRule="auto"/>
              <w:jc w:val="both"/>
              <w:rPr>
                <w:rFonts w:ascii="Times New Roman" w:eastAsia="Yu Mincho" w:hAnsi="Times New Roman" w:cs="Times New Roman"/>
                <w:sz w:val="22"/>
                <w:szCs w:val="22"/>
                <w:lang w:eastAsia="en-US"/>
              </w:rPr>
            </w:pPr>
            <w:r w:rsidRPr="000D6085">
              <w:rPr>
                <w:rFonts w:ascii="Times New Roman" w:eastAsia="Yu Mincho" w:hAnsi="Times New Roman" w:cs="Times New Roman"/>
                <w:sz w:val="22"/>
                <w:szCs w:val="22"/>
                <w:lang w:eastAsia="en-US"/>
              </w:rPr>
              <w:t>Iš Lietuvoje įsteigtų subjektų įrodančių dokumentų nereikalaujama. Užtenka pateikto EBVPD.</w:t>
            </w:r>
          </w:p>
          <w:p w14:paraId="107C197F" w14:textId="77777777" w:rsidR="000D6085" w:rsidRPr="000D6085" w:rsidRDefault="000D6085" w:rsidP="000D6085">
            <w:pPr>
              <w:suppressAutoHyphens/>
              <w:spacing w:after="0" w:line="240" w:lineRule="auto"/>
              <w:jc w:val="both"/>
              <w:rPr>
                <w:rFonts w:ascii="Times New Roman" w:eastAsia="Yu Mincho" w:hAnsi="Times New Roman" w:cs="Times New Roman"/>
                <w:b/>
                <w:bCs/>
                <w:iCs/>
                <w:sz w:val="22"/>
                <w:szCs w:val="22"/>
                <w:lang w:eastAsia="en-US"/>
              </w:rPr>
            </w:pPr>
          </w:p>
        </w:tc>
      </w:tr>
      <w:tr w:rsidR="000D6085" w:rsidRPr="000D6085" w14:paraId="45A52F7E" w14:textId="77777777" w:rsidTr="000D608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3D4715" w14:textId="77777777" w:rsidR="000D6085" w:rsidRPr="000D6085" w:rsidRDefault="000D6085" w:rsidP="000D6085">
            <w:pPr>
              <w:numPr>
                <w:ilvl w:val="0"/>
                <w:numId w:val="22"/>
              </w:numPr>
              <w:suppressAutoHyphens/>
              <w:spacing w:after="0" w:line="240" w:lineRule="auto"/>
              <w:ind w:left="0" w:firstLine="0"/>
              <w:rPr>
                <w:rFonts w:ascii="Times New Roman" w:eastAsia="Yu Mincho" w:hAnsi="Times New Roman" w:cs="Times New Roman"/>
                <w:b/>
                <w:bCs/>
                <w:sz w:val="22"/>
                <w:szCs w:val="22"/>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DCCCB6" w14:textId="77777777" w:rsidR="000D6085" w:rsidRPr="000D6085" w:rsidRDefault="000D6085" w:rsidP="000D6085">
            <w:pPr>
              <w:suppressAutoHyphens/>
              <w:spacing w:after="0" w:line="240" w:lineRule="auto"/>
              <w:jc w:val="both"/>
              <w:rPr>
                <w:rFonts w:ascii="Times New Roman" w:eastAsia="Yu Mincho" w:hAnsi="Times New Roman" w:cs="Times New Roman"/>
                <w:sz w:val="22"/>
                <w:szCs w:val="22"/>
              </w:rPr>
            </w:pPr>
            <w:r w:rsidRPr="000D6085">
              <w:rPr>
                <w:rFonts w:ascii="Times New Roman" w:eastAsia="Yu Mincho" w:hAnsi="Times New Roman" w:cs="Times New Roman"/>
                <w:sz w:val="22"/>
                <w:szCs w:val="22"/>
              </w:rPr>
              <w:t xml:space="preserve">Tiekėjas yra neįvykdęs sutarties, sudarytos vadovaujantis VPĮ, Viešųjų pirkimų, atliekamų gynybos ir saugumo srityje, įstatymu ar Pirkimų, atliekamų </w:t>
            </w:r>
            <w:proofErr w:type="spellStart"/>
            <w:r w:rsidRPr="000D6085">
              <w:rPr>
                <w:rFonts w:ascii="Times New Roman" w:eastAsia="Yu Mincho" w:hAnsi="Times New Roman" w:cs="Times New Roman"/>
                <w:sz w:val="22"/>
                <w:szCs w:val="22"/>
              </w:rPr>
              <w:t>vandentvarkos</w:t>
            </w:r>
            <w:proofErr w:type="spellEnd"/>
            <w:r w:rsidRPr="000D6085">
              <w:rPr>
                <w:rFonts w:ascii="Times New Roman" w:eastAsia="Yu Mincho" w:hAnsi="Times New Roman" w:cs="Times New Roman"/>
                <w:sz w:val="22"/>
                <w:szCs w:val="22"/>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w:t>
            </w:r>
            <w:r w:rsidRPr="000D6085">
              <w:rPr>
                <w:rFonts w:ascii="Times New Roman" w:eastAsia="Yu Mincho" w:hAnsi="Times New Roman" w:cs="Times New Roman"/>
                <w:sz w:val="22"/>
                <w:szCs w:val="22"/>
              </w:rPr>
              <w:lastRenderedPageBreak/>
              <w:t xml:space="preserve">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3A66B64" w14:textId="77777777" w:rsidR="000D6085" w:rsidRPr="000D6085" w:rsidRDefault="000D6085" w:rsidP="000D6085">
            <w:pPr>
              <w:suppressAutoHyphens/>
              <w:spacing w:after="0" w:line="240" w:lineRule="auto"/>
              <w:jc w:val="both"/>
              <w:rPr>
                <w:rFonts w:ascii="Times New Roman" w:eastAsia="Yu Mincho" w:hAnsi="Times New Roman" w:cs="Times New Roman"/>
                <w:sz w:val="22"/>
                <w:szCs w:val="22"/>
              </w:rPr>
            </w:pPr>
            <w:r w:rsidRPr="000D6085">
              <w:rPr>
                <w:rFonts w:ascii="Times New Roman" w:eastAsia="Yu Mincho"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7285D1" w14:textId="77777777" w:rsidR="000D6085" w:rsidRPr="000D6085" w:rsidRDefault="000D6085" w:rsidP="000D6085">
            <w:pPr>
              <w:suppressAutoHyphens/>
              <w:spacing w:after="0" w:line="240" w:lineRule="auto"/>
              <w:jc w:val="center"/>
              <w:rPr>
                <w:rFonts w:ascii="Times New Roman" w:eastAsia="Yu Mincho" w:hAnsi="Times New Roman" w:cs="Times New Roman"/>
                <w:b/>
                <w:bCs/>
                <w:sz w:val="22"/>
                <w:szCs w:val="22"/>
              </w:rPr>
            </w:pPr>
            <w:r w:rsidRPr="000D6085">
              <w:rPr>
                <w:rFonts w:ascii="Times New Roman" w:eastAsia="Yu Mincho" w:hAnsi="Times New Roman" w:cs="Times New Roman"/>
                <w:b/>
                <w:bCs/>
                <w:sz w:val="22"/>
                <w:szCs w:val="22"/>
              </w:rPr>
              <w:lastRenderedPageBreak/>
              <w:t>VPĮ 46 straipsnio 4 dalies 6 punktas</w:t>
            </w:r>
          </w:p>
          <w:p w14:paraId="1E845607" w14:textId="77777777" w:rsidR="000D6085" w:rsidRPr="000D6085" w:rsidRDefault="000D6085" w:rsidP="000D6085">
            <w:pPr>
              <w:suppressAutoHyphens/>
              <w:spacing w:after="0" w:line="240" w:lineRule="auto"/>
              <w:jc w:val="center"/>
              <w:rPr>
                <w:rFonts w:ascii="Times New Roman" w:eastAsia="Yu Mincho" w:hAnsi="Times New Roman" w:cs="Times New Roman"/>
                <w:sz w:val="22"/>
                <w:szCs w:val="22"/>
              </w:rPr>
            </w:pPr>
          </w:p>
          <w:p w14:paraId="55E51FBC" w14:textId="77777777" w:rsidR="000D6085" w:rsidRPr="000D6085" w:rsidRDefault="000D6085" w:rsidP="000D6085">
            <w:pPr>
              <w:suppressAutoHyphens/>
              <w:spacing w:after="0" w:line="240" w:lineRule="auto"/>
              <w:jc w:val="center"/>
              <w:rPr>
                <w:rFonts w:ascii="Times New Roman" w:eastAsia="Yu Mincho" w:hAnsi="Times New Roman" w:cs="Times New Roman"/>
                <w:sz w:val="22"/>
                <w:szCs w:val="22"/>
              </w:rPr>
            </w:pPr>
            <w:r w:rsidRPr="000D6085">
              <w:rPr>
                <w:rFonts w:ascii="Times New Roman" w:eastAsia="Yu Mincho" w:hAnsi="Times New Roman" w:cs="Times New Roman"/>
                <w:sz w:val="22"/>
                <w:szCs w:val="22"/>
              </w:rPr>
              <w:t>EBVPD</w:t>
            </w:r>
            <w:r w:rsidRPr="000D6085">
              <w:rPr>
                <w:rFonts w:ascii="Times New Roman" w:eastAsia="Arial" w:hAnsi="Times New Roman" w:cs="Times New Roman"/>
                <w:sz w:val="22"/>
                <w:szCs w:val="22"/>
              </w:rPr>
              <w:t xml:space="preserve"> III dalies C14 punktas</w:t>
            </w:r>
          </w:p>
          <w:p w14:paraId="51FF5D4A" w14:textId="77777777" w:rsidR="000D6085" w:rsidRPr="000D6085" w:rsidRDefault="000D6085" w:rsidP="000D6085">
            <w:pPr>
              <w:suppressAutoHyphens/>
              <w:spacing w:after="0" w:line="240" w:lineRule="auto"/>
              <w:jc w:val="center"/>
              <w:rPr>
                <w:rFonts w:ascii="Times New Roman" w:eastAsia="Yu Mincho" w:hAnsi="Times New Roman" w:cs="Times New Roman"/>
                <w:sz w:val="22"/>
                <w:szCs w:val="22"/>
                <w:lang w:eastAsia="en-US"/>
              </w:rPr>
            </w:pPr>
          </w:p>
          <w:p w14:paraId="4CAAD299" w14:textId="77777777" w:rsidR="000D6085" w:rsidRPr="000D6085" w:rsidRDefault="000D6085" w:rsidP="000D6085">
            <w:pPr>
              <w:suppressAutoHyphens/>
              <w:spacing w:after="0" w:line="240" w:lineRule="auto"/>
              <w:jc w:val="center"/>
              <w:rPr>
                <w:rFonts w:ascii="Times New Roman" w:eastAsia="Yu Mincho" w:hAnsi="Times New Roman" w:cs="Times New Roman"/>
                <w:sz w:val="22"/>
                <w:szCs w:val="22"/>
                <w:lang w:eastAsia="en-US"/>
              </w:rPr>
            </w:pPr>
          </w:p>
        </w:tc>
        <w:tc>
          <w:tcPr>
            <w:tcW w:w="3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5E14F1" w14:textId="77777777" w:rsidR="000D6085" w:rsidRPr="000D6085" w:rsidRDefault="000D6085" w:rsidP="000D6085">
            <w:pPr>
              <w:suppressAutoHyphens/>
              <w:spacing w:after="0" w:line="240" w:lineRule="auto"/>
              <w:jc w:val="both"/>
              <w:rPr>
                <w:rFonts w:ascii="Times New Roman" w:eastAsia="Yu Mincho" w:hAnsi="Times New Roman" w:cs="Times New Roman"/>
                <w:sz w:val="22"/>
                <w:szCs w:val="22"/>
                <w:lang w:eastAsia="en-US"/>
              </w:rPr>
            </w:pPr>
            <w:r w:rsidRPr="000D6085">
              <w:rPr>
                <w:rFonts w:ascii="Times New Roman" w:eastAsia="Yu Mincho" w:hAnsi="Times New Roman" w:cs="Times New Roman"/>
                <w:sz w:val="22"/>
                <w:szCs w:val="22"/>
                <w:lang w:eastAsia="en-US"/>
              </w:rPr>
              <w:t>Iš Lietuvoje įsteigtų subjektų įrodančių dokumentų nereikalaujama. Užtenka pateikto EBVPD.</w:t>
            </w:r>
          </w:p>
          <w:p w14:paraId="445647D4" w14:textId="77777777" w:rsidR="000D6085" w:rsidRPr="000D6085" w:rsidRDefault="000D6085" w:rsidP="000D6085">
            <w:pPr>
              <w:suppressAutoHyphens/>
              <w:spacing w:after="0" w:line="240" w:lineRule="auto"/>
              <w:jc w:val="both"/>
              <w:rPr>
                <w:rFonts w:ascii="Times New Roman" w:eastAsia="Yu Mincho" w:hAnsi="Times New Roman" w:cs="Times New Roman"/>
                <w:bCs/>
                <w:iCs/>
                <w:sz w:val="22"/>
                <w:szCs w:val="22"/>
                <w:lang w:eastAsia="en-US"/>
              </w:rPr>
            </w:pPr>
          </w:p>
          <w:p w14:paraId="3D0E6788" w14:textId="77777777" w:rsidR="000D6085" w:rsidRPr="000D6085" w:rsidRDefault="000D6085" w:rsidP="000D6085">
            <w:pPr>
              <w:suppressAutoHyphens/>
              <w:spacing w:after="0" w:line="240" w:lineRule="auto"/>
              <w:jc w:val="both"/>
              <w:rPr>
                <w:rFonts w:ascii="Times New Roman" w:eastAsia="Yu Mincho" w:hAnsi="Times New Roman" w:cs="Times New Roman"/>
                <w:b/>
                <w:bCs/>
                <w:sz w:val="22"/>
                <w:szCs w:val="22"/>
              </w:rPr>
            </w:pPr>
            <w:r w:rsidRPr="000D6085">
              <w:rPr>
                <w:rFonts w:ascii="Times New Roman" w:eastAsia="Yu Mincho"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6CA6AC3D" w14:textId="77777777" w:rsidR="000D6085" w:rsidRPr="000D6085" w:rsidRDefault="000D6085" w:rsidP="000D6085">
            <w:pPr>
              <w:suppressAutoHyphens/>
              <w:spacing w:after="0" w:line="240" w:lineRule="auto"/>
              <w:jc w:val="both"/>
              <w:rPr>
                <w:rFonts w:ascii="Times New Roman" w:eastAsia="Yu Mincho" w:hAnsi="Times New Roman" w:cs="Times New Roman"/>
                <w:sz w:val="22"/>
                <w:szCs w:val="22"/>
              </w:rPr>
            </w:pPr>
          </w:p>
          <w:p w14:paraId="512A8636" w14:textId="77777777" w:rsidR="000D6085" w:rsidRPr="000D6085" w:rsidRDefault="00F80B0C" w:rsidP="000D6085">
            <w:pPr>
              <w:suppressAutoHyphens/>
              <w:spacing w:after="0" w:line="240" w:lineRule="auto"/>
              <w:jc w:val="both"/>
              <w:rPr>
                <w:rFonts w:ascii="Times New Roman" w:eastAsia="Yu Mincho" w:hAnsi="Times New Roman" w:cs="Times New Roman"/>
                <w:color w:val="2E74B5" w:themeColor="accent5" w:themeShade="BF"/>
                <w:sz w:val="22"/>
                <w:szCs w:val="22"/>
              </w:rPr>
            </w:pPr>
            <w:hyperlink r:id="rId18" w:history="1">
              <w:r w:rsidR="000D6085" w:rsidRPr="000D6085">
                <w:rPr>
                  <w:rFonts w:ascii="Times New Roman" w:eastAsia="Yu Mincho" w:hAnsi="Times New Roman" w:cs="Times New Roman"/>
                  <w:color w:val="2E74B5" w:themeColor="accent5" w:themeShade="BF"/>
                  <w:sz w:val="22"/>
                  <w:szCs w:val="22"/>
                </w:rPr>
                <w:t>https://vpt.lrv.lt/lt/pasalinimo-pagrindai-1/nepatikimi-tiekejai-1</w:t>
              </w:r>
            </w:hyperlink>
          </w:p>
          <w:p w14:paraId="676BAEBD" w14:textId="77777777" w:rsidR="000D6085" w:rsidRPr="000D6085" w:rsidRDefault="000D6085" w:rsidP="000D6085">
            <w:pPr>
              <w:suppressAutoHyphens/>
              <w:spacing w:after="0" w:line="240" w:lineRule="auto"/>
              <w:jc w:val="both"/>
              <w:rPr>
                <w:rFonts w:ascii="Times New Roman" w:eastAsia="Yu Mincho" w:hAnsi="Times New Roman" w:cs="Times New Roman"/>
                <w:sz w:val="22"/>
                <w:szCs w:val="22"/>
              </w:rPr>
            </w:pPr>
          </w:p>
          <w:p w14:paraId="291B82CC" w14:textId="77777777" w:rsidR="000D6085" w:rsidRPr="000D6085" w:rsidRDefault="00F80B0C" w:rsidP="000D6085">
            <w:pPr>
              <w:suppressAutoHyphens/>
              <w:spacing w:after="0" w:line="240" w:lineRule="auto"/>
              <w:jc w:val="both"/>
              <w:rPr>
                <w:rFonts w:ascii="Times New Roman" w:eastAsia="Yu Mincho" w:hAnsi="Times New Roman" w:cs="Times New Roman"/>
                <w:color w:val="2E74B5" w:themeColor="accent5" w:themeShade="BF"/>
                <w:sz w:val="22"/>
                <w:szCs w:val="22"/>
              </w:rPr>
            </w:pPr>
            <w:hyperlink r:id="rId19" w:history="1">
              <w:r w:rsidR="000D6085" w:rsidRPr="000D6085">
                <w:rPr>
                  <w:rFonts w:ascii="Times New Roman" w:eastAsia="Yu Mincho" w:hAnsi="Times New Roman" w:cs="Times New Roman"/>
                  <w:color w:val="2E74B5" w:themeColor="accent5" w:themeShade="BF"/>
                  <w:sz w:val="22"/>
                  <w:szCs w:val="22"/>
                </w:rPr>
                <w:t>https://vpt.lrv.lt/lt/pasalinimo-pagrindai-1/nepatikimu-koncesininku-sarasas-1/nepatikimu-koncesininku-sarasas</w:t>
              </w:r>
            </w:hyperlink>
          </w:p>
          <w:p w14:paraId="1F75826F" w14:textId="77777777" w:rsidR="000D6085" w:rsidRPr="000D6085" w:rsidRDefault="000D6085" w:rsidP="000D6085">
            <w:pPr>
              <w:suppressAutoHyphens/>
              <w:spacing w:after="0" w:line="240" w:lineRule="auto"/>
              <w:jc w:val="both"/>
              <w:rPr>
                <w:rFonts w:ascii="Times New Roman" w:eastAsia="Yu Mincho" w:hAnsi="Times New Roman" w:cs="Times New Roman"/>
                <w:bCs/>
                <w:sz w:val="22"/>
                <w:szCs w:val="22"/>
              </w:rPr>
            </w:pPr>
          </w:p>
          <w:p w14:paraId="7A19AA3F" w14:textId="77777777" w:rsidR="000D6085" w:rsidRPr="000D6085" w:rsidRDefault="000D6085" w:rsidP="000D6085">
            <w:pPr>
              <w:suppressAutoHyphens/>
              <w:spacing w:after="0" w:line="240" w:lineRule="auto"/>
              <w:jc w:val="both"/>
              <w:rPr>
                <w:rFonts w:ascii="Times New Roman" w:eastAsia="Yu Mincho" w:hAnsi="Times New Roman" w:cs="Times New Roman"/>
                <w:b/>
                <w:bCs/>
                <w:sz w:val="22"/>
                <w:szCs w:val="22"/>
              </w:rPr>
            </w:pPr>
          </w:p>
        </w:tc>
      </w:tr>
      <w:tr w:rsidR="000D6085" w:rsidRPr="000D6085" w14:paraId="3DAAFE32" w14:textId="77777777" w:rsidTr="000D608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1BD14F" w14:textId="77777777" w:rsidR="000D6085" w:rsidRPr="000D6085" w:rsidRDefault="000D6085" w:rsidP="000D6085">
            <w:pPr>
              <w:numPr>
                <w:ilvl w:val="0"/>
                <w:numId w:val="22"/>
              </w:numPr>
              <w:suppressAutoHyphens/>
              <w:spacing w:after="0" w:line="240" w:lineRule="auto"/>
              <w:ind w:left="0" w:firstLine="0"/>
              <w:rPr>
                <w:rFonts w:ascii="Times New Roman" w:eastAsia="Yu Mincho" w:hAnsi="Times New Roman" w:cs="Times New Roman"/>
                <w:sz w:val="22"/>
                <w:szCs w:val="22"/>
              </w:rPr>
            </w:pPr>
          </w:p>
          <w:p w14:paraId="5F39AA0D" w14:textId="77777777" w:rsidR="000D6085" w:rsidRPr="000D6085" w:rsidRDefault="000D6085" w:rsidP="000D6085">
            <w:pPr>
              <w:suppressAutoHyphens/>
              <w:spacing w:after="0" w:line="240" w:lineRule="auto"/>
              <w:rPr>
                <w:rFonts w:ascii="Times New Roman" w:eastAsia="Yu Mincho" w:hAnsi="Times New Roman" w:cs="Times New Roman"/>
                <w:sz w:val="22"/>
                <w:szCs w:val="22"/>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3D935B" w14:textId="77777777" w:rsidR="000D6085" w:rsidRPr="000D6085" w:rsidRDefault="000D6085" w:rsidP="000D6085">
            <w:pPr>
              <w:suppressAutoHyphens/>
              <w:spacing w:after="0" w:line="240" w:lineRule="auto"/>
              <w:jc w:val="both"/>
              <w:rPr>
                <w:rFonts w:ascii="Times New Roman" w:eastAsia="Yu Mincho" w:hAnsi="Times New Roman" w:cs="Times New Roman"/>
                <w:sz w:val="22"/>
                <w:szCs w:val="22"/>
              </w:rPr>
            </w:pPr>
            <w:r w:rsidRPr="000D6085">
              <w:rPr>
                <w:rFonts w:ascii="Times New Roman" w:eastAsia="Yu Mincho" w:hAnsi="Times New Roman" w:cs="Times New Roman"/>
                <w:sz w:val="22"/>
                <w:szCs w:val="22"/>
              </w:rPr>
              <w:t>Tiekėjas yra padaręs rimtą profesinį pažeidimą, dėl kurio perkančioji organizacija abejoja tiekėjo sąžiningumu, kai jis</w:t>
            </w:r>
            <w:bookmarkStart w:id="53" w:name="part_030e6c6c64ba4f96a23474e439d1b80c"/>
            <w:bookmarkEnd w:id="53"/>
            <w:r w:rsidRPr="000D6085">
              <w:rPr>
                <w:rFonts w:ascii="Times New Roman" w:eastAsia="Yu Mincho" w:hAnsi="Times New Roman" w:cs="Times New Roman"/>
                <w:sz w:val="22"/>
                <w:szCs w:val="22"/>
              </w:rPr>
              <w:t xml:space="preserve"> yra padaręs finansinės atskaitomybės ir audito teisės aktų pažeidimą ir nuo jo padarymo dienos praėjo mažiau kaip vieni metai.</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4AF3B5" w14:textId="77777777" w:rsidR="000D6085" w:rsidRPr="000D6085" w:rsidRDefault="000D6085" w:rsidP="000D6085">
            <w:pPr>
              <w:suppressAutoHyphens/>
              <w:spacing w:after="0" w:line="240" w:lineRule="auto"/>
              <w:jc w:val="center"/>
              <w:rPr>
                <w:rFonts w:ascii="Times New Roman" w:eastAsia="Yu Mincho" w:hAnsi="Times New Roman" w:cs="Times New Roman"/>
                <w:b/>
                <w:bCs/>
                <w:sz w:val="22"/>
                <w:szCs w:val="22"/>
              </w:rPr>
            </w:pPr>
            <w:r w:rsidRPr="000D6085">
              <w:rPr>
                <w:rFonts w:ascii="Times New Roman" w:eastAsia="Yu Mincho" w:hAnsi="Times New Roman" w:cs="Times New Roman"/>
                <w:b/>
                <w:bCs/>
                <w:sz w:val="22"/>
                <w:szCs w:val="22"/>
              </w:rPr>
              <w:t>VPĮ 46 straipsnio 4 dalies 7 punkto a papunktis</w:t>
            </w:r>
          </w:p>
          <w:p w14:paraId="097444F1" w14:textId="77777777" w:rsidR="000D6085" w:rsidRPr="000D6085" w:rsidRDefault="000D6085" w:rsidP="000D6085">
            <w:pPr>
              <w:suppressAutoHyphens/>
              <w:spacing w:after="0" w:line="240" w:lineRule="auto"/>
              <w:jc w:val="center"/>
              <w:rPr>
                <w:rFonts w:ascii="Times New Roman" w:eastAsia="Yu Mincho" w:hAnsi="Times New Roman" w:cs="Times New Roman"/>
                <w:sz w:val="22"/>
                <w:szCs w:val="22"/>
              </w:rPr>
            </w:pPr>
          </w:p>
          <w:p w14:paraId="4C859164" w14:textId="77777777" w:rsidR="000D6085" w:rsidRPr="000D6085" w:rsidRDefault="000D6085" w:rsidP="000D6085">
            <w:pPr>
              <w:suppressAutoHyphens/>
              <w:spacing w:after="0" w:line="240" w:lineRule="auto"/>
              <w:jc w:val="center"/>
              <w:rPr>
                <w:rFonts w:ascii="Times New Roman" w:eastAsia="Yu Mincho" w:hAnsi="Times New Roman" w:cs="Times New Roman"/>
                <w:sz w:val="22"/>
                <w:szCs w:val="22"/>
              </w:rPr>
            </w:pPr>
            <w:r w:rsidRPr="000D6085">
              <w:rPr>
                <w:rFonts w:ascii="Times New Roman" w:eastAsia="Yu Mincho" w:hAnsi="Times New Roman" w:cs="Times New Roman"/>
                <w:sz w:val="22"/>
                <w:szCs w:val="22"/>
              </w:rPr>
              <w:t>EBVPD III dalies C11 punktas</w:t>
            </w:r>
          </w:p>
        </w:tc>
        <w:tc>
          <w:tcPr>
            <w:tcW w:w="3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2779E0" w14:textId="77777777" w:rsidR="000D6085" w:rsidRPr="000D6085" w:rsidRDefault="000D6085" w:rsidP="000D6085">
            <w:pPr>
              <w:suppressAutoHyphens/>
              <w:spacing w:after="0" w:line="240" w:lineRule="auto"/>
              <w:jc w:val="both"/>
              <w:rPr>
                <w:rFonts w:ascii="Times New Roman" w:eastAsia="Yu Mincho" w:hAnsi="Times New Roman" w:cs="Times New Roman"/>
                <w:sz w:val="22"/>
                <w:szCs w:val="22"/>
                <w:lang w:eastAsia="en-US"/>
              </w:rPr>
            </w:pPr>
            <w:r w:rsidRPr="000D6085">
              <w:rPr>
                <w:rFonts w:ascii="Times New Roman" w:eastAsia="Yu Mincho" w:hAnsi="Times New Roman" w:cs="Times New Roman"/>
                <w:sz w:val="22"/>
                <w:szCs w:val="22"/>
                <w:lang w:eastAsia="en-US"/>
              </w:rPr>
              <w:t>Iš Lietuvoje įsteigtų subjektų įrodančių dokumentų nereikalaujama. Užtenka pateikto EBVPD.</w:t>
            </w:r>
          </w:p>
          <w:p w14:paraId="747B6A54" w14:textId="77777777" w:rsidR="000D6085" w:rsidRPr="000D6085" w:rsidRDefault="000D6085" w:rsidP="000D6085">
            <w:pPr>
              <w:suppressAutoHyphens/>
              <w:spacing w:after="0" w:line="240" w:lineRule="auto"/>
              <w:jc w:val="both"/>
              <w:rPr>
                <w:rFonts w:ascii="Times New Roman" w:eastAsia="Yu Mincho" w:hAnsi="Times New Roman" w:cs="Times New Roman"/>
                <w:b/>
                <w:bCs/>
                <w:iCs/>
                <w:sz w:val="22"/>
                <w:szCs w:val="22"/>
              </w:rPr>
            </w:pPr>
          </w:p>
        </w:tc>
      </w:tr>
      <w:tr w:rsidR="000D6085" w:rsidRPr="000D6085" w14:paraId="75AACC05" w14:textId="77777777" w:rsidTr="000D608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E68A5F" w14:textId="77777777" w:rsidR="000D6085" w:rsidRPr="000D6085" w:rsidRDefault="000D6085" w:rsidP="000D6085">
            <w:pPr>
              <w:numPr>
                <w:ilvl w:val="0"/>
                <w:numId w:val="22"/>
              </w:numPr>
              <w:suppressAutoHyphens/>
              <w:spacing w:after="0" w:line="240" w:lineRule="auto"/>
              <w:ind w:left="0" w:firstLine="0"/>
              <w:rPr>
                <w:rFonts w:ascii="Times New Roman" w:eastAsia="Yu Mincho" w:hAnsi="Times New Roman" w:cs="Times New Roman"/>
                <w:sz w:val="22"/>
                <w:szCs w:val="22"/>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573FEC" w14:textId="77777777" w:rsidR="000D6085" w:rsidRPr="000D6085" w:rsidRDefault="000D6085" w:rsidP="000D6085">
            <w:pPr>
              <w:suppressAutoHyphens/>
              <w:spacing w:after="0" w:line="240" w:lineRule="auto"/>
              <w:jc w:val="both"/>
              <w:rPr>
                <w:rFonts w:ascii="Times New Roman" w:eastAsia="Yu Mincho" w:hAnsi="Times New Roman" w:cs="Times New Roman"/>
                <w:b/>
                <w:bCs/>
                <w:sz w:val="22"/>
                <w:szCs w:val="22"/>
              </w:rPr>
            </w:pPr>
            <w:r w:rsidRPr="000D6085">
              <w:rPr>
                <w:rFonts w:ascii="Times New Roman" w:eastAsia="Yu Mincho" w:hAnsi="Times New Roman" w:cs="Times New Roman"/>
                <w:sz w:val="22"/>
                <w:szCs w:val="22"/>
              </w:rPr>
              <w:t xml:space="preserve">Tiekėjas yra padaręs rimtą profesinį pažeidimą, dėl kurio perkančioji organizacija abejoja tiekėjo sąžiningumu, kai </w:t>
            </w:r>
            <w:r w:rsidRPr="000D6085">
              <w:rPr>
                <w:rFonts w:ascii="Times New Roman" w:eastAsia="Times New Roman" w:hAnsi="Times New Roman" w:cs="Times New Roman"/>
                <w:sz w:val="22"/>
                <w:szCs w:val="22"/>
              </w:rPr>
              <w:t>jis yra padaręs rimtą profesinį pažeidimą, kai jis (tiekėjas) neatitinka minimalių patikimo mokesčių mokėtojo kriterijų, nustatytų Lietuvos Respublikos mokesčių administravimo įstatymo 40</w:t>
            </w:r>
            <w:r w:rsidRPr="000D6085">
              <w:rPr>
                <w:rFonts w:ascii="Times New Roman" w:eastAsia="Times New Roman" w:hAnsi="Times New Roman" w:cs="Times New Roman"/>
                <w:sz w:val="22"/>
                <w:szCs w:val="22"/>
                <w:vertAlign w:val="superscript"/>
              </w:rPr>
              <w:t>1</w:t>
            </w:r>
            <w:r w:rsidRPr="000D6085">
              <w:rPr>
                <w:rFonts w:ascii="Times New Roman" w:eastAsia="Times New Roman" w:hAnsi="Times New Roman" w:cs="Times New Roman"/>
                <w:sz w:val="22"/>
                <w:szCs w:val="22"/>
              </w:rPr>
              <w:t xml:space="preserve"> straipsnio 1 dalyje.</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3BF94F" w14:textId="77777777" w:rsidR="000D6085" w:rsidRPr="000D6085" w:rsidRDefault="000D6085" w:rsidP="000D6085">
            <w:pPr>
              <w:suppressAutoHyphens/>
              <w:spacing w:after="0" w:line="240" w:lineRule="auto"/>
              <w:jc w:val="center"/>
              <w:rPr>
                <w:rFonts w:ascii="Times New Roman" w:eastAsia="Yu Mincho" w:hAnsi="Times New Roman" w:cs="Times New Roman"/>
                <w:b/>
                <w:bCs/>
                <w:sz w:val="22"/>
                <w:szCs w:val="22"/>
              </w:rPr>
            </w:pPr>
            <w:r w:rsidRPr="000D6085">
              <w:rPr>
                <w:rFonts w:ascii="Times New Roman" w:eastAsia="Yu Mincho" w:hAnsi="Times New Roman" w:cs="Times New Roman"/>
                <w:b/>
                <w:bCs/>
                <w:sz w:val="22"/>
                <w:szCs w:val="22"/>
              </w:rPr>
              <w:t>VPĮ 46 straipsnio 4 dalies 7 punkto b papunktis</w:t>
            </w:r>
          </w:p>
          <w:p w14:paraId="5BD8047E" w14:textId="77777777" w:rsidR="000D6085" w:rsidRPr="000D6085" w:rsidRDefault="000D6085" w:rsidP="000D6085">
            <w:pPr>
              <w:suppressAutoHyphens/>
              <w:spacing w:after="0" w:line="240" w:lineRule="auto"/>
              <w:jc w:val="center"/>
              <w:rPr>
                <w:rFonts w:ascii="Times New Roman" w:eastAsia="Yu Mincho" w:hAnsi="Times New Roman" w:cs="Times New Roman"/>
                <w:sz w:val="22"/>
                <w:szCs w:val="22"/>
              </w:rPr>
            </w:pPr>
          </w:p>
          <w:p w14:paraId="093149D7" w14:textId="77777777" w:rsidR="000D6085" w:rsidRPr="000D6085" w:rsidRDefault="000D6085" w:rsidP="000D6085">
            <w:pPr>
              <w:suppressAutoHyphens/>
              <w:spacing w:after="0" w:line="240" w:lineRule="auto"/>
              <w:jc w:val="center"/>
              <w:rPr>
                <w:rFonts w:ascii="Times New Roman" w:eastAsia="Yu Mincho" w:hAnsi="Times New Roman" w:cs="Times New Roman"/>
                <w:sz w:val="22"/>
                <w:szCs w:val="22"/>
                <w:lang w:eastAsia="en-US"/>
              </w:rPr>
            </w:pPr>
            <w:r w:rsidRPr="000D6085">
              <w:rPr>
                <w:rFonts w:ascii="Times New Roman" w:eastAsia="Yu Mincho" w:hAnsi="Times New Roman" w:cs="Times New Roman"/>
                <w:sz w:val="22"/>
                <w:szCs w:val="22"/>
              </w:rPr>
              <w:t>EBVPD III dalies C11 punktas</w:t>
            </w:r>
          </w:p>
        </w:tc>
        <w:tc>
          <w:tcPr>
            <w:tcW w:w="3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EA7E71" w14:textId="77777777" w:rsidR="000D6085" w:rsidRPr="000D6085" w:rsidRDefault="000D6085" w:rsidP="000D6085">
            <w:pPr>
              <w:suppressAutoHyphens/>
              <w:spacing w:after="0" w:line="240" w:lineRule="auto"/>
              <w:jc w:val="both"/>
              <w:rPr>
                <w:rFonts w:ascii="Times New Roman" w:eastAsia="Yu Mincho" w:hAnsi="Times New Roman" w:cs="Times New Roman"/>
                <w:sz w:val="22"/>
                <w:szCs w:val="22"/>
                <w:lang w:eastAsia="en-US"/>
              </w:rPr>
            </w:pPr>
            <w:r w:rsidRPr="000D6085">
              <w:rPr>
                <w:rFonts w:ascii="Times New Roman" w:eastAsia="Yu Mincho" w:hAnsi="Times New Roman" w:cs="Times New Roman"/>
                <w:sz w:val="22"/>
                <w:szCs w:val="22"/>
                <w:lang w:eastAsia="en-US"/>
              </w:rPr>
              <w:t>Iš Lietuvoje įsteigtų subjektų įrodančių dokumentų nereikalaujama. Užtenka pateikto EBVPD.</w:t>
            </w:r>
          </w:p>
          <w:p w14:paraId="39019DE0" w14:textId="77777777" w:rsidR="000D6085" w:rsidRPr="000D6085" w:rsidRDefault="000D6085" w:rsidP="000D6085">
            <w:pPr>
              <w:suppressAutoHyphens/>
              <w:spacing w:after="0" w:line="240" w:lineRule="auto"/>
              <w:jc w:val="both"/>
              <w:rPr>
                <w:rFonts w:ascii="Times New Roman" w:eastAsia="Yu Mincho" w:hAnsi="Times New Roman" w:cs="Times New Roman"/>
                <w:b/>
                <w:bCs/>
                <w:iCs/>
                <w:sz w:val="22"/>
                <w:szCs w:val="22"/>
                <w:lang w:eastAsia="en-US"/>
              </w:rPr>
            </w:pPr>
          </w:p>
          <w:p w14:paraId="0E1278A3" w14:textId="77777777" w:rsidR="000D6085" w:rsidRPr="000D6085" w:rsidRDefault="000D6085" w:rsidP="000D6085">
            <w:pPr>
              <w:suppressAutoHyphens/>
              <w:spacing w:after="0" w:line="240" w:lineRule="auto"/>
              <w:jc w:val="both"/>
              <w:rPr>
                <w:rFonts w:ascii="Times New Roman" w:eastAsia="Yu Mincho" w:hAnsi="Times New Roman" w:cs="Times New Roman"/>
                <w:b/>
                <w:bCs/>
                <w:sz w:val="22"/>
                <w:szCs w:val="22"/>
              </w:rPr>
            </w:pPr>
            <w:r w:rsidRPr="000D6085">
              <w:rPr>
                <w:rFonts w:ascii="Times New Roman" w:eastAsia="Yu Mincho" w:hAnsi="Times New Roman" w:cs="Times New Roman"/>
                <w:sz w:val="22"/>
                <w:szCs w:val="22"/>
              </w:rPr>
              <w:t>Priimant sprendimus dėl tiekėjo pašalinimo iš pirkimo procedūros šiame punkte nurodytu pašalinimo pagrindu, be kita ko, atsižvelgiama į</w:t>
            </w:r>
            <w:r w:rsidRPr="000D6085">
              <w:rPr>
                <w:rFonts w:ascii="Times New Roman" w:eastAsia="Yu Mincho" w:hAnsi="Times New Roman" w:cs="Times New Roman"/>
                <w:b/>
                <w:bCs/>
                <w:sz w:val="22"/>
                <w:szCs w:val="22"/>
              </w:rPr>
              <w:t xml:space="preserve"> </w:t>
            </w:r>
            <w:r w:rsidRPr="000D6085">
              <w:rPr>
                <w:rFonts w:ascii="Times New Roman" w:eastAsia="Yu Mincho" w:hAnsi="Times New Roman" w:cs="Times New Roman"/>
                <w:sz w:val="22"/>
                <w:szCs w:val="22"/>
              </w:rPr>
              <w:t xml:space="preserve">nacionalinėje duomenų bazėje adresu </w:t>
            </w:r>
            <w:hyperlink r:id="rId20">
              <w:r w:rsidRPr="000D6085">
                <w:rPr>
                  <w:rFonts w:ascii="Times New Roman" w:eastAsia="Yu Mincho" w:hAnsi="Times New Roman" w:cs="Times New Roman"/>
                  <w:sz w:val="22"/>
                  <w:szCs w:val="22"/>
                  <w:u w:val="single"/>
                </w:rPr>
                <w:t>https://www.vmi.lt/evmi/mokesciu-moketoju-informacija</w:t>
              </w:r>
            </w:hyperlink>
            <w:r w:rsidRPr="000D6085">
              <w:rPr>
                <w:rFonts w:ascii="Times New Roman" w:eastAsia="Yu Mincho" w:hAnsi="Times New Roman" w:cs="Times New Roman"/>
                <w:sz w:val="22"/>
                <w:szCs w:val="22"/>
              </w:rPr>
              <w:t xml:space="preserve"> skelbiamą informaciją.</w:t>
            </w:r>
          </w:p>
        </w:tc>
      </w:tr>
      <w:tr w:rsidR="000D6085" w:rsidRPr="000D6085" w14:paraId="5ED0C204" w14:textId="77777777" w:rsidTr="000D608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61CE9C" w14:textId="77777777" w:rsidR="000D6085" w:rsidRPr="000D6085" w:rsidRDefault="000D6085" w:rsidP="000D6085">
            <w:pPr>
              <w:numPr>
                <w:ilvl w:val="0"/>
                <w:numId w:val="22"/>
              </w:numPr>
              <w:suppressAutoHyphens/>
              <w:spacing w:after="0" w:line="240" w:lineRule="auto"/>
              <w:ind w:left="0" w:firstLine="0"/>
              <w:rPr>
                <w:rFonts w:ascii="Times New Roman" w:eastAsia="Yu Mincho" w:hAnsi="Times New Roman" w:cs="Times New Roman"/>
                <w:sz w:val="22"/>
                <w:szCs w:val="22"/>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3FF4A4" w14:textId="77777777" w:rsidR="000D6085" w:rsidRPr="000D6085" w:rsidRDefault="000D6085" w:rsidP="000D6085">
            <w:pPr>
              <w:suppressAutoHyphens/>
              <w:spacing w:after="0" w:line="240" w:lineRule="auto"/>
              <w:jc w:val="both"/>
              <w:rPr>
                <w:rFonts w:ascii="Times New Roman" w:eastAsia="Yu Mincho" w:hAnsi="Times New Roman" w:cs="Times New Roman"/>
                <w:sz w:val="22"/>
                <w:szCs w:val="22"/>
              </w:rPr>
            </w:pPr>
            <w:r w:rsidRPr="000D6085">
              <w:rPr>
                <w:rFonts w:ascii="Times New Roman" w:eastAsia="Yu Mincho" w:hAnsi="Times New Roman" w:cs="Times New Roman"/>
                <w:sz w:val="22"/>
                <w:szCs w:val="22"/>
              </w:rPr>
              <w:t>Tiekėjas yra padaręs rimtą profesinį pažeidimą, dėl kurio perkančioji organizacija abejoja tiekėjo sąžiningumu,</w:t>
            </w:r>
            <w:r w:rsidRPr="000D6085">
              <w:rPr>
                <w:rFonts w:ascii="Times New Roman" w:eastAsia="Times New Roman" w:hAnsi="Times New Roman" w:cs="Times New Roman"/>
                <w:sz w:val="22"/>
                <w:szCs w:val="22"/>
              </w:rPr>
              <w:t xml:space="preserve"> </w:t>
            </w:r>
            <w:r w:rsidRPr="000D6085">
              <w:rPr>
                <w:rFonts w:ascii="Times New Roman" w:eastAsia="Times New Roman" w:hAnsi="Times New Roman" w:cs="Times New Roman"/>
                <w:sz w:val="22"/>
                <w:szCs w:val="22"/>
              </w:rPr>
              <w:lastRenderedPageBreak/>
              <w:t xml:space="preserve">kai jis </w:t>
            </w:r>
            <w:r w:rsidRPr="000D6085">
              <w:rPr>
                <w:rFonts w:ascii="Times New Roman" w:eastAsia="Yu Mincho" w:hAnsi="Times New Roman" w:cs="Times New Roman"/>
                <w:color w:val="000000"/>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98F35F" w14:textId="77777777" w:rsidR="000D6085" w:rsidRPr="000D6085" w:rsidRDefault="000D6085" w:rsidP="000D6085">
            <w:pPr>
              <w:suppressAutoHyphens/>
              <w:spacing w:after="0" w:line="240" w:lineRule="auto"/>
              <w:jc w:val="center"/>
              <w:rPr>
                <w:rFonts w:ascii="Times New Roman" w:eastAsia="Yu Mincho" w:hAnsi="Times New Roman" w:cs="Times New Roman"/>
                <w:b/>
                <w:bCs/>
                <w:sz w:val="22"/>
                <w:szCs w:val="22"/>
              </w:rPr>
            </w:pPr>
            <w:r w:rsidRPr="000D6085">
              <w:rPr>
                <w:rFonts w:ascii="Times New Roman" w:eastAsia="Yu Mincho" w:hAnsi="Times New Roman" w:cs="Times New Roman"/>
                <w:b/>
                <w:bCs/>
                <w:sz w:val="22"/>
                <w:szCs w:val="22"/>
              </w:rPr>
              <w:lastRenderedPageBreak/>
              <w:t xml:space="preserve">VPĮ 46 straipsnio 4 dalies 7 </w:t>
            </w:r>
            <w:r w:rsidRPr="000D6085">
              <w:rPr>
                <w:rFonts w:ascii="Times New Roman" w:eastAsia="Yu Mincho" w:hAnsi="Times New Roman" w:cs="Times New Roman"/>
                <w:b/>
                <w:bCs/>
                <w:sz w:val="22"/>
                <w:szCs w:val="22"/>
              </w:rPr>
              <w:lastRenderedPageBreak/>
              <w:t>punkto c papunktis</w:t>
            </w:r>
          </w:p>
          <w:p w14:paraId="15BD5B68" w14:textId="77777777" w:rsidR="000D6085" w:rsidRPr="000D6085" w:rsidRDefault="000D6085" w:rsidP="000D6085">
            <w:pPr>
              <w:suppressAutoHyphens/>
              <w:spacing w:after="0" w:line="240" w:lineRule="auto"/>
              <w:jc w:val="center"/>
              <w:rPr>
                <w:rFonts w:ascii="Times New Roman" w:eastAsia="Yu Mincho" w:hAnsi="Times New Roman" w:cs="Times New Roman"/>
                <w:sz w:val="22"/>
                <w:szCs w:val="22"/>
              </w:rPr>
            </w:pPr>
          </w:p>
          <w:p w14:paraId="1C685ABB" w14:textId="77777777" w:rsidR="000D6085" w:rsidRPr="000D6085" w:rsidRDefault="000D6085" w:rsidP="000D6085">
            <w:pPr>
              <w:suppressAutoHyphens/>
              <w:spacing w:after="0" w:line="240" w:lineRule="auto"/>
              <w:jc w:val="center"/>
              <w:rPr>
                <w:rFonts w:ascii="Times New Roman" w:eastAsia="Yu Mincho" w:hAnsi="Times New Roman" w:cs="Times New Roman"/>
                <w:sz w:val="22"/>
                <w:szCs w:val="22"/>
                <w:lang w:eastAsia="en-US"/>
              </w:rPr>
            </w:pPr>
            <w:r w:rsidRPr="000D6085">
              <w:rPr>
                <w:rFonts w:ascii="Times New Roman" w:eastAsia="Yu Mincho" w:hAnsi="Times New Roman" w:cs="Times New Roman"/>
                <w:sz w:val="22"/>
                <w:szCs w:val="22"/>
              </w:rPr>
              <w:t>EBVPD III dalies C11 punktas</w:t>
            </w:r>
          </w:p>
        </w:tc>
        <w:tc>
          <w:tcPr>
            <w:tcW w:w="3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6D8961" w14:textId="77777777" w:rsidR="000D6085" w:rsidRPr="000D6085" w:rsidRDefault="000D6085" w:rsidP="000D6085">
            <w:pPr>
              <w:suppressAutoHyphens/>
              <w:spacing w:after="0" w:line="240" w:lineRule="auto"/>
              <w:jc w:val="both"/>
              <w:rPr>
                <w:rFonts w:ascii="Times New Roman" w:eastAsia="Yu Mincho" w:hAnsi="Times New Roman" w:cs="Times New Roman"/>
                <w:sz w:val="22"/>
                <w:szCs w:val="22"/>
                <w:lang w:eastAsia="en-US"/>
              </w:rPr>
            </w:pPr>
            <w:r w:rsidRPr="000D6085">
              <w:rPr>
                <w:rFonts w:ascii="Times New Roman" w:eastAsia="Yu Mincho" w:hAnsi="Times New Roman" w:cs="Times New Roman"/>
                <w:sz w:val="22"/>
                <w:szCs w:val="22"/>
                <w:lang w:eastAsia="en-US"/>
              </w:rPr>
              <w:lastRenderedPageBreak/>
              <w:t>Iš Lietuvoje įsteigtų subjektų įrodančių dokumentų nereikalaujama. Užtenka pateikto EBVPD.</w:t>
            </w:r>
          </w:p>
          <w:p w14:paraId="073C3917" w14:textId="77777777" w:rsidR="000D6085" w:rsidRPr="000D6085" w:rsidRDefault="000D6085" w:rsidP="000D6085">
            <w:pPr>
              <w:suppressAutoHyphens/>
              <w:spacing w:after="0" w:line="240" w:lineRule="auto"/>
              <w:jc w:val="both"/>
              <w:rPr>
                <w:rFonts w:ascii="Times New Roman" w:eastAsia="Yu Mincho" w:hAnsi="Times New Roman" w:cs="Times New Roman"/>
                <w:bCs/>
                <w:iCs/>
                <w:sz w:val="22"/>
                <w:szCs w:val="22"/>
                <w:lang w:eastAsia="en-US"/>
              </w:rPr>
            </w:pPr>
          </w:p>
          <w:p w14:paraId="2C66DB95" w14:textId="77777777" w:rsidR="000D6085" w:rsidRPr="000D6085" w:rsidRDefault="000D6085" w:rsidP="000D6085">
            <w:pPr>
              <w:suppressAutoHyphens/>
              <w:spacing w:after="0" w:line="240" w:lineRule="auto"/>
              <w:rPr>
                <w:rFonts w:ascii="Times New Roman" w:eastAsia="Yu Mincho" w:hAnsi="Times New Roman" w:cs="Times New Roman"/>
                <w:b/>
                <w:bCs/>
                <w:sz w:val="22"/>
                <w:szCs w:val="22"/>
              </w:rPr>
            </w:pPr>
            <w:r w:rsidRPr="000D6085">
              <w:rPr>
                <w:rFonts w:ascii="Times New Roman" w:eastAsia="Yu Mincho"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0102ADC3" w14:textId="77777777" w:rsidR="000D6085" w:rsidRPr="000D6085" w:rsidRDefault="00F80B0C" w:rsidP="000D6085">
            <w:pPr>
              <w:suppressAutoHyphens/>
              <w:spacing w:after="0" w:line="240" w:lineRule="auto"/>
              <w:rPr>
                <w:rFonts w:ascii="Times New Roman" w:eastAsia="Yu Mincho" w:hAnsi="Times New Roman" w:cs="Times New Roman"/>
                <w:bCs/>
                <w:iCs/>
                <w:sz w:val="22"/>
                <w:szCs w:val="22"/>
                <w:lang w:eastAsia="en-US"/>
              </w:rPr>
            </w:pPr>
            <w:hyperlink r:id="rId21" w:history="1">
              <w:r w:rsidR="000D6085" w:rsidRPr="000D6085">
                <w:rPr>
                  <w:rFonts w:ascii="Times New Roman" w:eastAsia="Yu Mincho" w:hAnsi="Times New Roman" w:cs="Times New Roman"/>
                  <w:sz w:val="22"/>
                  <w:szCs w:val="22"/>
                  <w:u w:val="single"/>
                </w:rPr>
                <w:t>https://kt.gov.lt/lt/atviri-duomenys/diskvalifikavimas-is-viesuju-pirkimu</w:t>
              </w:r>
            </w:hyperlink>
            <w:r w:rsidR="000D6085" w:rsidRPr="000D6085">
              <w:rPr>
                <w:rFonts w:ascii="Times New Roman" w:eastAsia="Yu Mincho" w:hAnsi="Times New Roman" w:cs="Times New Roman"/>
                <w:sz w:val="22"/>
                <w:szCs w:val="22"/>
              </w:rPr>
              <w:t xml:space="preserve"> skelbiamą informaciją. </w:t>
            </w:r>
          </w:p>
        </w:tc>
      </w:tr>
    </w:tbl>
    <w:p w14:paraId="327B1AA3" w14:textId="63305FBB" w:rsidR="00A4599F" w:rsidRPr="00F0499F" w:rsidRDefault="003F1531" w:rsidP="00C6497D">
      <w:pPr>
        <w:jc w:val="center"/>
        <w:rPr>
          <w:rFonts w:cstheme="minorHAnsi"/>
          <w:b/>
          <w:bCs/>
          <w:smallCaps/>
          <w:sz w:val="22"/>
          <w:szCs w:val="22"/>
        </w:rPr>
      </w:pPr>
      <w:r w:rsidRPr="00F0499F">
        <w:rPr>
          <w:rFonts w:cstheme="minorHAnsi"/>
          <w:smallCaps/>
          <w:sz w:val="22"/>
          <w:szCs w:val="22"/>
        </w:rPr>
        <w:lastRenderedPageBreak/>
        <w:t>__________</w:t>
      </w:r>
      <w:r w:rsidR="00A4599F" w:rsidRPr="00F0499F">
        <w:rPr>
          <w:rFonts w:cstheme="minorHAnsi"/>
          <w:b/>
          <w:bCs/>
          <w:smallCaps/>
          <w:sz w:val="22"/>
          <w:szCs w:val="22"/>
        </w:rPr>
        <w:br w:type="page"/>
      </w:r>
    </w:p>
    <w:p w14:paraId="7BFABC1F" w14:textId="6709A453" w:rsidR="008D704D" w:rsidRPr="00F0499F" w:rsidRDefault="008D704D" w:rsidP="009C2357">
      <w:pPr>
        <w:pStyle w:val="Heading2"/>
        <w:ind w:left="5103"/>
        <w:rPr>
          <w:rFonts w:asciiTheme="minorHAnsi" w:eastAsia="Calibri" w:hAnsiTheme="minorHAnsi" w:cstheme="minorHAnsi"/>
          <w:color w:val="0070C0"/>
          <w:sz w:val="21"/>
          <w:szCs w:val="21"/>
        </w:rPr>
      </w:pPr>
      <w:bookmarkStart w:id="54" w:name="_Ref38291223"/>
      <w:bookmarkStart w:id="55" w:name="_Ref38291334"/>
      <w:bookmarkStart w:id="56" w:name="_Ref38533412"/>
      <w:bookmarkStart w:id="57" w:name="_Toc12633394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4"/>
      <w:bookmarkEnd w:id="55"/>
      <w:bookmarkEnd w:id="56"/>
      <w:bookmarkEnd w:id="57"/>
    </w:p>
    <w:p w14:paraId="70EF5423" w14:textId="77777777" w:rsidR="002F396F" w:rsidRPr="00F0499F" w:rsidRDefault="002F396F" w:rsidP="00DE290C">
      <w:pPr>
        <w:rPr>
          <w:rFonts w:cstheme="minorHAnsi"/>
          <w:b/>
          <w:bCs/>
          <w:smallCaps/>
          <w:sz w:val="22"/>
          <w:szCs w:val="22"/>
        </w:rPr>
      </w:pPr>
    </w:p>
    <w:p w14:paraId="2E4A6A51" w14:textId="233E2BC3" w:rsidR="002F396F" w:rsidRDefault="002F396F" w:rsidP="007C0612">
      <w:pPr>
        <w:pStyle w:val="Subtitle"/>
        <w:spacing w:line="240" w:lineRule="auto"/>
        <w:jc w:val="center"/>
        <w:rPr>
          <w:lang w:eastAsia="en-U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5D9B6CC4" w14:textId="77777777" w:rsidR="00910DB8" w:rsidRPr="005C75ED" w:rsidRDefault="00910DB8" w:rsidP="00910DB8">
      <w:pPr>
        <w:pStyle w:val="ListParagraph"/>
        <w:numPr>
          <w:ilvl w:val="0"/>
          <w:numId w:val="27"/>
        </w:numPr>
        <w:spacing w:after="0" w:line="20" w:lineRule="atLeast"/>
        <w:jc w:val="both"/>
        <w:rPr>
          <w:rFonts w:ascii="Times New Roman" w:eastAsiaTheme="minorHAnsi" w:hAnsi="Times New Roman" w:cs="Times New Roman"/>
          <w:color w:val="000000" w:themeColor="text1"/>
          <w:sz w:val="22"/>
          <w:szCs w:val="22"/>
        </w:rPr>
      </w:pPr>
      <w:r w:rsidRPr="005C75ED">
        <w:rPr>
          <w:rFonts w:ascii="Times New Roman" w:eastAsiaTheme="minorHAnsi" w:hAnsi="Times New Roman" w:cs="Times New Roman"/>
          <w:iCs/>
          <w:color w:val="000000" w:themeColor="text1"/>
          <w:sz w:val="22"/>
          <w:szCs w:val="22"/>
          <w:lang w:eastAsia="en-US"/>
        </w:rPr>
        <w:t xml:space="preserve">Reikalavimai tiekėjo kvalifikacijai nėra nustatomi. </w:t>
      </w:r>
    </w:p>
    <w:p w14:paraId="2EA87B56" w14:textId="77777777" w:rsidR="00910DB8" w:rsidRPr="005C75ED" w:rsidRDefault="00910DB8" w:rsidP="00910DB8">
      <w:pPr>
        <w:pStyle w:val="ListParagraph"/>
        <w:numPr>
          <w:ilvl w:val="0"/>
          <w:numId w:val="27"/>
        </w:numPr>
        <w:spacing w:after="0" w:line="20" w:lineRule="atLeast"/>
        <w:jc w:val="both"/>
        <w:rPr>
          <w:rFonts w:ascii="Times New Roman" w:eastAsiaTheme="minorHAnsi" w:hAnsi="Times New Roman" w:cs="Times New Roman"/>
          <w:color w:val="000000" w:themeColor="text1"/>
          <w:sz w:val="22"/>
          <w:szCs w:val="22"/>
        </w:rPr>
      </w:pPr>
      <w:r w:rsidRPr="005C75ED">
        <w:rPr>
          <w:rFonts w:ascii="Times New Roman" w:eastAsia="Calibri" w:hAnsi="Times New Roman" w:cs="Times New Roman"/>
          <w:color w:val="000000" w:themeColor="text1"/>
          <w:sz w:val="22"/>
          <w:szCs w:val="22"/>
          <w:lang w:eastAsia="en-US"/>
        </w:rPr>
        <w:t>Perkančioji organizacija nereikalauja, kad tiekėjai laikytųsi k</w:t>
      </w:r>
      <w:r w:rsidRPr="005C75ED">
        <w:rPr>
          <w:rFonts w:ascii="Times New Roman" w:eastAsia="Calibri" w:hAnsi="Times New Roman" w:cs="Times New Roman"/>
          <w:iCs/>
          <w:color w:val="000000" w:themeColor="text1"/>
          <w:sz w:val="22"/>
          <w:szCs w:val="22"/>
          <w:lang w:eastAsia="en-US"/>
        </w:rPr>
        <w:t>okybės vadybos sistemos ir (arba) aplinkos apsaugos vadybos sistemos standartų.</w:t>
      </w:r>
    </w:p>
    <w:p w14:paraId="5380AC3E" w14:textId="4E39F61C" w:rsidR="00910DB8" w:rsidRPr="00910DB8" w:rsidRDefault="00910DB8" w:rsidP="00910DB8">
      <w:pPr>
        <w:spacing w:after="0" w:line="20" w:lineRule="atLeast"/>
        <w:jc w:val="both"/>
        <w:rPr>
          <w:rFonts w:eastAsiaTheme="minorHAnsi" w:cstheme="minorHAnsi"/>
        </w:rPr>
      </w:pPr>
    </w:p>
    <w:p w14:paraId="034C3BA1" w14:textId="75A4131C" w:rsidR="002F396F" w:rsidRPr="00F0499F" w:rsidRDefault="002F396F" w:rsidP="009C30B3">
      <w:pPr>
        <w:tabs>
          <w:tab w:val="left" w:pos="709"/>
        </w:tabs>
        <w:spacing w:after="0" w:line="240" w:lineRule="auto"/>
        <w:jc w:val="both"/>
        <w:rPr>
          <w:rFonts w:eastAsiaTheme="minorHAnsi" w:cstheme="minorHAnsi"/>
          <w:b/>
          <w:i/>
          <w:iCs/>
          <w:color w:val="7030A0"/>
          <w:lang w:eastAsia="en-US"/>
        </w:rPr>
      </w:pPr>
    </w:p>
    <w:p w14:paraId="0DB8D79C" w14:textId="50ABAB8A" w:rsidR="0020417D" w:rsidRDefault="0020417D" w:rsidP="002D71B6">
      <w:pPr>
        <w:spacing w:before="60" w:after="60" w:line="256" w:lineRule="auto"/>
        <w:rPr>
          <w:rFonts w:eastAsiaTheme="minorHAnsi" w:cstheme="minorHAnsi"/>
          <w:b/>
          <w:bCs/>
        </w:rPr>
        <w:sectPr w:rsidR="0020417D" w:rsidSect="00153FC8">
          <w:footerReference w:type="first" r:id="rId22"/>
          <w:pgSz w:w="12240" w:h="15840"/>
          <w:pgMar w:top="1134" w:right="567" w:bottom="1134" w:left="1701" w:header="720" w:footer="720" w:gutter="0"/>
          <w:pgNumType w:start="13"/>
          <w:cols w:space="720"/>
          <w:titlePg/>
          <w:docGrid w:linePitch="360"/>
        </w:sectPr>
      </w:pPr>
    </w:p>
    <w:p w14:paraId="054BBDB1" w14:textId="6E77B3F0" w:rsidR="002F396F" w:rsidRPr="00F0499F" w:rsidRDefault="002F396F" w:rsidP="00910DB8">
      <w:pPr>
        <w:spacing w:after="0" w:line="240" w:lineRule="auto"/>
        <w:rPr>
          <w:rFonts w:cstheme="minorHAnsi"/>
          <w:b/>
          <w:bCs/>
          <w:smallCaps/>
        </w:rPr>
      </w:pPr>
    </w:p>
    <w:p w14:paraId="6821DAB9" w14:textId="29767A9D" w:rsidR="00A4599F" w:rsidRPr="00F0499F" w:rsidRDefault="00A4599F" w:rsidP="00DE290C">
      <w:pPr>
        <w:rPr>
          <w:rFonts w:cstheme="minorHAnsi"/>
          <w:b/>
          <w:bCs/>
          <w:smallCaps/>
          <w:sz w:val="22"/>
          <w:szCs w:val="22"/>
        </w:rPr>
      </w:pPr>
    </w:p>
    <w:p w14:paraId="5D0FDE6E" w14:textId="192DF949" w:rsidR="008D704D" w:rsidRPr="00F0499F" w:rsidRDefault="008D704D" w:rsidP="008D704D">
      <w:pPr>
        <w:pStyle w:val="Heading2"/>
        <w:ind w:left="5103"/>
        <w:rPr>
          <w:rFonts w:asciiTheme="minorHAnsi" w:hAnsiTheme="minorHAnsi" w:cstheme="minorHAnsi"/>
          <w:color w:val="0070C0"/>
          <w:sz w:val="21"/>
          <w:szCs w:val="21"/>
        </w:rPr>
      </w:pPr>
      <w:bookmarkStart w:id="58" w:name="_Ref38291379"/>
      <w:bookmarkStart w:id="59" w:name="_Ref38291394"/>
      <w:bookmarkStart w:id="60" w:name="_Ref38898251"/>
      <w:bookmarkStart w:id="61" w:name="_Toc126333943"/>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8"/>
      <w:bookmarkEnd w:id="59"/>
      <w:bookmarkEnd w:id="60"/>
      <w:bookmarkEnd w:id="61"/>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Subtitle"/>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8D704D">
      <w:pPr>
        <w:pStyle w:val="Heading2"/>
        <w:ind w:left="5103"/>
        <w:rPr>
          <w:rFonts w:asciiTheme="minorHAnsi" w:eastAsia="Calibri" w:hAnsiTheme="minorHAnsi" w:cstheme="minorHAnsi"/>
          <w:color w:val="0070C0"/>
          <w:sz w:val="21"/>
          <w:szCs w:val="21"/>
        </w:rPr>
      </w:pPr>
      <w:bookmarkStart w:id="62" w:name="_Ref38540913"/>
      <w:bookmarkStart w:id="63" w:name="_Ref38898051"/>
      <w:bookmarkStart w:id="64" w:name="_Ref38901392"/>
      <w:bookmarkStart w:id="65" w:name="_Toc12633394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2"/>
      <w:bookmarkEnd w:id="63"/>
      <w:bookmarkEnd w:id="64"/>
      <w:bookmarkEnd w:id="65"/>
    </w:p>
    <w:p w14:paraId="5002E03D" w14:textId="77777777" w:rsidR="00A04B6E" w:rsidRPr="00A04B6E" w:rsidRDefault="00A04B6E" w:rsidP="00A04B6E">
      <w:pPr>
        <w:spacing w:after="0" w:line="240" w:lineRule="auto"/>
        <w:ind w:right="-178"/>
        <w:jc w:val="center"/>
        <w:rPr>
          <w:rFonts w:ascii="Times New Roman" w:eastAsiaTheme="minorHAnsi" w:hAnsi="Times New Roman" w:cs="Times New Roman"/>
          <w:sz w:val="24"/>
          <w:szCs w:val="24"/>
        </w:rPr>
      </w:pPr>
      <w:r w:rsidRPr="00A04B6E">
        <w:rPr>
          <w:rFonts w:ascii="Times New Roman" w:eastAsiaTheme="minorHAnsi" w:hAnsi="Times New Roman" w:cs="Times New Roman"/>
          <w:sz w:val="24"/>
          <w:szCs w:val="24"/>
        </w:rPr>
        <w:t>(Tiekėjo pavadinimas)</w:t>
      </w:r>
    </w:p>
    <w:p w14:paraId="196173E2" w14:textId="77777777" w:rsidR="00A04B6E" w:rsidRPr="00A04B6E" w:rsidRDefault="00A04B6E" w:rsidP="00A04B6E">
      <w:pPr>
        <w:spacing w:after="0" w:line="240" w:lineRule="auto"/>
        <w:ind w:right="-178"/>
        <w:jc w:val="center"/>
        <w:rPr>
          <w:rFonts w:ascii="Times New Roman" w:eastAsiaTheme="minorHAnsi" w:hAnsi="Times New Roman" w:cs="Times New Roman"/>
          <w:sz w:val="24"/>
          <w:szCs w:val="24"/>
        </w:rPr>
      </w:pPr>
    </w:p>
    <w:p w14:paraId="4AA751E9" w14:textId="77777777" w:rsidR="00A04B6E" w:rsidRPr="00A04B6E" w:rsidRDefault="00A04B6E" w:rsidP="00A04B6E">
      <w:pPr>
        <w:spacing w:after="0" w:line="240" w:lineRule="auto"/>
        <w:ind w:right="-178"/>
        <w:jc w:val="center"/>
        <w:rPr>
          <w:rFonts w:ascii="Times New Roman" w:eastAsiaTheme="minorHAnsi" w:hAnsi="Times New Roman" w:cs="Times New Roman"/>
          <w:sz w:val="24"/>
          <w:szCs w:val="24"/>
        </w:rPr>
      </w:pPr>
      <w:r w:rsidRPr="00A04B6E">
        <w:rPr>
          <w:rFonts w:ascii="Times New Roman" w:eastAsiaTheme="minorHAnsi" w:hAnsi="Times New Roman" w:cs="Times New Roman"/>
          <w:sz w:val="24"/>
          <w:szCs w:val="24"/>
        </w:rPr>
        <w:t>(Juridinio asmens teisinė forma, buveinė, kontaktinė informacija, registro, kuriame kaupiami ir saugomi duomenys apie tiekėją, pavadinimas)</w:t>
      </w:r>
    </w:p>
    <w:p w14:paraId="0FFE22F3" w14:textId="77777777" w:rsidR="00A04B6E" w:rsidRPr="00A04B6E" w:rsidRDefault="00A04B6E" w:rsidP="00A04B6E">
      <w:pPr>
        <w:spacing w:after="0" w:line="240" w:lineRule="auto"/>
        <w:jc w:val="center"/>
        <w:rPr>
          <w:rFonts w:ascii="Times New Roman" w:eastAsiaTheme="minorHAnsi" w:hAnsi="Times New Roman" w:cs="Times New Roman"/>
          <w:b/>
          <w:bCs/>
          <w:sz w:val="24"/>
          <w:szCs w:val="24"/>
        </w:rPr>
      </w:pPr>
    </w:p>
    <w:p w14:paraId="238F8CCF" w14:textId="77777777" w:rsidR="00A04B6E" w:rsidRPr="00A04B6E" w:rsidRDefault="00A04B6E" w:rsidP="00A04B6E">
      <w:pPr>
        <w:spacing w:after="0" w:line="240" w:lineRule="auto"/>
        <w:rPr>
          <w:rFonts w:ascii="Times New Roman" w:eastAsiaTheme="minorHAnsi" w:hAnsi="Times New Roman" w:cs="Times New Roman"/>
          <w:sz w:val="24"/>
          <w:szCs w:val="24"/>
        </w:rPr>
      </w:pPr>
      <w:r w:rsidRPr="00A04B6E">
        <w:rPr>
          <w:rFonts w:ascii="Times New Roman" w:eastAsiaTheme="minorHAnsi" w:hAnsi="Times New Roman" w:cs="Times New Roman"/>
          <w:sz w:val="24"/>
          <w:szCs w:val="24"/>
        </w:rPr>
        <w:t>Policijos departamentui prie Lietuvos Respublikos vidaus reikalų ministerijos</w:t>
      </w:r>
    </w:p>
    <w:p w14:paraId="5519B472" w14:textId="77777777" w:rsidR="00A04B6E" w:rsidRPr="00A04B6E" w:rsidRDefault="00A04B6E" w:rsidP="00A04B6E">
      <w:pPr>
        <w:spacing w:after="0" w:line="240" w:lineRule="auto"/>
        <w:rPr>
          <w:rFonts w:ascii="Times New Roman" w:eastAsiaTheme="minorHAnsi" w:hAnsi="Times New Roman" w:cs="Times New Roman"/>
          <w:b/>
          <w:sz w:val="24"/>
          <w:szCs w:val="24"/>
        </w:rPr>
      </w:pPr>
    </w:p>
    <w:p w14:paraId="562C4BAF" w14:textId="77777777" w:rsidR="00A04B6E" w:rsidRPr="00A04B6E" w:rsidRDefault="00A04B6E" w:rsidP="00A04B6E">
      <w:pPr>
        <w:spacing w:after="0" w:line="240" w:lineRule="auto"/>
        <w:jc w:val="center"/>
        <w:rPr>
          <w:rFonts w:ascii="Times New Roman" w:eastAsiaTheme="minorHAnsi" w:hAnsi="Times New Roman" w:cs="Times New Roman"/>
          <w:b/>
          <w:sz w:val="24"/>
          <w:szCs w:val="24"/>
        </w:rPr>
      </w:pPr>
      <w:r w:rsidRPr="00A04B6E">
        <w:rPr>
          <w:rFonts w:ascii="Times New Roman" w:eastAsiaTheme="minorHAnsi" w:hAnsi="Times New Roman" w:cs="Times New Roman"/>
          <w:b/>
          <w:sz w:val="24"/>
          <w:szCs w:val="24"/>
        </w:rPr>
        <w:t>PASIŪLYMAS</w:t>
      </w:r>
    </w:p>
    <w:p w14:paraId="7C606358" w14:textId="4A47DDD7" w:rsidR="00A04B6E" w:rsidRPr="00A04B6E" w:rsidRDefault="00A04B6E" w:rsidP="00A04B6E">
      <w:pPr>
        <w:spacing w:after="0" w:line="240" w:lineRule="auto"/>
        <w:jc w:val="center"/>
        <w:rPr>
          <w:rFonts w:ascii="Times New Roman" w:eastAsiaTheme="minorHAnsi" w:hAnsi="Times New Roman" w:cs="Times New Roman"/>
          <w:b/>
          <w:sz w:val="24"/>
          <w:szCs w:val="24"/>
        </w:rPr>
      </w:pPr>
      <w:r w:rsidRPr="00A04B6E">
        <w:rPr>
          <w:rFonts w:ascii="Times New Roman" w:eastAsiaTheme="minorHAnsi" w:hAnsi="Times New Roman" w:cs="Times New Roman"/>
          <w:b/>
          <w:sz w:val="24"/>
          <w:szCs w:val="24"/>
        </w:rPr>
        <w:t xml:space="preserve">DĖL </w:t>
      </w:r>
      <w:r w:rsidR="00B51C75">
        <w:rPr>
          <w:rFonts w:ascii="Times New Roman" w:eastAsiaTheme="minorHAnsi" w:hAnsi="Times New Roman" w:cs="Times New Roman"/>
          <w:b/>
          <w:sz w:val="24"/>
          <w:szCs w:val="24"/>
        </w:rPr>
        <w:t>SPECIALIZUOTŲ</w:t>
      </w:r>
      <w:r w:rsidR="004E14F4">
        <w:rPr>
          <w:rFonts w:ascii="Times New Roman" w:eastAsiaTheme="minorHAnsi" w:hAnsi="Times New Roman" w:cs="Times New Roman"/>
          <w:b/>
          <w:sz w:val="24"/>
          <w:szCs w:val="24"/>
        </w:rPr>
        <w:t xml:space="preserve"> </w:t>
      </w:r>
      <w:r w:rsidRPr="00A04B6E">
        <w:rPr>
          <w:rFonts w:ascii="Times New Roman" w:eastAsiaTheme="minorHAnsi" w:hAnsi="Times New Roman" w:cs="Times New Roman"/>
          <w:b/>
          <w:sz w:val="24"/>
          <w:szCs w:val="24"/>
        </w:rPr>
        <w:t>BEPILOČIŲ ORLAIVIŲ PIRKIMO</w:t>
      </w:r>
    </w:p>
    <w:p w14:paraId="18D020F4" w14:textId="77777777" w:rsidR="00A04B6E" w:rsidRPr="00A04B6E" w:rsidRDefault="00A04B6E" w:rsidP="00A04B6E">
      <w:pPr>
        <w:shd w:val="clear" w:color="auto" w:fill="FFFFFF"/>
        <w:spacing w:after="0" w:line="240" w:lineRule="auto"/>
        <w:jc w:val="center"/>
        <w:rPr>
          <w:rFonts w:ascii="Times New Roman" w:eastAsiaTheme="minorHAnsi" w:hAnsi="Times New Roman" w:cs="Times New Roman"/>
          <w:sz w:val="24"/>
          <w:szCs w:val="24"/>
        </w:rPr>
      </w:pPr>
    </w:p>
    <w:p w14:paraId="038CFF65" w14:textId="77777777" w:rsidR="00A04B6E" w:rsidRPr="00A04B6E" w:rsidRDefault="00A04B6E" w:rsidP="00A04B6E">
      <w:pPr>
        <w:shd w:val="clear" w:color="auto" w:fill="FFFFFF"/>
        <w:spacing w:after="0" w:line="240" w:lineRule="auto"/>
        <w:jc w:val="center"/>
        <w:rPr>
          <w:rFonts w:ascii="Times New Roman" w:eastAsiaTheme="minorHAnsi" w:hAnsi="Times New Roman" w:cs="Times New Roman"/>
          <w:b/>
          <w:bCs/>
          <w:color w:val="000000"/>
          <w:sz w:val="24"/>
          <w:szCs w:val="24"/>
        </w:rPr>
      </w:pPr>
      <w:r w:rsidRPr="00A04B6E">
        <w:rPr>
          <w:rFonts w:ascii="Times New Roman" w:eastAsiaTheme="minorHAnsi" w:hAnsi="Times New Roman" w:cs="Times New Roman"/>
          <w:sz w:val="24"/>
          <w:szCs w:val="24"/>
        </w:rPr>
        <w:t>____________</w:t>
      </w:r>
      <w:r w:rsidRPr="00A04B6E">
        <w:rPr>
          <w:rFonts w:ascii="Times New Roman" w:eastAsiaTheme="minorHAnsi" w:hAnsi="Times New Roman" w:cs="Times New Roman"/>
          <w:b/>
          <w:bCs/>
          <w:color w:val="000000"/>
          <w:sz w:val="24"/>
          <w:szCs w:val="24"/>
        </w:rPr>
        <w:t xml:space="preserve"> </w:t>
      </w:r>
      <w:r w:rsidRPr="00A04B6E">
        <w:rPr>
          <w:rFonts w:ascii="Times New Roman" w:eastAsiaTheme="minorHAnsi" w:hAnsi="Times New Roman" w:cs="Times New Roman"/>
          <w:sz w:val="24"/>
          <w:szCs w:val="24"/>
        </w:rPr>
        <w:t>Nr.______</w:t>
      </w:r>
    </w:p>
    <w:p w14:paraId="532E757F" w14:textId="77777777" w:rsidR="00A04B6E" w:rsidRPr="00A04B6E" w:rsidRDefault="00A04B6E" w:rsidP="00A04B6E">
      <w:pPr>
        <w:shd w:val="clear" w:color="auto" w:fill="FFFFFF"/>
        <w:spacing w:after="0" w:line="240" w:lineRule="auto"/>
        <w:jc w:val="center"/>
        <w:rPr>
          <w:rFonts w:ascii="Times New Roman" w:eastAsiaTheme="minorHAnsi" w:hAnsi="Times New Roman" w:cs="Times New Roman"/>
          <w:bCs/>
          <w:color w:val="000000"/>
          <w:sz w:val="24"/>
          <w:szCs w:val="24"/>
        </w:rPr>
      </w:pPr>
      <w:r w:rsidRPr="00A04B6E">
        <w:rPr>
          <w:rFonts w:ascii="Times New Roman" w:eastAsiaTheme="minorHAnsi" w:hAnsi="Times New Roman" w:cs="Times New Roman"/>
          <w:bCs/>
          <w:color w:val="000000"/>
          <w:sz w:val="24"/>
          <w:szCs w:val="24"/>
        </w:rPr>
        <w:t>(Data)</w:t>
      </w:r>
    </w:p>
    <w:p w14:paraId="385E5EA1" w14:textId="77777777" w:rsidR="00A04B6E" w:rsidRPr="00A04B6E" w:rsidRDefault="00A04B6E" w:rsidP="00A04B6E">
      <w:pPr>
        <w:shd w:val="clear" w:color="auto" w:fill="FFFFFF"/>
        <w:spacing w:after="0" w:line="240" w:lineRule="auto"/>
        <w:jc w:val="center"/>
        <w:rPr>
          <w:rFonts w:ascii="Times New Roman" w:eastAsiaTheme="minorHAnsi" w:hAnsi="Times New Roman" w:cs="Times New Roman"/>
          <w:bCs/>
          <w:color w:val="000000"/>
          <w:sz w:val="24"/>
          <w:szCs w:val="24"/>
        </w:rPr>
      </w:pPr>
      <w:r w:rsidRPr="00A04B6E">
        <w:rPr>
          <w:rFonts w:ascii="Times New Roman" w:eastAsiaTheme="minorHAnsi" w:hAnsi="Times New Roman" w:cs="Times New Roman"/>
          <w:bCs/>
          <w:color w:val="000000"/>
          <w:sz w:val="24"/>
          <w:szCs w:val="24"/>
        </w:rPr>
        <w:t>_____________</w:t>
      </w:r>
    </w:p>
    <w:p w14:paraId="176129FF" w14:textId="77777777" w:rsidR="00A04B6E" w:rsidRPr="00A04B6E" w:rsidRDefault="00A04B6E" w:rsidP="00A04B6E">
      <w:pPr>
        <w:shd w:val="clear" w:color="auto" w:fill="FFFFFF"/>
        <w:spacing w:after="0" w:line="240" w:lineRule="auto"/>
        <w:jc w:val="center"/>
        <w:rPr>
          <w:rFonts w:ascii="Times New Roman" w:eastAsiaTheme="minorHAnsi" w:hAnsi="Times New Roman" w:cs="Times New Roman"/>
          <w:bCs/>
          <w:color w:val="000000"/>
          <w:sz w:val="24"/>
          <w:szCs w:val="24"/>
        </w:rPr>
      </w:pPr>
      <w:r w:rsidRPr="00A04B6E">
        <w:rPr>
          <w:rFonts w:ascii="Times New Roman" w:eastAsiaTheme="minorHAnsi" w:hAnsi="Times New Roman" w:cs="Times New Roman"/>
          <w:bCs/>
          <w:color w:val="000000"/>
          <w:sz w:val="24"/>
          <w:szCs w:val="24"/>
        </w:rPr>
        <w:t>(Sudarymo vieta)</w:t>
      </w:r>
    </w:p>
    <w:p w14:paraId="0594D782" w14:textId="77777777" w:rsidR="00A04B6E" w:rsidRPr="00A04B6E" w:rsidRDefault="00A04B6E" w:rsidP="00A04B6E">
      <w:pPr>
        <w:numPr>
          <w:ilvl w:val="1"/>
          <w:numId w:val="0"/>
        </w:numPr>
        <w:spacing w:before="60" w:after="60" w:line="240" w:lineRule="auto"/>
        <w:rPr>
          <w:rFonts w:ascii="Times New Roman" w:eastAsiaTheme="minorHAnsi" w:hAnsi="Times New Roman" w:cs="Times New Roman"/>
          <w:bCs/>
          <w:caps/>
          <w:color w:val="000000" w:themeColor="text1"/>
          <w:spacing w:val="20"/>
          <w:sz w:val="24"/>
          <w:szCs w:val="24"/>
          <w:vertAlign w:val="superscript"/>
        </w:rPr>
      </w:pPr>
    </w:p>
    <w:p w14:paraId="3A1C4EB9" w14:textId="77777777" w:rsidR="00A04B6E" w:rsidRPr="00A04B6E" w:rsidRDefault="00A04B6E" w:rsidP="00A04B6E">
      <w:pPr>
        <w:numPr>
          <w:ilvl w:val="0"/>
          <w:numId w:val="29"/>
        </w:numPr>
        <w:spacing w:after="0" w:line="240" w:lineRule="auto"/>
        <w:contextualSpacing/>
        <w:jc w:val="center"/>
        <w:rPr>
          <w:rFonts w:ascii="Times New Roman" w:eastAsiaTheme="minorHAnsi" w:hAnsi="Times New Roman" w:cs="Times New Roman"/>
          <w:b/>
          <w:bCs/>
          <w:sz w:val="22"/>
          <w:szCs w:val="22"/>
        </w:rPr>
      </w:pPr>
      <w:bookmarkStart w:id="66" w:name="_Toc329443224"/>
      <w:r w:rsidRPr="00A04B6E">
        <w:rPr>
          <w:rFonts w:ascii="Times New Roman" w:eastAsiaTheme="minorHAnsi" w:hAnsi="Times New Roman" w:cs="Times New Roman"/>
          <w:b/>
          <w:bCs/>
          <w:sz w:val="22"/>
          <w:szCs w:val="22"/>
        </w:rPr>
        <w:t>INFORMACIJA APIE TIEKĖJĄ</w:t>
      </w:r>
      <w:bookmarkEnd w:id="66"/>
    </w:p>
    <w:p w14:paraId="6B04E765" w14:textId="77777777" w:rsidR="00A04B6E" w:rsidRPr="00A04B6E" w:rsidRDefault="00A04B6E" w:rsidP="00A04B6E">
      <w:pPr>
        <w:spacing w:after="0" w:line="240" w:lineRule="auto"/>
        <w:rPr>
          <w:rFonts w:ascii="Times New Roman" w:eastAsiaTheme="minorHAnsi" w:hAnsi="Times New Roman" w:cs="Times New Roman"/>
          <w:sz w:val="24"/>
          <w:szCs w:val="24"/>
        </w:rPr>
      </w:pPr>
    </w:p>
    <w:tbl>
      <w:tblPr>
        <w:tblW w:w="4982" w:type="pct"/>
        <w:tblInd w:w="2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522"/>
        <w:gridCol w:w="3404"/>
      </w:tblGrid>
      <w:tr w:rsidR="00073402" w:rsidRPr="005A4F8F" w14:paraId="4E6810B1" w14:textId="77777777" w:rsidTr="00073402">
        <w:trPr>
          <w:trHeight w:val="734"/>
        </w:trPr>
        <w:tc>
          <w:tcPr>
            <w:tcW w:w="6522" w:type="dxa"/>
          </w:tcPr>
          <w:p w14:paraId="55CC8544" w14:textId="77777777" w:rsidR="00073402" w:rsidRPr="005A4F8F" w:rsidRDefault="00073402" w:rsidP="00D92996">
            <w:pPr>
              <w:pStyle w:val="TableParagraph"/>
              <w:spacing w:before="4" w:line="232" w:lineRule="auto"/>
              <w:ind w:left="107" w:right="128"/>
              <w:rPr>
                <w:i/>
                <w:sz w:val="20"/>
              </w:rPr>
            </w:pPr>
            <w:r w:rsidRPr="005A4F8F">
              <w:rPr>
                <w:b/>
              </w:rPr>
              <w:t>Tiekėjo</w:t>
            </w:r>
            <w:r w:rsidRPr="005A4F8F">
              <w:rPr>
                <w:b/>
                <w:spacing w:val="-6"/>
              </w:rPr>
              <w:t xml:space="preserve"> </w:t>
            </w:r>
            <w:r w:rsidRPr="005A4F8F">
              <w:rPr>
                <w:b/>
              </w:rPr>
              <w:t>pavadinimas</w:t>
            </w:r>
            <w:r w:rsidRPr="005A4F8F">
              <w:rPr>
                <w:b/>
                <w:spacing w:val="-8"/>
              </w:rPr>
              <w:t xml:space="preserve"> </w:t>
            </w:r>
            <w:r w:rsidRPr="005A4F8F">
              <w:rPr>
                <w:i/>
                <w:sz w:val="20"/>
              </w:rPr>
              <w:t>/</w:t>
            </w:r>
            <w:r w:rsidRPr="005A4F8F">
              <w:rPr>
                <w:i/>
                <w:spacing w:val="-6"/>
                <w:sz w:val="20"/>
              </w:rPr>
              <w:t xml:space="preserve"> </w:t>
            </w:r>
            <w:r w:rsidRPr="005A4F8F">
              <w:rPr>
                <w:i/>
                <w:sz w:val="20"/>
              </w:rPr>
              <w:t>Jeigu</w:t>
            </w:r>
            <w:r w:rsidRPr="005A4F8F">
              <w:rPr>
                <w:i/>
                <w:spacing w:val="-5"/>
                <w:sz w:val="20"/>
              </w:rPr>
              <w:t xml:space="preserve"> </w:t>
            </w:r>
            <w:r w:rsidRPr="005A4F8F">
              <w:rPr>
                <w:i/>
                <w:sz w:val="20"/>
              </w:rPr>
              <w:t>dalyvauja</w:t>
            </w:r>
            <w:r w:rsidRPr="005A4F8F">
              <w:rPr>
                <w:i/>
                <w:spacing w:val="-5"/>
                <w:sz w:val="20"/>
              </w:rPr>
              <w:t xml:space="preserve"> </w:t>
            </w:r>
            <w:r w:rsidRPr="005A4F8F">
              <w:rPr>
                <w:i/>
                <w:sz w:val="20"/>
              </w:rPr>
              <w:t>Tiekėjų</w:t>
            </w:r>
            <w:r w:rsidRPr="005A4F8F">
              <w:rPr>
                <w:i/>
                <w:spacing w:val="-5"/>
                <w:sz w:val="20"/>
              </w:rPr>
              <w:t xml:space="preserve"> </w:t>
            </w:r>
            <w:r w:rsidRPr="005A4F8F">
              <w:rPr>
                <w:i/>
                <w:sz w:val="20"/>
              </w:rPr>
              <w:t>grupė,</w:t>
            </w:r>
            <w:r w:rsidRPr="005A4F8F">
              <w:rPr>
                <w:i/>
                <w:spacing w:val="-6"/>
                <w:sz w:val="20"/>
              </w:rPr>
              <w:t xml:space="preserve"> </w:t>
            </w:r>
            <w:r w:rsidRPr="005A4F8F">
              <w:rPr>
                <w:i/>
                <w:sz w:val="20"/>
              </w:rPr>
              <w:t>surašomi</w:t>
            </w:r>
            <w:r w:rsidRPr="005A4F8F">
              <w:rPr>
                <w:i/>
                <w:spacing w:val="-6"/>
                <w:sz w:val="20"/>
              </w:rPr>
              <w:t xml:space="preserve"> </w:t>
            </w:r>
            <w:r w:rsidRPr="005A4F8F">
              <w:rPr>
                <w:i/>
                <w:sz w:val="20"/>
              </w:rPr>
              <w:t>visų dalyvių pavadinimai; jeigu pasiūlymą teikia fizinis asmuo – verslo ar</w:t>
            </w:r>
          </w:p>
          <w:p w14:paraId="222152DA" w14:textId="77777777" w:rsidR="00073402" w:rsidRPr="005A4F8F" w:rsidRDefault="00073402" w:rsidP="00D92996">
            <w:pPr>
              <w:pStyle w:val="TableParagraph"/>
              <w:spacing w:before="3" w:line="238" w:lineRule="exact"/>
              <w:ind w:left="107"/>
              <w:rPr>
                <w:i/>
              </w:rPr>
            </w:pPr>
            <w:r w:rsidRPr="005A4F8F">
              <w:rPr>
                <w:i/>
                <w:sz w:val="20"/>
              </w:rPr>
              <w:t>individualios</w:t>
            </w:r>
            <w:r w:rsidRPr="005A4F8F">
              <w:rPr>
                <w:i/>
                <w:spacing w:val="-6"/>
                <w:sz w:val="20"/>
              </w:rPr>
              <w:t xml:space="preserve"> </w:t>
            </w:r>
            <w:r w:rsidRPr="005A4F8F">
              <w:rPr>
                <w:i/>
                <w:sz w:val="20"/>
              </w:rPr>
              <w:t>veiklos</w:t>
            </w:r>
            <w:r w:rsidRPr="005A4F8F">
              <w:rPr>
                <w:i/>
                <w:spacing w:val="-5"/>
                <w:sz w:val="20"/>
              </w:rPr>
              <w:t xml:space="preserve"> </w:t>
            </w:r>
            <w:r w:rsidRPr="005A4F8F">
              <w:rPr>
                <w:i/>
                <w:sz w:val="20"/>
              </w:rPr>
              <w:t>pažymėjimo</w:t>
            </w:r>
            <w:r w:rsidRPr="005A4F8F">
              <w:rPr>
                <w:i/>
                <w:spacing w:val="-3"/>
                <w:sz w:val="20"/>
              </w:rPr>
              <w:t xml:space="preserve"> </w:t>
            </w:r>
            <w:r w:rsidRPr="005A4F8F">
              <w:rPr>
                <w:i/>
                <w:sz w:val="20"/>
              </w:rPr>
              <w:t>Nr.</w:t>
            </w:r>
            <w:r w:rsidRPr="005A4F8F">
              <w:rPr>
                <w:i/>
                <w:spacing w:val="-4"/>
                <w:sz w:val="20"/>
              </w:rPr>
              <w:t xml:space="preserve"> </w:t>
            </w:r>
            <w:r w:rsidRPr="005A4F8F">
              <w:rPr>
                <w:i/>
                <w:sz w:val="20"/>
              </w:rPr>
              <w:t>ar</w:t>
            </w:r>
            <w:r w:rsidRPr="005A4F8F">
              <w:rPr>
                <w:i/>
                <w:spacing w:val="-5"/>
                <w:sz w:val="20"/>
              </w:rPr>
              <w:t xml:space="preserve"> </w:t>
            </w:r>
            <w:r w:rsidRPr="005A4F8F">
              <w:rPr>
                <w:i/>
                <w:sz w:val="20"/>
              </w:rPr>
              <w:t>pan.</w:t>
            </w:r>
            <w:r w:rsidRPr="005A4F8F">
              <w:rPr>
                <w:i/>
                <w:spacing w:val="5"/>
                <w:sz w:val="20"/>
              </w:rPr>
              <w:t xml:space="preserve"> </w:t>
            </w:r>
            <w:r w:rsidRPr="005A4F8F">
              <w:rPr>
                <w:i/>
                <w:spacing w:val="-10"/>
              </w:rPr>
              <w:t>/</w:t>
            </w:r>
          </w:p>
        </w:tc>
        <w:tc>
          <w:tcPr>
            <w:tcW w:w="3404" w:type="dxa"/>
          </w:tcPr>
          <w:p w14:paraId="7374442B" w14:textId="4D416355" w:rsidR="00073402" w:rsidRPr="005A4F8F" w:rsidRDefault="00073402" w:rsidP="00D92996">
            <w:pPr>
              <w:pStyle w:val="TableParagraph"/>
              <w:spacing w:before="46"/>
              <w:ind w:left="0" w:right="695"/>
              <w:jc w:val="right"/>
              <w:rPr>
                <w:b/>
                <w:i/>
              </w:rPr>
            </w:pPr>
          </w:p>
        </w:tc>
      </w:tr>
      <w:tr w:rsidR="00073402" w:rsidRPr="005A4F8F" w14:paraId="2C92271B" w14:textId="77777777" w:rsidTr="00073402">
        <w:trPr>
          <w:trHeight w:val="505"/>
        </w:trPr>
        <w:tc>
          <w:tcPr>
            <w:tcW w:w="6522" w:type="dxa"/>
          </w:tcPr>
          <w:p w14:paraId="095545DF" w14:textId="77777777" w:rsidR="00073402" w:rsidRPr="005A4F8F" w:rsidRDefault="00073402" w:rsidP="00D92996">
            <w:pPr>
              <w:pStyle w:val="TableParagraph"/>
              <w:spacing w:line="248" w:lineRule="exact"/>
              <w:ind w:left="107"/>
              <w:rPr>
                <w:i/>
                <w:sz w:val="20"/>
              </w:rPr>
            </w:pPr>
            <w:r w:rsidRPr="005A4F8F">
              <w:rPr>
                <w:b/>
              </w:rPr>
              <w:t>Tiekėjo</w:t>
            </w:r>
            <w:r w:rsidRPr="005A4F8F">
              <w:rPr>
                <w:b/>
                <w:spacing w:val="-6"/>
              </w:rPr>
              <w:t xml:space="preserve"> </w:t>
            </w:r>
            <w:r w:rsidRPr="005A4F8F">
              <w:rPr>
                <w:b/>
              </w:rPr>
              <w:t>įmonės</w:t>
            </w:r>
            <w:r w:rsidRPr="005A4F8F">
              <w:rPr>
                <w:b/>
                <w:spacing w:val="-5"/>
              </w:rPr>
              <w:t xml:space="preserve"> </w:t>
            </w:r>
            <w:r w:rsidRPr="005A4F8F">
              <w:rPr>
                <w:b/>
              </w:rPr>
              <w:t>kodas</w:t>
            </w:r>
            <w:r w:rsidRPr="005A4F8F">
              <w:rPr>
                <w:b/>
                <w:spacing w:val="-7"/>
              </w:rPr>
              <w:t xml:space="preserve"> </w:t>
            </w:r>
            <w:r w:rsidRPr="005A4F8F">
              <w:rPr>
                <w:i/>
              </w:rPr>
              <w:t>/</w:t>
            </w:r>
            <w:r w:rsidRPr="005A4F8F">
              <w:rPr>
                <w:i/>
                <w:spacing w:val="-4"/>
              </w:rPr>
              <w:t xml:space="preserve"> </w:t>
            </w:r>
            <w:r w:rsidRPr="005A4F8F">
              <w:rPr>
                <w:i/>
                <w:sz w:val="20"/>
              </w:rPr>
              <w:t>Jeigu</w:t>
            </w:r>
            <w:r w:rsidRPr="005A4F8F">
              <w:rPr>
                <w:i/>
                <w:spacing w:val="-3"/>
                <w:sz w:val="20"/>
              </w:rPr>
              <w:t xml:space="preserve"> </w:t>
            </w:r>
            <w:r w:rsidRPr="005A4F8F">
              <w:rPr>
                <w:i/>
                <w:sz w:val="20"/>
              </w:rPr>
              <w:t>dalyvauja</w:t>
            </w:r>
            <w:r w:rsidRPr="005A4F8F">
              <w:rPr>
                <w:i/>
                <w:spacing w:val="-4"/>
                <w:sz w:val="20"/>
              </w:rPr>
              <w:t xml:space="preserve"> </w:t>
            </w:r>
            <w:r w:rsidRPr="005A4F8F">
              <w:rPr>
                <w:i/>
                <w:sz w:val="20"/>
              </w:rPr>
              <w:t>Tiekėjų</w:t>
            </w:r>
            <w:r w:rsidRPr="005A4F8F">
              <w:rPr>
                <w:i/>
                <w:spacing w:val="-6"/>
                <w:sz w:val="20"/>
              </w:rPr>
              <w:t xml:space="preserve"> </w:t>
            </w:r>
            <w:r w:rsidRPr="005A4F8F">
              <w:rPr>
                <w:i/>
                <w:sz w:val="20"/>
              </w:rPr>
              <w:t>grupė,</w:t>
            </w:r>
            <w:r w:rsidRPr="005A4F8F">
              <w:rPr>
                <w:i/>
                <w:spacing w:val="-3"/>
                <w:sz w:val="20"/>
              </w:rPr>
              <w:t xml:space="preserve"> </w:t>
            </w:r>
            <w:r w:rsidRPr="005A4F8F">
              <w:rPr>
                <w:i/>
                <w:sz w:val="20"/>
              </w:rPr>
              <w:t>surašomi</w:t>
            </w:r>
            <w:r w:rsidRPr="005A4F8F">
              <w:rPr>
                <w:i/>
                <w:spacing w:val="-5"/>
                <w:sz w:val="20"/>
              </w:rPr>
              <w:t xml:space="preserve"> </w:t>
            </w:r>
            <w:r w:rsidRPr="005A4F8F">
              <w:rPr>
                <w:i/>
                <w:spacing w:val="-4"/>
                <w:sz w:val="20"/>
              </w:rPr>
              <w:t>visų</w:t>
            </w:r>
          </w:p>
          <w:p w14:paraId="2766413F" w14:textId="77777777" w:rsidR="00073402" w:rsidRPr="005A4F8F" w:rsidRDefault="00073402" w:rsidP="00D92996">
            <w:pPr>
              <w:pStyle w:val="TableParagraph"/>
              <w:spacing w:line="238" w:lineRule="exact"/>
              <w:ind w:left="107"/>
              <w:rPr>
                <w:i/>
              </w:rPr>
            </w:pPr>
            <w:r w:rsidRPr="005A4F8F">
              <w:rPr>
                <w:i/>
                <w:sz w:val="20"/>
              </w:rPr>
              <w:t>dalyvių</w:t>
            </w:r>
            <w:r w:rsidRPr="005A4F8F">
              <w:rPr>
                <w:i/>
                <w:spacing w:val="-3"/>
                <w:sz w:val="20"/>
              </w:rPr>
              <w:t xml:space="preserve"> </w:t>
            </w:r>
            <w:r w:rsidRPr="005A4F8F">
              <w:rPr>
                <w:i/>
                <w:sz w:val="20"/>
              </w:rPr>
              <w:t>įmonių</w:t>
            </w:r>
            <w:r w:rsidRPr="005A4F8F">
              <w:rPr>
                <w:i/>
                <w:spacing w:val="-6"/>
                <w:sz w:val="20"/>
              </w:rPr>
              <w:t xml:space="preserve"> </w:t>
            </w:r>
            <w:r w:rsidRPr="005A4F8F">
              <w:rPr>
                <w:i/>
                <w:sz w:val="20"/>
              </w:rPr>
              <w:t>kodai</w:t>
            </w:r>
            <w:r w:rsidRPr="005A4F8F">
              <w:rPr>
                <w:i/>
                <w:spacing w:val="2"/>
                <w:sz w:val="20"/>
              </w:rPr>
              <w:t xml:space="preserve"> </w:t>
            </w:r>
            <w:r w:rsidRPr="005A4F8F">
              <w:rPr>
                <w:i/>
                <w:spacing w:val="-10"/>
              </w:rPr>
              <w:t>/</w:t>
            </w:r>
          </w:p>
        </w:tc>
        <w:tc>
          <w:tcPr>
            <w:tcW w:w="3404" w:type="dxa"/>
          </w:tcPr>
          <w:p w14:paraId="18E1E16F" w14:textId="608C8493" w:rsidR="00073402" w:rsidRPr="005A4F8F" w:rsidRDefault="00073402" w:rsidP="00D92996">
            <w:pPr>
              <w:pStyle w:val="TableParagraph"/>
              <w:spacing w:before="49"/>
              <w:ind w:left="0" w:right="695"/>
              <w:jc w:val="right"/>
              <w:rPr>
                <w:b/>
                <w:i/>
              </w:rPr>
            </w:pPr>
          </w:p>
        </w:tc>
      </w:tr>
      <w:tr w:rsidR="00073402" w:rsidRPr="005A4F8F" w14:paraId="458A2022" w14:textId="77777777" w:rsidTr="00073402">
        <w:trPr>
          <w:trHeight w:val="505"/>
        </w:trPr>
        <w:tc>
          <w:tcPr>
            <w:tcW w:w="6522" w:type="dxa"/>
          </w:tcPr>
          <w:p w14:paraId="7DF31118" w14:textId="77777777" w:rsidR="00073402" w:rsidRPr="005A4F8F" w:rsidRDefault="00073402" w:rsidP="00D92996">
            <w:pPr>
              <w:pStyle w:val="TableParagraph"/>
              <w:spacing w:line="248" w:lineRule="exact"/>
              <w:ind w:left="107"/>
              <w:rPr>
                <w:i/>
                <w:sz w:val="20"/>
              </w:rPr>
            </w:pPr>
            <w:r w:rsidRPr="005A4F8F">
              <w:rPr>
                <w:b/>
              </w:rPr>
              <w:t>Tiekėjo</w:t>
            </w:r>
            <w:r w:rsidRPr="005A4F8F">
              <w:rPr>
                <w:b/>
                <w:spacing w:val="-6"/>
              </w:rPr>
              <w:t xml:space="preserve"> </w:t>
            </w:r>
            <w:r w:rsidRPr="005A4F8F">
              <w:rPr>
                <w:b/>
              </w:rPr>
              <w:t>adresas</w:t>
            </w:r>
            <w:r w:rsidRPr="005A4F8F">
              <w:rPr>
                <w:b/>
                <w:spacing w:val="-6"/>
              </w:rPr>
              <w:t xml:space="preserve"> </w:t>
            </w:r>
            <w:r w:rsidRPr="005A4F8F">
              <w:rPr>
                <w:i/>
              </w:rPr>
              <w:t>/</w:t>
            </w:r>
            <w:r w:rsidRPr="005A4F8F">
              <w:rPr>
                <w:i/>
                <w:spacing w:val="-5"/>
              </w:rPr>
              <w:t xml:space="preserve"> </w:t>
            </w:r>
            <w:r w:rsidRPr="005A4F8F">
              <w:rPr>
                <w:i/>
                <w:sz w:val="20"/>
              </w:rPr>
              <w:t>Jeigu</w:t>
            </w:r>
            <w:r w:rsidRPr="005A4F8F">
              <w:rPr>
                <w:i/>
                <w:spacing w:val="-3"/>
                <w:sz w:val="20"/>
              </w:rPr>
              <w:t xml:space="preserve"> </w:t>
            </w:r>
            <w:r w:rsidRPr="005A4F8F">
              <w:rPr>
                <w:i/>
                <w:sz w:val="20"/>
              </w:rPr>
              <w:t>dalyvauja</w:t>
            </w:r>
            <w:r w:rsidRPr="005A4F8F">
              <w:rPr>
                <w:i/>
                <w:spacing w:val="-4"/>
                <w:sz w:val="20"/>
              </w:rPr>
              <w:t xml:space="preserve"> </w:t>
            </w:r>
            <w:r w:rsidRPr="005A4F8F">
              <w:rPr>
                <w:i/>
                <w:sz w:val="20"/>
              </w:rPr>
              <w:t>Tiekėjų</w:t>
            </w:r>
            <w:r w:rsidRPr="005A4F8F">
              <w:rPr>
                <w:i/>
                <w:spacing w:val="-4"/>
                <w:sz w:val="20"/>
              </w:rPr>
              <w:t xml:space="preserve"> </w:t>
            </w:r>
            <w:r w:rsidRPr="005A4F8F">
              <w:rPr>
                <w:i/>
                <w:sz w:val="20"/>
              </w:rPr>
              <w:t>grupė,</w:t>
            </w:r>
            <w:r w:rsidRPr="005A4F8F">
              <w:rPr>
                <w:i/>
                <w:spacing w:val="-4"/>
                <w:sz w:val="20"/>
              </w:rPr>
              <w:t xml:space="preserve"> </w:t>
            </w:r>
            <w:r w:rsidRPr="005A4F8F">
              <w:rPr>
                <w:i/>
                <w:sz w:val="20"/>
              </w:rPr>
              <w:t>surašomi</w:t>
            </w:r>
            <w:r w:rsidRPr="005A4F8F">
              <w:rPr>
                <w:i/>
                <w:spacing w:val="-5"/>
                <w:sz w:val="20"/>
              </w:rPr>
              <w:t xml:space="preserve"> </w:t>
            </w:r>
            <w:r w:rsidRPr="005A4F8F">
              <w:rPr>
                <w:i/>
                <w:sz w:val="20"/>
              </w:rPr>
              <w:t>visų</w:t>
            </w:r>
            <w:r w:rsidRPr="005A4F8F">
              <w:rPr>
                <w:i/>
                <w:spacing w:val="-4"/>
                <w:sz w:val="20"/>
              </w:rPr>
              <w:t xml:space="preserve"> </w:t>
            </w:r>
            <w:r w:rsidRPr="005A4F8F">
              <w:rPr>
                <w:i/>
                <w:spacing w:val="-2"/>
                <w:sz w:val="20"/>
              </w:rPr>
              <w:t>dalyvių</w:t>
            </w:r>
          </w:p>
          <w:p w14:paraId="70E3C133" w14:textId="77777777" w:rsidR="00073402" w:rsidRPr="005A4F8F" w:rsidRDefault="00073402" w:rsidP="00D92996">
            <w:pPr>
              <w:pStyle w:val="TableParagraph"/>
              <w:spacing w:line="238" w:lineRule="exact"/>
              <w:ind w:left="107"/>
              <w:rPr>
                <w:i/>
              </w:rPr>
            </w:pPr>
            <w:r w:rsidRPr="005A4F8F">
              <w:rPr>
                <w:i/>
                <w:sz w:val="20"/>
              </w:rPr>
              <w:t xml:space="preserve">adresai </w:t>
            </w:r>
            <w:r w:rsidRPr="005A4F8F">
              <w:rPr>
                <w:i/>
                <w:spacing w:val="-10"/>
              </w:rPr>
              <w:t>/</w:t>
            </w:r>
          </w:p>
        </w:tc>
        <w:tc>
          <w:tcPr>
            <w:tcW w:w="3404" w:type="dxa"/>
          </w:tcPr>
          <w:p w14:paraId="6C77A88D" w14:textId="09C6ED4C" w:rsidR="00073402" w:rsidRPr="005A4F8F" w:rsidRDefault="00073402" w:rsidP="00D92996">
            <w:pPr>
              <w:pStyle w:val="TableParagraph"/>
              <w:spacing w:before="49"/>
              <w:ind w:left="0" w:right="695"/>
              <w:jc w:val="right"/>
              <w:rPr>
                <w:b/>
                <w:i/>
              </w:rPr>
            </w:pPr>
          </w:p>
        </w:tc>
      </w:tr>
      <w:tr w:rsidR="00073402" w:rsidRPr="005A4F8F" w14:paraId="3863C37A" w14:textId="77777777" w:rsidTr="00073402">
        <w:trPr>
          <w:trHeight w:val="506"/>
        </w:trPr>
        <w:tc>
          <w:tcPr>
            <w:tcW w:w="6522" w:type="dxa"/>
          </w:tcPr>
          <w:p w14:paraId="5EFF9C61" w14:textId="77777777" w:rsidR="00073402" w:rsidRPr="005A4F8F" w:rsidRDefault="00073402" w:rsidP="00D92996">
            <w:pPr>
              <w:pStyle w:val="TableParagraph"/>
              <w:spacing w:before="1"/>
              <w:ind w:left="107"/>
              <w:rPr>
                <w:b/>
              </w:rPr>
            </w:pPr>
            <w:r w:rsidRPr="005A4F8F">
              <w:rPr>
                <w:b/>
              </w:rPr>
              <w:t>Už</w:t>
            </w:r>
            <w:r w:rsidRPr="005A4F8F">
              <w:rPr>
                <w:b/>
                <w:spacing w:val="-8"/>
              </w:rPr>
              <w:t xml:space="preserve"> </w:t>
            </w:r>
            <w:r w:rsidRPr="005A4F8F">
              <w:rPr>
                <w:b/>
              </w:rPr>
              <w:t>pasiūlymą</w:t>
            </w:r>
            <w:r w:rsidRPr="005A4F8F">
              <w:rPr>
                <w:b/>
                <w:spacing w:val="-3"/>
              </w:rPr>
              <w:t xml:space="preserve"> </w:t>
            </w:r>
            <w:r w:rsidRPr="005A4F8F">
              <w:rPr>
                <w:b/>
              </w:rPr>
              <w:t>atsakingo</w:t>
            </w:r>
            <w:r w:rsidRPr="005A4F8F">
              <w:rPr>
                <w:b/>
                <w:spacing w:val="-4"/>
              </w:rPr>
              <w:t xml:space="preserve"> </w:t>
            </w:r>
            <w:r w:rsidRPr="005A4F8F">
              <w:rPr>
                <w:b/>
              </w:rPr>
              <w:t>asmens</w:t>
            </w:r>
            <w:r w:rsidRPr="005A4F8F">
              <w:rPr>
                <w:b/>
                <w:spacing w:val="-3"/>
              </w:rPr>
              <w:t xml:space="preserve"> </w:t>
            </w:r>
            <w:r w:rsidRPr="005A4F8F">
              <w:rPr>
                <w:b/>
              </w:rPr>
              <w:t>vardas,</w:t>
            </w:r>
            <w:r w:rsidRPr="005A4F8F">
              <w:rPr>
                <w:b/>
                <w:spacing w:val="-4"/>
              </w:rPr>
              <w:t xml:space="preserve"> </w:t>
            </w:r>
            <w:r w:rsidRPr="005A4F8F">
              <w:rPr>
                <w:b/>
              </w:rPr>
              <w:t>pavardė,</w:t>
            </w:r>
            <w:r w:rsidRPr="005A4F8F">
              <w:rPr>
                <w:b/>
                <w:spacing w:val="-3"/>
              </w:rPr>
              <w:t xml:space="preserve"> </w:t>
            </w:r>
            <w:r w:rsidRPr="005A4F8F">
              <w:rPr>
                <w:b/>
                <w:spacing w:val="-2"/>
              </w:rPr>
              <w:t>pareigos</w:t>
            </w:r>
          </w:p>
        </w:tc>
        <w:tc>
          <w:tcPr>
            <w:tcW w:w="3404" w:type="dxa"/>
          </w:tcPr>
          <w:p w14:paraId="0F1F21E3" w14:textId="2F8A33AF" w:rsidR="00073402" w:rsidRPr="005A4F8F" w:rsidRDefault="00073402" w:rsidP="00D92996">
            <w:pPr>
              <w:pStyle w:val="TableParagraph"/>
              <w:spacing w:before="49"/>
              <w:ind w:left="0" w:right="695"/>
              <w:jc w:val="right"/>
              <w:rPr>
                <w:b/>
                <w:i/>
              </w:rPr>
            </w:pPr>
          </w:p>
        </w:tc>
      </w:tr>
      <w:tr w:rsidR="00073402" w:rsidRPr="005A4F8F" w14:paraId="43F3D3A5" w14:textId="77777777" w:rsidTr="00073402">
        <w:trPr>
          <w:trHeight w:val="352"/>
        </w:trPr>
        <w:tc>
          <w:tcPr>
            <w:tcW w:w="6522" w:type="dxa"/>
          </w:tcPr>
          <w:p w14:paraId="664EFA22" w14:textId="77777777" w:rsidR="00073402" w:rsidRPr="005A4F8F" w:rsidRDefault="00073402" w:rsidP="00D92996">
            <w:pPr>
              <w:pStyle w:val="TableParagraph"/>
              <w:spacing w:before="51"/>
              <w:ind w:left="107"/>
              <w:rPr>
                <w:b/>
              </w:rPr>
            </w:pPr>
            <w:r w:rsidRPr="005A4F8F">
              <w:rPr>
                <w:b/>
              </w:rPr>
              <w:t>Kontaktinis</w:t>
            </w:r>
            <w:r w:rsidRPr="005A4F8F">
              <w:rPr>
                <w:b/>
                <w:spacing w:val="-7"/>
              </w:rPr>
              <w:t xml:space="preserve"> </w:t>
            </w:r>
            <w:r w:rsidRPr="005A4F8F">
              <w:rPr>
                <w:b/>
              </w:rPr>
              <w:t>telefono</w:t>
            </w:r>
            <w:r w:rsidRPr="005A4F8F">
              <w:rPr>
                <w:b/>
                <w:spacing w:val="-5"/>
              </w:rPr>
              <w:t xml:space="preserve"> </w:t>
            </w:r>
            <w:r w:rsidRPr="005A4F8F">
              <w:rPr>
                <w:b/>
                <w:spacing w:val="-2"/>
              </w:rPr>
              <w:t>numeris</w:t>
            </w:r>
          </w:p>
        </w:tc>
        <w:tc>
          <w:tcPr>
            <w:tcW w:w="3404" w:type="dxa"/>
          </w:tcPr>
          <w:p w14:paraId="7EDEC9E2" w14:textId="63ED8774" w:rsidR="00073402" w:rsidRPr="005A4F8F" w:rsidRDefault="00073402" w:rsidP="00D92996">
            <w:pPr>
              <w:pStyle w:val="TableParagraph"/>
              <w:spacing w:before="49"/>
              <w:ind w:left="0" w:right="695"/>
              <w:jc w:val="right"/>
              <w:rPr>
                <w:b/>
                <w:i/>
              </w:rPr>
            </w:pPr>
          </w:p>
        </w:tc>
      </w:tr>
      <w:tr w:rsidR="00073402" w:rsidRPr="005A4F8F" w14:paraId="600EF5AD" w14:textId="77777777" w:rsidTr="00073402">
        <w:trPr>
          <w:trHeight w:val="350"/>
        </w:trPr>
        <w:tc>
          <w:tcPr>
            <w:tcW w:w="6522" w:type="dxa"/>
          </w:tcPr>
          <w:p w14:paraId="7C0B342F" w14:textId="77777777" w:rsidR="00073402" w:rsidRPr="005A4F8F" w:rsidRDefault="00073402" w:rsidP="00D92996">
            <w:pPr>
              <w:pStyle w:val="TableParagraph"/>
              <w:spacing w:before="49"/>
              <w:ind w:left="107"/>
              <w:rPr>
                <w:b/>
              </w:rPr>
            </w:pPr>
            <w:r w:rsidRPr="005A4F8F">
              <w:rPr>
                <w:b/>
              </w:rPr>
              <w:t>Kontaktinis</w:t>
            </w:r>
            <w:r w:rsidRPr="005A4F8F">
              <w:rPr>
                <w:b/>
                <w:spacing w:val="-6"/>
              </w:rPr>
              <w:t xml:space="preserve"> </w:t>
            </w:r>
            <w:r w:rsidRPr="005A4F8F">
              <w:rPr>
                <w:b/>
              </w:rPr>
              <w:t>el.</w:t>
            </w:r>
            <w:r w:rsidRPr="005A4F8F">
              <w:rPr>
                <w:b/>
                <w:spacing w:val="-3"/>
              </w:rPr>
              <w:t xml:space="preserve"> </w:t>
            </w:r>
            <w:r w:rsidRPr="005A4F8F">
              <w:rPr>
                <w:b/>
              </w:rPr>
              <w:t>pašto</w:t>
            </w:r>
            <w:r w:rsidRPr="005A4F8F">
              <w:rPr>
                <w:b/>
                <w:spacing w:val="-3"/>
              </w:rPr>
              <w:t xml:space="preserve"> </w:t>
            </w:r>
            <w:r w:rsidRPr="005A4F8F">
              <w:rPr>
                <w:b/>
                <w:spacing w:val="-2"/>
              </w:rPr>
              <w:t>adresas</w:t>
            </w:r>
          </w:p>
        </w:tc>
        <w:tc>
          <w:tcPr>
            <w:tcW w:w="3404" w:type="dxa"/>
          </w:tcPr>
          <w:p w14:paraId="54DDE7B5" w14:textId="2A7266E7" w:rsidR="00073402" w:rsidRPr="005A4F8F" w:rsidRDefault="00073402" w:rsidP="00D92996">
            <w:pPr>
              <w:pStyle w:val="TableParagraph"/>
              <w:spacing w:before="46"/>
              <w:ind w:left="0" w:right="695"/>
              <w:jc w:val="right"/>
              <w:rPr>
                <w:b/>
                <w:i/>
              </w:rPr>
            </w:pPr>
          </w:p>
        </w:tc>
      </w:tr>
    </w:tbl>
    <w:p w14:paraId="6DFA1926" w14:textId="77777777" w:rsidR="00A04B6E" w:rsidRPr="00A04B6E" w:rsidRDefault="00A04B6E" w:rsidP="00A04B6E">
      <w:pPr>
        <w:tabs>
          <w:tab w:val="left" w:pos="567"/>
        </w:tabs>
        <w:spacing w:before="60" w:after="60" w:line="240" w:lineRule="auto"/>
        <w:rPr>
          <w:rFonts w:ascii="Times New Roman" w:eastAsiaTheme="minorHAnsi" w:hAnsi="Times New Roman" w:cs="Times New Roman"/>
          <w:iCs/>
          <w:sz w:val="24"/>
          <w:szCs w:val="24"/>
        </w:rPr>
      </w:pPr>
    </w:p>
    <w:p w14:paraId="2EA3ABBC" w14:textId="77777777" w:rsidR="00A04B6E" w:rsidRPr="00A04B6E" w:rsidRDefault="00A04B6E" w:rsidP="00A04B6E">
      <w:pPr>
        <w:widowControl w:val="0"/>
        <w:tabs>
          <w:tab w:val="left" w:pos="567"/>
        </w:tabs>
        <w:suppressAutoHyphens/>
        <w:spacing w:line="259" w:lineRule="auto"/>
        <w:contextualSpacing/>
        <w:jc w:val="center"/>
        <w:rPr>
          <w:rFonts w:ascii="Times New Roman" w:eastAsia="Calibri" w:hAnsi="Times New Roman" w:cs="Times New Roman"/>
          <w:b/>
          <w:bCs/>
          <w:sz w:val="22"/>
          <w:szCs w:val="22"/>
          <w:lang w:eastAsia="en-US"/>
        </w:rPr>
      </w:pPr>
      <w:r w:rsidRPr="00A04B6E">
        <w:rPr>
          <w:rFonts w:ascii="Times New Roman" w:eastAsia="Calibri" w:hAnsi="Times New Roman" w:cs="Times New Roman"/>
          <w:b/>
          <w:bCs/>
          <w:sz w:val="22"/>
          <w:szCs w:val="22"/>
          <w:lang w:eastAsia="en-US"/>
        </w:rPr>
        <w:t>2. INFORMACIJA APIE ŽINOMUS SUBTIEKĖJUS IR JIEMS PERDUODAMA VYKDYTI SUTARTIES DALIS</w:t>
      </w:r>
    </w:p>
    <w:p w14:paraId="3E6C687A" w14:textId="0C062C67" w:rsidR="007F10E3" w:rsidRPr="007F10E3" w:rsidRDefault="007F10E3" w:rsidP="007F10E3">
      <w:pPr>
        <w:widowControl w:val="0"/>
        <w:tabs>
          <w:tab w:val="left" w:pos="511"/>
        </w:tabs>
        <w:autoSpaceDE w:val="0"/>
        <w:autoSpaceDN w:val="0"/>
        <w:spacing w:after="0" w:line="240" w:lineRule="auto"/>
        <w:ind w:right="206"/>
        <w:jc w:val="center"/>
        <w:rPr>
          <w:rFonts w:ascii="Times New Roman" w:eastAsia="Times New Roman" w:hAnsi="Times New Roman" w:cs="Times New Roman"/>
          <w:b/>
          <w:sz w:val="22"/>
          <w:szCs w:val="22"/>
          <w:lang w:eastAsia="en-US"/>
        </w:rPr>
      </w:pPr>
      <w:r w:rsidRPr="007F10E3">
        <w:rPr>
          <w:rFonts w:ascii="Times New Roman" w:eastAsia="Times New Roman" w:hAnsi="Times New Roman" w:cs="Times New Roman"/>
          <w:i/>
          <w:sz w:val="22"/>
          <w:szCs w:val="22"/>
          <w:lang w:eastAsia="en-US"/>
        </w:rPr>
        <w:t>(pildyti tuomet, jei sutarties vykdymui tokie bus pasitelkti)</w:t>
      </w:r>
      <w:r w:rsidRPr="007F10E3">
        <w:rPr>
          <w:rFonts w:ascii="Times New Roman" w:eastAsia="Times New Roman" w:hAnsi="Times New Roman" w:cs="Times New Roman"/>
          <w:sz w:val="22"/>
          <w:szCs w:val="22"/>
          <w:lang w:eastAsia="en-US"/>
        </w:rPr>
        <w:t>:</w:t>
      </w:r>
    </w:p>
    <w:p w14:paraId="5FF0E9DC" w14:textId="77777777" w:rsidR="007F10E3" w:rsidRPr="007F10E3" w:rsidRDefault="007F10E3" w:rsidP="007F10E3">
      <w:pPr>
        <w:widowControl w:val="0"/>
        <w:autoSpaceDE w:val="0"/>
        <w:autoSpaceDN w:val="0"/>
        <w:spacing w:before="7" w:after="0" w:line="240" w:lineRule="auto"/>
        <w:rPr>
          <w:rFonts w:ascii="Times New Roman" w:eastAsia="Times New Roman" w:hAnsi="Times New Roman" w:cs="Times New Roman"/>
          <w:sz w:val="7"/>
          <w:szCs w:val="20"/>
          <w:lang w:eastAsia="en-US"/>
        </w:rPr>
      </w:pPr>
    </w:p>
    <w:tbl>
      <w:tblPr>
        <w:tblW w:w="0" w:type="auto"/>
        <w:tblInd w:w="2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522"/>
        <w:gridCol w:w="3404"/>
      </w:tblGrid>
      <w:tr w:rsidR="007F10E3" w:rsidRPr="007F10E3" w14:paraId="4B6B9597" w14:textId="77777777" w:rsidTr="00D92996">
        <w:trPr>
          <w:trHeight w:val="302"/>
        </w:trPr>
        <w:tc>
          <w:tcPr>
            <w:tcW w:w="6522" w:type="dxa"/>
          </w:tcPr>
          <w:p w14:paraId="38487916" w14:textId="77777777" w:rsidR="007F10E3" w:rsidRPr="007F10E3" w:rsidRDefault="007F10E3" w:rsidP="007F10E3">
            <w:pPr>
              <w:widowControl w:val="0"/>
              <w:autoSpaceDE w:val="0"/>
              <w:autoSpaceDN w:val="0"/>
              <w:spacing w:before="44" w:after="0" w:line="238" w:lineRule="exact"/>
              <w:ind w:left="107"/>
              <w:rPr>
                <w:rFonts w:ascii="Times New Roman" w:eastAsia="Times New Roman" w:hAnsi="Times New Roman" w:cs="Times New Roman"/>
                <w:sz w:val="22"/>
                <w:szCs w:val="22"/>
                <w:lang w:eastAsia="en-US"/>
              </w:rPr>
            </w:pPr>
            <w:r w:rsidRPr="007F10E3">
              <w:rPr>
                <w:rFonts w:ascii="Times New Roman" w:eastAsia="Times New Roman" w:hAnsi="Times New Roman" w:cs="Times New Roman"/>
                <w:spacing w:val="-4"/>
                <w:sz w:val="22"/>
                <w:szCs w:val="22"/>
                <w:lang w:eastAsia="en-US"/>
              </w:rPr>
              <w:t>Subrangovo</w:t>
            </w:r>
            <w:r w:rsidRPr="007F10E3">
              <w:rPr>
                <w:rFonts w:ascii="Times New Roman" w:eastAsia="Times New Roman" w:hAnsi="Times New Roman" w:cs="Times New Roman"/>
                <w:spacing w:val="-3"/>
                <w:sz w:val="22"/>
                <w:szCs w:val="22"/>
                <w:lang w:eastAsia="en-US"/>
              </w:rPr>
              <w:t xml:space="preserve"> </w:t>
            </w:r>
            <w:r w:rsidRPr="007F10E3">
              <w:rPr>
                <w:rFonts w:ascii="Times New Roman" w:eastAsia="Times New Roman" w:hAnsi="Times New Roman" w:cs="Times New Roman"/>
                <w:spacing w:val="-4"/>
                <w:sz w:val="22"/>
                <w:szCs w:val="22"/>
                <w:lang w:eastAsia="en-US"/>
              </w:rPr>
              <w:t>(-ų),</w:t>
            </w:r>
            <w:r w:rsidRPr="007F10E3">
              <w:rPr>
                <w:rFonts w:ascii="Times New Roman" w:eastAsia="Times New Roman" w:hAnsi="Times New Roman" w:cs="Times New Roman"/>
                <w:spacing w:val="-5"/>
                <w:sz w:val="22"/>
                <w:szCs w:val="22"/>
                <w:lang w:eastAsia="en-US"/>
              </w:rPr>
              <w:t xml:space="preserve"> </w:t>
            </w:r>
            <w:r w:rsidRPr="007F10E3">
              <w:rPr>
                <w:rFonts w:ascii="Times New Roman" w:eastAsia="Times New Roman" w:hAnsi="Times New Roman" w:cs="Times New Roman"/>
                <w:spacing w:val="-4"/>
                <w:sz w:val="22"/>
                <w:szCs w:val="22"/>
                <w:lang w:eastAsia="en-US"/>
              </w:rPr>
              <w:t>subtiekėjo</w:t>
            </w:r>
            <w:r w:rsidRPr="007F10E3">
              <w:rPr>
                <w:rFonts w:ascii="Times New Roman" w:eastAsia="Times New Roman" w:hAnsi="Times New Roman" w:cs="Times New Roman"/>
                <w:spacing w:val="-5"/>
                <w:sz w:val="22"/>
                <w:szCs w:val="22"/>
                <w:lang w:eastAsia="en-US"/>
              </w:rPr>
              <w:t xml:space="preserve"> </w:t>
            </w:r>
            <w:r w:rsidRPr="007F10E3">
              <w:rPr>
                <w:rFonts w:ascii="Times New Roman" w:eastAsia="Times New Roman" w:hAnsi="Times New Roman" w:cs="Times New Roman"/>
                <w:spacing w:val="-4"/>
                <w:sz w:val="22"/>
                <w:szCs w:val="22"/>
                <w:lang w:eastAsia="en-US"/>
              </w:rPr>
              <w:t>(-ų) ar subtiekėjo (-ų)</w:t>
            </w:r>
            <w:r w:rsidRPr="007F10E3">
              <w:rPr>
                <w:rFonts w:ascii="Times New Roman" w:eastAsia="Times New Roman" w:hAnsi="Times New Roman" w:cs="Times New Roman"/>
                <w:spacing w:val="1"/>
                <w:sz w:val="22"/>
                <w:szCs w:val="22"/>
                <w:lang w:eastAsia="en-US"/>
              </w:rPr>
              <w:t xml:space="preserve"> </w:t>
            </w:r>
            <w:r w:rsidRPr="007F10E3">
              <w:rPr>
                <w:rFonts w:ascii="Times New Roman" w:eastAsia="Times New Roman" w:hAnsi="Times New Roman" w:cs="Times New Roman"/>
                <w:spacing w:val="-4"/>
                <w:sz w:val="22"/>
                <w:szCs w:val="22"/>
                <w:lang w:eastAsia="en-US"/>
              </w:rPr>
              <w:t>pavadinimas</w:t>
            </w:r>
            <w:r w:rsidRPr="007F10E3">
              <w:rPr>
                <w:rFonts w:ascii="Times New Roman" w:eastAsia="Times New Roman" w:hAnsi="Times New Roman" w:cs="Times New Roman"/>
                <w:spacing w:val="7"/>
                <w:sz w:val="22"/>
                <w:szCs w:val="22"/>
                <w:lang w:eastAsia="en-US"/>
              </w:rPr>
              <w:t xml:space="preserve"> </w:t>
            </w:r>
            <w:r w:rsidRPr="007F10E3">
              <w:rPr>
                <w:rFonts w:ascii="Times New Roman" w:eastAsia="Times New Roman" w:hAnsi="Times New Roman" w:cs="Times New Roman"/>
                <w:spacing w:val="-4"/>
                <w:sz w:val="22"/>
                <w:szCs w:val="22"/>
                <w:lang w:eastAsia="en-US"/>
              </w:rPr>
              <w:t>(-</w:t>
            </w:r>
            <w:r w:rsidRPr="007F10E3">
              <w:rPr>
                <w:rFonts w:ascii="Times New Roman" w:eastAsia="Times New Roman" w:hAnsi="Times New Roman" w:cs="Times New Roman"/>
                <w:spacing w:val="-5"/>
                <w:sz w:val="22"/>
                <w:szCs w:val="22"/>
                <w:lang w:eastAsia="en-US"/>
              </w:rPr>
              <w:t>ai)</w:t>
            </w:r>
          </w:p>
        </w:tc>
        <w:tc>
          <w:tcPr>
            <w:tcW w:w="3404" w:type="dxa"/>
          </w:tcPr>
          <w:p w14:paraId="4F5A0481" w14:textId="77777777" w:rsidR="007F10E3" w:rsidRPr="007F10E3" w:rsidRDefault="007F10E3" w:rsidP="007F10E3">
            <w:pPr>
              <w:widowControl w:val="0"/>
              <w:autoSpaceDE w:val="0"/>
              <w:autoSpaceDN w:val="0"/>
              <w:spacing w:after="0" w:line="240" w:lineRule="auto"/>
              <w:rPr>
                <w:rFonts w:ascii="Times New Roman" w:eastAsia="Times New Roman" w:hAnsi="Times New Roman" w:cs="Times New Roman"/>
                <w:sz w:val="20"/>
                <w:szCs w:val="22"/>
                <w:lang w:eastAsia="en-US"/>
              </w:rPr>
            </w:pPr>
          </w:p>
        </w:tc>
      </w:tr>
      <w:tr w:rsidR="007F10E3" w:rsidRPr="007F10E3" w14:paraId="2F9535C8" w14:textId="77777777" w:rsidTr="00D92996">
        <w:trPr>
          <w:trHeight w:val="352"/>
        </w:trPr>
        <w:tc>
          <w:tcPr>
            <w:tcW w:w="6522" w:type="dxa"/>
          </w:tcPr>
          <w:p w14:paraId="79569BB1" w14:textId="77777777" w:rsidR="007F10E3" w:rsidRPr="007F10E3" w:rsidRDefault="007F10E3" w:rsidP="007F10E3">
            <w:pPr>
              <w:widowControl w:val="0"/>
              <w:autoSpaceDE w:val="0"/>
              <w:autoSpaceDN w:val="0"/>
              <w:spacing w:before="47" w:after="0" w:line="240" w:lineRule="auto"/>
              <w:ind w:left="107"/>
              <w:rPr>
                <w:rFonts w:ascii="Times New Roman" w:eastAsia="Times New Roman" w:hAnsi="Times New Roman" w:cs="Times New Roman"/>
                <w:sz w:val="22"/>
                <w:szCs w:val="22"/>
                <w:lang w:eastAsia="en-US"/>
              </w:rPr>
            </w:pPr>
            <w:r w:rsidRPr="007F10E3">
              <w:rPr>
                <w:rFonts w:ascii="Times New Roman" w:eastAsia="Times New Roman" w:hAnsi="Times New Roman" w:cs="Times New Roman"/>
                <w:spacing w:val="-4"/>
                <w:sz w:val="22"/>
                <w:szCs w:val="22"/>
                <w:lang w:eastAsia="en-US"/>
              </w:rPr>
              <w:t>Subrangovo</w:t>
            </w:r>
            <w:r w:rsidRPr="007F10E3">
              <w:rPr>
                <w:rFonts w:ascii="Times New Roman" w:eastAsia="Times New Roman" w:hAnsi="Times New Roman" w:cs="Times New Roman"/>
                <w:spacing w:val="-5"/>
                <w:sz w:val="22"/>
                <w:szCs w:val="22"/>
                <w:lang w:eastAsia="en-US"/>
              </w:rPr>
              <w:t xml:space="preserve"> </w:t>
            </w:r>
            <w:r w:rsidRPr="007F10E3">
              <w:rPr>
                <w:rFonts w:ascii="Times New Roman" w:eastAsia="Times New Roman" w:hAnsi="Times New Roman" w:cs="Times New Roman"/>
                <w:spacing w:val="-4"/>
                <w:sz w:val="22"/>
                <w:szCs w:val="22"/>
                <w:lang w:eastAsia="en-US"/>
              </w:rPr>
              <w:t>(-ų),</w:t>
            </w:r>
            <w:r w:rsidRPr="007F10E3">
              <w:rPr>
                <w:rFonts w:ascii="Times New Roman" w:eastAsia="Times New Roman" w:hAnsi="Times New Roman" w:cs="Times New Roman"/>
                <w:spacing w:val="-6"/>
                <w:sz w:val="22"/>
                <w:szCs w:val="22"/>
                <w:lang w:eastAsia="en-US"/>
              </w:rPr>
              <w:t xml:space="preserve"> </w:t>
            </w:r>
            <w:r w:rsidRPr="007F10E3">
              <w:rPr>
                <w:rFonts w:ascii="Times New Roman" w:eastAsia="Times New Roman" w:hAnsi="Times New Roman" w:cs="Times New Roman"/>
                <w:spacing w:val="-4"/>
                <w:sz w:val="22"/>
                <w:szCs w:val="22"/>
                <w:lang w:eastAsia="en-US"/>
              </w:rPr>
              <w:t>subtiekėjo</w:t>
            </w:r>
            <w:r w:rsidRPr="007F10E3">
              <w:rPr>
                <w:rFonts w:ascii="Times New Roman" w:eastAsia="Times New Roman" w:hAnsi="Times New Roman" w:cs="Times New Roman"/>
                <w:spacing w:val="-6"/>
                <w:sz w:val="22"/>
                <w:szCs w:val="22"/>
                <w:lang w:eastAsia="en-US"/>
              </w:rPr>
              <w:t xml:space="preserve"> </w:t>
            </w:r>
            <w:r w:rsidRPr="007F10E3">
              <w:rPr>
                <w:rFonts w:ascii="Times New Roman" w:eastAsia="Times New Roman" w:hAnsi="Times New Roman" w:cs="Times New Roman"/>
                <w:spacing w:val="-4"/>
                <w:sz w:val="22"/>
                <w:szCs w:val="22"/>
                <w:lang w:eastAsia="en-US"/>
              </w:rPr>
              <w:t>(-ų)</w:t>
            </w:r>
            <w:r w:rsidRPr="007F10E3">
              <w:rPr>
                <w:rFonts w:ascii="Times New Roman" w:eastAsia="Times New Roman" w:hAnsi="Times New Roman" w:cs="Times New Roman"/>
                <w:spacing w:val="-6"/>
                <w:sz w:val="22"/>
                <w:szCs w:val="22"/>
                <w:lang w:eastAsia="en-US"/>
              </w:rPr>
              <w:t xml:space="preserve"> </w:t>
            </w:r>
            <w:r w:rsidRPr="007F10E3">
              <w:rPr>
                <w:rFonts w:ascii="Times New Roman" w:eastAsia="Times New Roman" w:hAnsi="Times New Roman" w:cs="Times New Roman"/>
                <w:spacing w:val="-4"/>
                <w:sz w:val="22"/>
                <w:szCs w:val="22"/>
                <w:lang w:eastAsia="en-US"/>
              </w:rPr>
              <w:t>ar</w:t>
            </w:r>
            <w:r w:rsidRPr="007F10E3">
              <w:rPr>
                <w:rFonts w:ascii="Times New Roman" w:eastAsia="Times New Roman" w:hAnsi="Times New Roman" w:cs="Times New Roman"/>
                <w:spacing w:val="-5"/>
                <w:sz w:val="22"/>
                <w:szCs w:val="22"/>
                <w:lang w:eastAsia="en-US"/>
              </w:rPr>
              <w:t xml:space="preserve"> </w:t>
            </w:r>
            <w:r w:rsidRPr="007F10E3">
              <w:rPr>
                <w:rFonts w:ascii="Times New Roman" w:eastAsia="Times New Roman" w:hAnsi="Times New Roman" w:cs="Times New Roman"/>
                <w:spacing w:val="-4"/>
                <w:sz w:val="22"/>
                <w:szCs w:val="22"/>
                <w:lang w:eastAsia="en-US"/>
              </w:rPr>
              <w:t>subtiekėjo</w:t>
            </w:r>
            <w:r w:rsidRPr="007F10E3">
              <w:rPr>
                <w:rFonts w:ascii="Times New Roman" w:eastAsia="Times New Roman" w:hAnsi="Times New Roman" w:cs="Times New Roman"/>
                <w:spacing w:val="-6"/>
                <w:sz w:val="22"/>
                <w:szCs w:val="22"/>
                <w:lang w:eastAsia="en-US"/>
              </w:rPr>
              <w:t xml:space="preserve"> </w:t>
            </w:r>
            <w:r w:rsidRPr="007F10E3">
              <w:rPr>
                <w:rFonts w:ascii="Times New Roman" w:eastAsia="Times New Roman" w:hAnsi="Times New Roman" w:cs="Times New Roman"/>
                <w:spacing w:val="-4"/>
                <w:sz w:val="22"/>
                <w:szCs w:val="22"/>
                <w:lang w:eastAsia="en-US"/>
              </w:rPr>
              <w:t>(-ų)</w:t>
            </w:r>
            <w:r w:rsidRPr="007F10E3">
              <w:rPr>
                <w:rFonts w:ascii="Times New Roman" w:eastAsia="Times New Roman" w:hAnsi="Times New Roman" w:cs="Times New Roman"/>
                <w:sz w:val="22"/>
                <w:szCs w:val="22"/>
                <w:lang w:eastAsia="en-US"/>
              </w:rPr>
              <w:t xml:space="preserve"> </w:t>
            </w:r>
            <w:r w:rsidRPr="007F10E3">
              <w:rPr>
                <w:rFonts w:ascii="Times New Roman" w:eastAsia="Times New Roman" w:hAnsi="Times New Roman" w:cs="Times New Roman"/>
                <w:spacing w:val="-4"/>
                <w:sz w:val="22"/>
                <w:szCs w:val="22"/>
                <w:lang w:eastAsia="en-US"/>
              </w:rPr>
              <w:t>adresas</w:t>
            </w:r>
            <w:r w:rsidRPr="007F10E3">
              <w:rPr>
                <w:rFonts w:ascii="Times New Roman" w:eastAsia="Times New Roman" w:hAnsi="Times New Roman" w:cs="Times New Roman"/>
                <w:spacing w:val="5"/>
                <w:sz w:val="22"/>
                <w:szCs w:val="22"/>
                <w:lang w:eastAsia="en-US"/>
              </w:rPr>
              <w:t xml:space="preserve"> </w:t>
            </w:r>
            <w:r w:rsidRPr="007F10E3">
              <w:rPr>
                <w:rFonts w:ascii="Times New Roman" w:eastAsia="Times New Roman" w:hAnsi="Times New Roman" w:cs="Times New Roman"/>
                <w:spacing w:val="-4"/>
                <w:sz w:val="22"/>
                <w:szCs w:val="22"/>
                <w:lang w:eastAsia="en-US"/>
              </w:rPr>
              <w:t>(-</w:t>
            </w:r>
            <w:r w:rsidRPr="007F10E3">
              <w:rPr>
                <w:rFonts w:ascii="Times New Roman" w:eastAsia="Times New Roman" w:hAnsi="Times New Roman" w:cs="Times New Roman"/>
                <w:spacing w:val="-5"/>
                <w:sz w:val="22"/>
                <w:szCs w:val="22"/>
                <w:lang w:eastAsia="en-US"/>
              </w:rPr>
              <w:t>ai)</w:t>
            </w:r>
          </w:p>
        </w:tc>
        <w:tc>
          <w:tcPr>
            <w:tcW w:w="3404" w:type="dxa"/>
          </w:tcPr>
          <w:p w14:paraId="0A9FCD57" w14:textId="77777777" w:rsidR="007F10E3" w:rsidRPr="007F10E3" w:rsidRDefault="007F10E3" w:rsidP="007F10E3">
            <w:pPr>
              <w:widowControl w:val="0"/>
              <w:autoSpaceDE w:val="0"/>
              <w:autoSpaceDN w:val="0"/>
              <w:spacing w:after="0" w:line="240" w:lineRule="auto"/>
              <w:rPr>
                <w:rFonts w:ascii="Times New Roman" w:eastAsia="Times New Roman" w:hAnsi="Times New Roman" w:cs="Times New Roman"/>
                <w:sz w:val="20"/>
                <w:szCs w:val="22"/>
                <w:lang w:eastAsia="en-US"/>
              </w:rPr>
            </w:pPr>
          </w:p>
        </w:tc>
      </w:tr>
      <w:tr w:rsidR="007F10E3" w:rsidRPr="007F10E3" w14:paraId="58757133" w14:textId="77777777" w:rsidTr="00D92996">
        <w:trPr>
          <w:trHeight w:val="553"/>
        </w:trPr>
        <w:tc>
          <w:tcPr>
            <w:tcW w:w="6522" w:type="dxa"/>
          </w:tcPr>
          <w:p w14:paraId="0A3D15D2" w14:textId="77777777" w:rsidR="007F10E3" w:rsidRPr="007F10E3" w:rsidRDefault="007F10E3" w:rsidP="007F10E3">
            <w:pPr>
              <w:widowControl w:val="0"/>
              <w:autoSpaceDE w:val="0"/>
              <w:autoSpaceDN w:val="0"/>
              <w:spacing w:before="28" w:after="0" w:line="250" w:lineRule="atLeast"/>
              <w:ind w:left="107" w:right="102"/>
              <w:rPr>
                <w:rFonts w:ascii="Times New Roman" w:eastAsia="Times New Roman" w:hAnsi="Times New Roman" w:cs="Times New Roman"/>
                <w:sz w:val="22"/>
                <w:szCs w:val="22"/>
                <w:lang w:eastAsia="en-US"/>
              </w:rPr>
            </w:pPr>
            <w:r w:rsidRPr="007F10E3">
              <w:rPr>
                <w:rFonts w:ascii="Times New Roman" w:eastAsia="Times New Roman" w:hAnsi="Times New Roman" w:cs="Times New Roman"/>
                <w:sz w:val="22"/>
                <w:szCs w:val="22"/>
                <w:lang w:eastAsia="en-US"/>
              </w:rPr>
              <w:t>Įsipareigojimų</w:t>
            </w:r>
            <w:r w:rsidRPr="007F10E3">
              <w:rPr>
                <w:rFonts w:ascii="Times New Roman" w:eastAsia="Times New Roman" w:hAnsi="Times New Roman" w:cs="Times New Roman"/>
                <w:spacing w:val="-3"/>
                <w:sz w:val="22"/>
                <w:szCs w:val="22"/>
                <w:lang w:eastAsia="en-US"/>
              </w:rPr>
              <w:t xml:space="preserve"> </w:t>
            </w:r>
            <w:r w:rsidRPr="007F10E3">
              <w:rPr>
                <w:rFonts w:ascii="Times New Roman" w:eastAsia="Times New Roman" w:hAnsi="Times New Roman" w:cs="Times New Roman"/>
                <w:sz w:val="22"/>
                <w:szCs w:val="22"/>
                <w:lang w:eastAsia="en-US"/>
              </w:rPr>
              <w:t>dalis</w:t>
            </w:r>
            <w:r w:rsidRPr="007F10E3">
              <w:rPr>
                <w:rFonts w:ascii="Times New Roman" w:eastAsia="Times New Roman" w:hAnsi="Times New Roman" w:cs="Times New Roman"/>
                <w:spacing w:val="-4"/>
                <w:sz w:val="22"/>
                <w:szCs w:val="22"/>
                <w:lang w:eastAsia="en-US"/>
              </w:rPr>
              <w:t xml:space="preserve"> </w:t>
            </w:r>
            <w:r w:rsidRPr="007F10E3">
              <w:rPr>
                <w:rFonts w:ascii="Times New Roman" w:eastAsia="Times New Roman" w:hAnsi="Times New Roman" w:cs="Times New Roman"/>
                <w:sz w:val="22"/>
                <w:szCs w:val="22"/>
                <w:lang w:eastAsia="en-US"/>
              </w:rPr>
              <w:t>(procentais),</w:t>
            </w:r>
            <w:r w:rsidRPr="007F10E3">
              <w:rPr>
                <w:rFonts w:ascii="Times New Roman" w:eastAsia="Times New Roman" w:hAnsi="Times New Roman" w:cs="Times New Roman"/>
                <w:spacing w:val="-3"/>
                <w:sz w:val="22"/>
                <w:szCs w:val="22"/>
                <w:lang w:eastAsia="en-US"/>
              </w:rPr>
              <w:t xml:space="preserve"> </w:t>
            </w:r>
            <w:r w:rsidRPr="007F10E3">
              <w:rPr>
                <w:rFonts w:ascii="Times New Roman" w:eastAsia="Times New Roman" w:hAnsi="Times New Roman" w:cs="Times New Roman"/>
                <w:sz w:val="22"/>
                <w:szCs w:val="22"/>
                <w:lang w:eastAsia="en-US"/>
              </w:rPr>
              <w:t>kuriai</w:t>
            </w:r>
            <w:r w:rsidRPr="007F10E3">
              <w:rPr>
                <w:rFonts w:ascii="Times New Roman" w:eastAsia="Times New Roman" w:hAnsi="Times New Roman" w:cs="Times New Roman"/>
                <w:spacing w:val="-2"/>
                <w:sz w:val="22"/>
                <w:szCs w:val="22"/>
                <w:lang w:eastAsia="en-US"/>
              </w:rPr>
              <w:t xml:space="preserve"> </w:t>
            </w:r>
            <w:r w:rsidRPr="007F10E3">
              <w:rPr>
                <w:rFonts w:ascii="Times New Roman" w:eastAsia="Times New Roman" w:hAnsi="Times New Roman" w:cs="Times New Roman"/>
                <w:sz w:val="22"/>
                <w:szCs w:val="22"/>
                <w:lang w:eastAsia="en-US"/>
              </w:rPr>
              <w:t>ketinama</w:t>
            </w:r>
            <w:r w:rsidRPr="007F10E3">
              <w:rPr>
                <w:rFonts w:ascii="Times New Roman" w:eastAsia="Times New Roman" w:hAnsi="Times New Roman" w:cs="Times New Roman"/>
                <w:spacing w:val="-2"/>
                <w:sz w:val="22"/>
                <w:szCs w:val="22"/>
                <w:lang w:eastAsia="en-US"/>
              </w:rPr>
              <w:t xml:space="preserve"> </w:t>
            </w:r>
            <w:r w:rsidRPr="007F10E3">
              <w:rPr>
                <w:rFonts w:ascii="Times New Roman" w:eastAsia="Times New Roman" w:hAnsi="Times New Roman" w:cs="Times New Roman"/>
                <w:sz w:val="22"/>
                <w:szCs w:val="22"/>
                <w:lang w:eastAsia="en-US"/>
              </w:rPr>
              <w:t>pasitelkti</w:t>
            </w:r>
            <w:r w:rsidRPr="007F10E3">
              <w:rPr>
                <w:rFonts w:ascii="Times New Roman" w:eastAsia="Times New Roman" w:hAnsi="Times New Roman" w:cs="Times New Roman"/>
                <w:spacing w:val="-2"/>
                <w:sz w:val="22"/>
                <w:szCs w:val="22"/>
                <w:lang w:eastAsia="en-US"/>
              </w:rPr>
              <w:t xml:space="preserve"> </w:t>
            </w:r>
            <w:r w:rsidRPr="007F10E3">
              <w:rPr>
                <w:rFonts w:ascii="Times New Roman" w:eastAsia="Times New Roman" w:hAnsi="Times New Roman" w:cs="Times New Roman"/>
                <w:sz w:val="22"/>
                <w:szCs w:val="22"/>
                <w:lang w:eastAsia="en-US"/>
              </w:rPr>
              <w:t>subrangovą (-</w:t>
            </w:r>
            <w:proofErr w:type="spellStart"/>
            <w:r w:rsidRPr="007F10E3">
              <w:rPr>
                <w:rFonts w:ascii="Times New Roman" w:eastAsia="Times New Roman" w:hAnsi="Times New Roman" w:cs="Times New Roman"/>
                <w:sz w:val="22"/>
                <w:szCs w:val="22"/>
                <w:lang w:eastAsia="en-US"/>
              </w:rPr>
              <w:t>us</w:t>
            </w:r>
            <w:proofErr w:type="spellEnd"/>
            <w:r w:rsidRPr="007F10E3">
              <w:rPr>
                <w:rFonts w:ascii="Times New Roman" w:eastAsia="Times New Roman" w:hAnsi="Times New Roman" w:cs="Times New Roman"/>
                <w:sz w:val="22"/>
                <w:szCs w:val="22"/>
                <w:lang w:eastAsia="en-US"/>
              </w:rPr>
              <w:t>), subtiekėją (-</w:t>
            </w:r>
            <w:proofErr w:type="spellStart"/>
            <w:r w:rsidRPr="007F10E3">
              <w:rPr>
                <w:rFonts w:ascii="Times New Roman" w:eastAsia="Times New Roman" w:hAnsi="Times New Roman" w:cs="Times New Roman"/>
                <w:sz w:val="22"/>
                <w:szCs w:val="22"/>
                <w:lang w:eastAsia="en-US"/>
              </w:rPr>
              <w:t>us</w:t>
            </w:r>
            <w:proofErr w:type="spellEnd"/>
            <w:r w:rsidRPr="007F10E3">
              <w:rPr>
                <w:rFonts w:ascii="Times New Roman" w:eastAsia="Times New Roman" w:hAnsi="Times New Roman" w:cs="Times New Roman"/>
                <w:sz w:val="22"/>
                <w:szCs w:val="22"/>
                <w:lang w:eastAsia="en-US"/>
              </w:rPr>
              <w:t>) ar subtiekėją (-</w:t>
            </w:r>
            <w:proofErr w:type="spellStart"/>
            <w:r w:rsidRPr="007F10E3">
              <w:rPr>
                <w:rFonts w:ascii="Times New Roman" w:eastAsia="Times New Roman" w:hAnsi="Times New Roman" w:cs="Times New Roman"/>
                <w:sz w:val="22"/>
                <w:szCs w:val="22"/>
                <w:lang w:eastAsia="en-US"/>
              </w:rPr>
              <w:t>us</w:t>
            </w:r>
            <w:proofErr w:type="spellEnd"/>
            <w:r w:rsidRPr="007F10E3">
              <w:rPr>
                <w:rFonts w:ascii="Times New Roman" w:eastAsia="Times New Roman" w:hAnsi="Times New Roman" w:cs="Times New Roman"/>
                <w:sz w:val="22"/>
                <w:szCs w:val="22"/>
                <w:lang w:eastAsia="en-US"/>
              </w:rPr>
              <w:t>)</w:t>
            </w:r>
          </w:p>
        </w:tc>
        <w:tc>
          <w:tcPr>
            <w:tcW w:w="3404" w:type="dxa"/>
          </w:tcPr>
          <w:p w14:paraId="647ADCCC" w14:textId="77777777" w:rsidR="007F10E3" w:rsidRPr="007F10E3" w:rsidRDefault="007F10E3" w:rsidP="007F10E3">
            <w:pPr>
              <w:widowControl w:val="0"/>
              <w:autoSpaceDE w:val="0"/>
              <w:autoSpaceDN w:val="0"/>
              <w:spacing w:after="0" w:line="240" w:lineRule="auto"/>
              <w:rPr>
                <w:rFonts w:ascii="Times New Roman" w:eastAsia="Times New Roman" w:hAnsi="Times New Roman" w:cs="Times New Roman"/>
                <w:sz w:val="20"/>
                <w:szCs w:val="22"/>
                <w:lang w:eastAsia="en-US"/>
              </w:rPr>
            </w:pPr>
          </w:p>
        </w:tc>
      </w:tr>
      <w:tr w:rsidR="007F10E3" w:rsidRPr="007F10E3" w14:paraId="75EC5FAD" w14:textId="77777777" w:rsidTr="00D92996">
        <w:trPr>
          <w:trHeight w:val="556"/>
        </w:trPr>
        <w:tc>
          <w:tcPr>
            <w:tcW w:w="6522" w:type="dxa"/>
          </w:tcPr>
          <w:p w14:paraId="2C848B5E" w14:textId="77777777" w:rsidR="007F10E3" w:rsidRPr="007F10E3" w:rsidRDefault="007F10E3" w:rsidP="007F10E3">
            <w:pPr>
              <w:widowControl w:val="0"/>
              <w:autoSpaceDE w:val="0"/>
              <w:autoSpaceDN w:val="0"/>
              <w:spacing w:before="30" w:after="0" w:line="250" w:lineRule="atLeast"/>
              <w:ind w:left="107"/>
              <w:rPr>
                <w:rFonts w:ascii="Times New Roman" w:eastAsia="Times New Roman" w:hAnsi="Times New Roman" w:cs="Times New Roman"/>
                <w:sz w:val="22"/>
                <w:szCs w:val="22"/>
                <w:lang w:eastAsia="en-US"/>
              </w:rPr>
            </w:pPr>
            <w:r w:rsidRPr="007F10E3">
              <w:rPr>
                <w:rFonts w:ascii="Times New Roman" w:eastAsia="Times New Roman" w:hAnsi="Times New Roman" w:cs="Times New Roman"/>
                <w:spacing w:val="-4"/>
                <w:sz w:val="22"/>
                <w:szCs w:val="22"/>
                <w:lang w:eastAsia="en-US"/>
              </w:rPr>
              <w:t>Subrangovo</w:t>
            </w:r>
            <w:r w:rsidRPr="007F10E3">
              <w:rPr>
                <w:rFonts w:ascii="Times New Roman" w:eastAsia="Times New Roman" w:hAnsi="Times New Roman" w:cs="Times New Roman"/>
                <w:spacing w:val="-15"/>
                <w:sz w:val="22"/>
                <w:szCs w:val="22"/>
                <w:lang w:eastAsia="en-US"/>
              </w:rPr>
              <w:t xml:space="preserve"> </w:t>
            </w:r>
            <w:r w:rsidRPr="007F10E3">
              <w:rPr>
                <w:rFonts w:ascii="Times New Roman" w:eastAsia="Times New Roman" w:hAnsi="Times New Roman" w:cs="Times New Roman"/>
                <w:spacing w:val="-4"/>
                <w:sz w:val="22"/>
                <w:szCs w:val="22"/>
                <w:lang w:eastAsia="en-US"/>
              </w:rPr>
              <w:t>(-ų),</w:t>
            </w:r>
            <w:r w:rsidRPr="007F10E3">
              <w:rPr>
                <w:rFonts w:ascii="Times New Roman" w:eastAsia="Times New Roman" w:hAnsi="Times New Roman" w:cs="Times New Roman"/>
                <w:spacing w:val="-15"/>
                <w:sz w:val="22"/>
                <w:szCs w:val="22"/>
                <w:lang w:eastAsia="en-US"/>
              </w:rPr>
              <w:t xml:space="preserve"> </w:t>
            </w:r>
            <w:r w:rsidRPr="007F10E3">
              <w:rPr>
                <w:rFonts w:ascii="Times New Roman" w:eastAsia="Times New Roman" w:hAnsi="Times New Roman" w:cs="Times New Roman"/>
                <w:spacing w:val="-4"/>
                <w:sz w:val="22"/>
                <w:szCs w:val="22"/>
                <w:lang w:eastAsia="en-US"/>
              </w:rPr>
              <w:t>subtiekėjo</w:t>
            </w:r>
            <w:r w:rsidRPr="007F10E3">
              <w:rPr>
                <w:rFonts w:ascii="Times New Roman" w:eastAsia="Times New Roman" w:hAnsi="Times New Roman" w:cs="Times New Roman"/>
                <w:spacing w:val="-15"/>
                <w:sz w:val="22"/>
                <w:szCs w:val="22"/>
                <w:lang w:eastAsia="en-US"/>
              </w:rPr>
              <w:t xml:space="preserve"> </w:t>
            </w:r>
            <w:r w:rsidRPr="007F10E3">
              <w:rPr>
                <w:rFonts w:ascii="Times New Roman" w:eastAsia="Times New Roman" w:hAnsi="Times New Roman" w:cs="Times New Roman"/>
                <w:spacing w:val="-4"/>
                <w:sz w:val="22"/>
                <w:szCs w:val="22"/>
                <w:lang w:eastAsia="en-US"/>
              </w:rPr>
              <w:t>(-ų)</w:t>
            </w:r>
            <w:r w:rsidRPr="007F10E3">
              <w:rPr>
                <w:rFonts w:ascii="Times New Roman" w:eastAsia="Times New Roman" w:hAnsi="Times New Roman" w:cs="Times New Roman"/>
                <w:spacing w:val="-14"/>
                <w:sz w:val="22"/>
                <w:szCs w:val="22"/>
                <w:lang w:eastAsia="en-US"/>
              </w:rPr>
              <w:t xml:space="preserve"> </w:t>
            </w:r>
            <w:r w:rsidRPr="007F10E3">
              <w:rPr>
                <w:rFonts w:ascii="Times New Roman" w:eastAsia="Times New Roman" w:hAnsi="Times New Roman" w:cs="Times New Roman"/>
                <w:spacing w:val="-4"/>
                <w:sz w:val="22"/>
                <w:szCs w:val="22"/>
                <w:lang w:eastAsia="en-US"/>
              </w:rPr>
              <w:t>ar</w:t>
            </w:r>
            <w:r w:rsidRPr="007F10E3">
              <w:rPr>
                <w:rFonts w:ascii="Times New Roman" w:eastAsia="Times New Roman" w:hAnsi="Times New Roman" w:cs="Times New Roman"/>
                <w:spacing w:val="-14"/>
                <w:sz w:val="22"/>
                <w:szCs w:val="22"/>
                <w:lang w:eastAsia="en-US"/>
              </w:rPr>
              <w:t xml:space="preserve"> </w:t>
            </w:r>
            <w:r w:rsidRPr="007F10E3">
              <w:rPr>
                <w:rFonts w:ascii="Times New Roman" w:eastAsia="Times New Roman" w:hAnsi="Times New Roman" w:cs="Times New Roman"/>
                <w:spacing w:val="-4"/>
                <w:sz w:val="22"/>
                <w:szCs w:val="22"/>
                <w:lang w:eastAsia="en-US"/>
              </w:rPr>
              <w:t>subtiekėjo</w:t>
            </w:r>
            <w:r w:rsidRPr="007F10E3">
              <w:rPr>
                <w:rFonts w:ascii="Times New Roman" w:eastAsia="Times New Roman" w:hAnsi="Times New Roman" w:cs="Times New Roman"/>
                <w:spacing w:val="-15"/>
                <w:sz w:val="22"/>
                <w:szCs w:val="22"/>
                <w:lang w:eastAsia="en-US"/>
              </w:rPr>
              <w:t xml:space="preserve"> </w:t>
            </w:r>
            <w:r w:rsidRPr="007F10E3">
              <w:rPr>
                <w:rFonts w:ascii="Times New Roman" w:eastAsia="Times New Roman" w:hAnsi="Times New Roman" w:cs="Times New Roman"/>
                <w:spacing w:val="-4"/>
                <w:sz w:val="22"/>
                <w:szCs w:val="22"/>
                <w:lang w:eastAsia="en-US"/>
              </w:rPr>
              <w:t>(-ų)</w:t>
            </w:r>
            <w:r w:rsidRPr="007F10E3">
              <w:rPr>
                <w:rFonts w:ascii="Times New Roman" w:eastAsia="Times New Roman" w:hAnsi="Times New Roman" w:cs="Times New Roman"/>
                <w:spacing w:val="-14"/>
                <w:sz w:val="22"/>
                <w:szCs w:val="22"/>
                <w:lang w:eastAsia="en-US"/>
              </w:rPr>
              <w:t xml:space="preserve"> </w:t>
            </w:r>
            <w:r w:rsidRPr="007F10E3">
              <w:rPr>
                <w:rFonts w:ascii="Times New Roman" w:eastAsia="Times New Roman" w:hAnsi="Times New Roman" w:cs="Times New Roman"/>
                <w:spacing w:val="-4"/>
                <w:sz w:val="22"/>
                <w:szCs w:val="22"/>
                <w:lang w:eastAsia="en-US"/>
              </w:rPr>
              <w:t>tenkančių</w:t>
            </w:r>
            <w:r w:rsidRPr="007F10E3">
              <w:rPr>
                <w:rFonts w:ascii="Times New Roman" w:eastAsia="Times New Roman" w:hAnsi="Times New Roman" w:cs="Times New Roman"/>
                <w:spacing w:val="-15"/>
                <w:sz w:val="22"/>
                <w:szCs w:val="22"/>
                <w:lang w:eastAsia="en-US"/>
              </w:rPr>
              <w:t xml:space="preserve"> </w:t>
            </w:r>
            <w:r w:rsidRPr="007F10E3">
              <w:rPr>
                <w:rFonts w:ascii="Times New Roman" w:eastAsia="Times New Roman" w:hAnsi="Times New Roman" w:cs="Times New Roman"/>
                <w:spacing w:val="-4"/>
                <w:sz w:val="22"/>
                <w:szCs w:val="22"/>
                <w:lang w:eastAsia="en-US"/>
              </w:rPr>
              <w:t xml:space="preserve">įsipareigojimų </w:t>
            </w:r>
            <w:r w:rsidRPr="007F10E3">
              <w:rPr>
                <w:rFonts w:ascii="Times New Roman" w:eastAsia="Times New Roman" w:hAnsi="Times New Roman" w:cs="Times New Roman"/>
                <w:sz w:val="22"/>
                <w:szCs w:val="22"/>
                <w:lang w:eastAsia="en-US"/>
              </w:rPr>
              <w:t>dalies</w:t>
            </w:r>
            <w:r w:rsidRPr="007F10E3">
              <w:rPr>
                <w:rFonts w:ascii="Times New Roman" w:eastAsia="Times New Roman" w:hAnsi="Times New Roman" w:cs="Times New Roman"/>
                <w:spacing w:val="-4"/>
                <w:sz w:val="22"/>
                <w:szCs w:val="22"/>
                <w:lang w:eastAsia="en-US"/>
              </w:rPr>
              <w:t xml:space="preserve"> </w:t>
            </w:r>
            <w:r w:rsidRPr="007F10E3">
              <w:rPr>
                <w:rFonts w:ascii="Times New Roman" w:eastAsia="Times New Roman" w:hAnsi="Times New Roman" w:cs="Times New Roman"/>
                <w:sz w:val="22"/>
                <w:szCs w:val="22"/>
                <w:lang w:eastAsia="en-US"/>
              </w:rPr>
              <w:t>aprašymas</w:t>
            </w:r>
          </w:p>
        </w:tc>
        <w:tc>
          <w:tcPr>
            <w:tcW w:w="3404" w:type="dxa"/>
          </w:tcPr>
          <w:p w14:paraId="73E366D1" w14:textId="77777777" w:rsidR="007F10E3" w:rsidRPr="007F10E3" w:rsidRDefault="007F10E3" w:rsidP="007F10E3">
            <w:pPr>
              <w:widowControl w:val="0"/>
              <w:autoSpaceDE w:val="0"/>
              <w:autoSpaceDN w:val="0"/>
              <w:spacing w:after="0" w:line="240" w:lineRule="auto"/>
              <w:rPr>
                <w:rFonts w:ascii="Times New Roman" w:eastAsia="Times New Roman" w:hAnsi="Times New Roman" w:cs="Times New Roman"/>
                <w:sz w:val="20"/>
                <w:szCs w:val="22"/>
                <w:lang w:eastAsia="en-US"/>
              </w:rPr>
            </w:pPr>
          </w:p>
        </w:tc>
      </w:tr>
    </w:tbl>
    <w:p w14:paraId="3788A7E5" w14:textId="77777777" w:rsidR="00A04B6E" w:rsidRPr="00A04B6E" w:rsidRDefault="00A04B6E" w:rsidP="00A04B6E">
      <w:pPr>
        <w:suppressAutoHyphens/>
        <w:spacing w:after="0" w:line="240" w:lineRule="auto"/>
        <w:contextualSpacing/>
        <w:jc w:val="both"/>
        <w:rPr>
          <w:rFonts w:ascii="Times New Roman" w:eastAsia="Calibri" w:hAnsi="Times New Roman" w:cs="Times New Roman"/>
          <w:i/>
          <w:iCs/>
          <w:color w:val="000000"/>
          <w:sz w:val="22"/>
          <w:szCs w:val="22"/>
          <w:lang w:eastAsia="en-US"/>
        </w:rPr>
      </w:pPr>
    </w:p>
    <w:p w14:paraId="3F3B103F" w14:textId="0C76D8B9" w:rsidR="00A04B6E" w:rsidRPr="007F10E3" w:rsidRDefault="004C02DE" w:rsidP="004C02DE">
      <w:pPr>
        <w:pStyle w:val="ListParagraph"/>
        <w:spacing w:after="0" w:line="240" w:lineRule="auto"/>
        <w:ind w:left="360"/>
        <w:jc w:val="center"/>
        <w:rPr>
          <w:rFonts w:ascii="Times New Roman" w:eastAsiaTheme="minorHAnsi" w:hAnsi="Times New Roman" w:cs="Times New Roman"/>
          <w:b/>
          <w:bCs/>
          <w:sz w:val="22"/>
          <w:szCs w:val="22"/>
        </w:rPr>
      </w:pPr>
      <w:bookmarkStart w:id="67" w:name="_Toc329443228"/>
      <w:r>
        <w:rPr>
          <w:rFonts w:ascii="Times New Roman" w:eastAsiaTheme="minorHAnsi" w:hAnsi="Times New Roman" w:cs="Times New Roman"/>
          <w:b/>
          <w:bCs/>
          <w:sz w:val="22"/>
          <w:szCs w:val="22"/>
        </w:rPr>
        <w:t xml:space="preserve">3. </w:t>
      </w:r>
      <w:r w:rsidR="00A04B6E" w:rsidRPr="007F10E3">
        <w:rPr>
          <w:rFonts w:ascii="Times New Roman" w:eastAsiaTheme="minorHAnsi" w:hAnsi="Times New Roman" w:cs="Times New Roman"/>
          <w:b/>
          <w:bCs/>
          <w:sz w:val="22"/>
          <w:szCs w:val="22"/>
        </w:rPr>
        <w:t>PASIŪLYMO KAINA</w:t>
      </w:r>
      <w:bookmarkEnd w:id="67"/>
    </w:p>
    <w:p w14:paraId="57EB14A8" w14:textId="1B3124AC" w:rsidR="00A04B6E" w:rsidRPr="00A04B6E" w:rsidRDefault="004C02DE" w:rsidP="004C02DE">
      <w:pPr>
        <w:widowControl w:val="0"/>
        <w:spacing w:after="0" w:line="240" w:lineRule="auto"/>
        <w:ind w:firstLine="425"/>
        <w:contextualSpacing/>
        <w:jc w:val="both"/>
        <w:rPr>
          <w:rFonts w:ascii="Times New Roman" w:eastAsia="Calibri" w:hAnsi="Times New Roman" w:cs="Times New Roman"/>
          <w:bCs/>
          <w:iCs/>
          <w:sz w:val="22"/>
          <w:szCs w:val="22"/>
          <w:lang w:eastAsia="en-US"/>
        </w:rPr>
      </w:pPr>
      <w:r>
        <w:rPr>
          <w:rFonts w:ascii="Times New Roman" w:eastAsia="Calibri" w:hAnsi="Times New Roman" w:cs="Times New Roman"/>
          <w:bCs/>
          <w:iCs/>
          <w:sz w:val="22"/>
          <w:szCs w:val="22"/>
          <w:lang w:eastAsia="en-US"/>
        </w:rPr>
        <w:t xml:space="preserve">3.1. </w:t>
      </w:r>
      <w:r w:rsidR="00A04B6E" w:rsidRPr="00A04B6E">
        <w:rPr>
          <w:rFonts w:ascii="Times New Roman" w:eastAsia="Calibri" w:hAnsi="Times New Roman" w:cs="Times New Roman"/>
          <w:bCs/>
          <w:iCs/>
          <w:sz w:val="22"/>
          <w:szCs w:val="22"/>
          <w:lang w:eastAsia="en-US"/>
        </w:rPr>
        <w:t>Pasiūlyme kaina nurodomos eurais</w:t>
      </w:r>
      <w:r w:rsidR="00A04B6E" w:rsidRPr="00A04B6E">
        <w:rPr>
          <w:rFonts w:ascii="Times New Roman" w:eastAsia="Calibri" w:hAnsi="Times New Roman" w:cs="Times New Roman"/>
          <w:sz w:val="22"/>
          <w:szCs w:val="22"/>
          <w:lang w:eastAsia="en-US"/>
        </w:rPr>
        <w:t>.</w:t>
      </w:r>
      <w:r w:rsidR="00A04B6E" w:rsidRPr="00A04B6E">
        <w:rPr>
          <w:rFonts w:ascii="Times New Roman" w:eastAsia="Calibri" w:hAnsi="Times New Roman" w:cs="Times New Roman"/>
          <w:bCs/>
          <w:iCs/>
          <w:sz w:val="22"/>
          <w:szCs w:val="22"/>
          <w:lang w:eastAsia="en-US"/>
        </w:rPr>
        <w:t xml:space="preserve"> Jeigu pasiūlymuose kainos nurodytos užsienio valiuta, jos turės būti perskaičiuojamos į eurus </w:t>
      </w:r>
      <w:r w:rsidR="00A04B6E" w:rsidRPr="00A04B6E">
        <w:rPr>
          <w:rFonts w:ascii="Times New Roman" w:eastAsia="Calibri" w:hAnsi="Times New Roman" w:cs="Times New Roman"/>
          <w:sz w:val="22"/>
          <w:szCs w:val="22"/>
          <w:lang w:eastAsia="en-US"/>
        </w:rPr>
        <w:t xml:space="preserve">pagal Europos Centrinio Banko skelbiamą orientacinį euro ir užsienio valiutų santykį, o tais atvejais, kai orientacinio euro ir užsienio valiutų santykio Europos Centrinis Bankas neskelbia, – pagal </w:t>
      </w:r>
      <w:r w:rsidR="00A04B6E" w:rsidRPr="00A04B6E">
        <w:rPr>
          <w:rFonts w:ascii="Times New Roman" w:eastAsia="Calibri" w:hAnsi="Times New Roman" w:cs="Times New Roman"/>
          <w:sz w:val="22"/>
          <w:szCs w:val="22"/>
          <w:lang w:eastAsia="en-US"/>
        </w:rPr>
        <w:lastRenderedPageBreak/>
        <w:t>Lietuvos banko nustatomą ir skelbiamą orientacinį euro ir užsienio valiutų santykį pasiūlymų pateikimo dieną</w:t>
      </w:r>
      <w:r w:rsidR="00A04B6E" w:rsidRPr="00A04B6E">
        <w:rPr>
          <w:rFonts w:ascii="Times New Roman" w:eastAsia="Calibri" w:hAnsi="Times New Roman" w:cs="Times New Roman"/>
          <w:bCs/>
          <w:iCs/>
          <w:sz w:val="22"/>
          <w:szCs w:val="22"/>
          <w:lang w:eastAsia="en-US"/>
        </w:rPr>
        <w:t>.</w:t>
      </w:r>
    </w:p>
    <w:p w14:paraId="70844DB7" w14:textId="65D711AC" w:rsidR="00A04B6E" w:rsidRPr="00A04B6E" w:rsidRDefault="004C02DE" w:rsidP="004C02DE">
      <w:pPr>
        <w:widowControl w:val="0"/>
        <w:shd w:val="clear" w:color="auto" w:fill="FFFFFF"/>
        <w:tabs>
          <w:tab w:val="left" w:pos="426"/>
          <w:tab w:val="left" w:pos="993"/>
        </w:tabs>
        <w:spacing w:after="0" w:line="240" w:lineRule="auto"/>
        <w:ind w:firstLine="425"/>
        <w:contextualSpacing/>
        <w:jc w:val="both"/>
        <w:rPr>
          <w:rFonts w:ascii="Times New Roman" w:eastAsia="Calibri" w:hAnsi="Times New Roman" w:cs="Times New Roman"/>
          <w:sz w:val="22"/>
          <w:szCs w:val="22"/>
        </w:rPr>
      </w:pPr>
      <w:r>
        <w:rPr>
          <w:rFonts w:ascii="Times New Roman" w:eastAsia="Calibri" w:hAnsi="Times New Roman" w:cs="Times New Roman"/>
          <w:bCs/>
          <w:iCs/>
          <w:sz w:val="22"/>
          <w:szCs w:val="22"/>
          <w:lang w:eastAsia="en-US"/>
        </w:rPr>
        <w:t xml:space="preserve">3.2. </w:t>
      </w:r>
      <w:r w:rsidR="00A04B6E" w:rsidRPr="00A04B6E">
        <w:rPr>
          <w:rFonts w:ascii="Times New Roman" w:eastAsia="Calibri" w:hAnsi="Times New Roman" w:cs="Times New Roman"/>
          <w:bCs/>
          <w:iCs/>
          <w:sz w:val="22"/>
          <w:szCs w:val="22"/>
          <w:lang w:eastAsia="en-US"/>
        </w:rPr>
        <w:t xml:space="preserve">Apskaičiuojant kainą, turi būti atsižvelgta į visą pirkimo dokumentuose nurodytą pirkimo objekto apimtį ir reikalavimus, kainos sudėtines dalis ir pan. PVM nurodomas atskirai. </w:t>
      </w:r>
      <w:r w:rsidR="00A04B6E" w:rsidRPr="00A04B6E">
        <w:rPr>
          <w:rFonts w:ascii="Times New Roman" w:eastAsia="Calibri" w:hAnsi="Times New Roman" w:cs="Times New Roman"/>
          <w:bCs/>
          <w:sz w:val="22"/>
          <w:szCs w:val="22"/>
          <w:lang w:eastAsia="en-US"/>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00A04B6E" w:rsidRPr="00A04B6E">
        <w:rPr>
          <w:rFonts w:ascii="Times New Roman" w:eastAsia="Calibri" w:hAnsi="Times New Roman" w:cs="Times New Roman"/>
          <w:bCs/>
          <w:iCs/>
          <w:sz w:val="22"/>
          <w:szCs w:val="22"/>
          <w:lang w:eastAsia="en-US"/>
        </w:rPr>
        <w:t xml:space="preserve">kainos </w:t>
      </w:r>
      <w:r w:rsidR="00A04B6E" w:rsidRPr="00A04B6E">
        <w:rPr>
          <w:rFonts w:ascii="Times New Roman" w:eastAsia="Calibri" w:hAnsi="Times New Roman" w:cs="Times New Roman"/>
          <w:bCs/>
          <w:sz w:val="22"/>
          <w:szCs w:val="22"/>
          <w:lang w:eastAsia="en-US"/>
        </w:rPr>
        <w:t xml:space="preserve">bus vertinamos ir lyginamos su visais mokesčiais, įskaitant PVM. </w:t>
      </w:r>
      <w:r w:rsidR="00A04B6E" w:rsidRPr="00A04B6E">
        <w:rPr>
          <w:rFonts w:ascii="Times New Roman" w:eastAsia="Calibri" w:hAnsi="Times New Roman" w:cs="Times New Roman"/>
          <w:sz w:val="22"/>
          <w:szCs w:val="22"/>
          <w:lang w:eastAsia="en-US"/>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00A04B6E" w:rsidRPr="00A04B6E">
        <w:rPr>
          <w:rFonts w:ascii="Times New Roman" w:eastAsia="Calibri" w:hAnsi="Times New Roman" w:cs="Times New Roman"/>
          <w:iCs/>
          <w:sz w:val="22"/>
          <w:szCs w:val="22"/>
          <w:lang w:eastAsia="en-US"/>
        </w:rPr>
        <w:t>kainą (jeigu tiekėjas jo neįskaičiavo pateikiant pasiūlymą, palyginimo tikslais įskaičiuoja pati perkančioji organizacija)</w:t>
      </w:r>
      <w:r w:rsidR="00A04B6E" w:rsidRPr="00A04B6E">
        <w:rPr>
          <w:rFonts w:ascii="Times New Roman" w:eastAsia="Calibri" w:hAnsi="Times New Roman" w:cs="Times New Roman"/>
          <w:sz w:val="22"/>
          <w:szCs w:val="22"/>
          <w:lang w:eastAsia="en-US"/>
        </w:rPr>
        <w:t xml:space="preserve">. Į pasiūlymo </w:t>
      </w:r>
      <w:r w:rsidR="00A04B6E" w:rsidRPr="00A04B6E">
        <w:rPr>
          <w:rFonts w:ascii="Times New Roman" w:eastAsia="Calibri" w:hAnsi="Times New Roman" w:cs="Times New Roman"/>
          <w:bCs/>
          <w:iCs/>
          <w:sz w:val="22"/>
          <w:szCs w:val="22"/>
          <w:lang w:eastAsia="en-US"/>
        </w:rPr>
        <w:t xml:space="preserve">kainą privalo būti </w:t>
      </w:r>
      <w:r w:rsidR="00A04B6E" w:rsidRPr="00A04B6E">
        <w:rPr>
          <w:rFonts w:ascii="Times New Roman" w:eastAsia="Arial Unicode MS" w:hAnsi="Times New Roman" w:cs="Times New Roman"/>
          <w:sz w:val="22"/>
          <w:szCs w:val="22"/>
          <w:lang w:eastAsia="en-US"/>
        </w:rPr>
        <w:t>įskaičiuoti visi mokesčiai bei visos</w:t>
      </w:r>
      <w:r w:rsidR="00A04B6E" w:rsidRPr="00A04B6E">
        <w:rPr>
          <w:rFonts w:ascii="Times New Roman" w:eastAsia="Calibri" w:hAnsi="Times New Roman" w:cs="Times New Roman"/>
          <w:b/>
          <w:sz w:val="22"/>
          <w:szCs w:val="22"/>
          <w:lang w:eastAsia="en-US"/>
        </w:rPr>
        <w:t xml:space="preserve"> </w:t>
      </w:r>
      <w:r w:rsidR="00A04B6E" w:rsidRPr="00A04B6E">
        <w:rPr>
          <w:rFonts w:ascii="Times New Roman" w:eastAsia="Calibri" w:hAnsi="Times New Roman" w:cs="Times New Roman"/>
          <w:sz w:val="22"/>
          <w:szCs w:val="22"/>
          <w:lang w:eastAsia="en-US"/>
        </w:rPr>
        <w:t>kitos Tiekėjo patirtos ir (ar) galimos patirti tiesioginės ir netiesioginės išlaidos ir mokesčiai</w:t>
      </w:r>
      <w:r w:rsidR="00A04B6E" w:rsidRPr="00A04B6E">
        <w:rPr>
          <w:rFonts w:ascii="Times New Roman" w:eastAsia="Arial Unicode MS" w:hAnsi="Times New Roman" w:cs="Times New Roman"/>
          <w:sz w:val="22"/>
          <w:szCs w:val="22"/>
          <w:lang w:eastAsia="en-US"/>
        </w:rPr>
        <w:t xml:space="preserve">, </w:t>
      </w:r>
      <w:r w:rsidR="00A04B6E" w:rsidRPr="00A04B6E">
        <w:rPr>
          <w:rFonts w:ascii="Times New Roman" w:eastAsia="Arial Unicode MS" w:hAnsi="Times New Roman" w:cs="Times New Roman"/>
          <w:sz w:val="22"/>
          <w:szCs w:val="22"/>
        </w:rPr>
        <w:t>susiję su Paslaugų teikimu.</w:t>
      </w:r>
    </w:p>
    <w:p w14:paraId="1EA659C6" w14:textId="43D877CA" w:rsidR="00A04B6E" w:rsidRPr="00A04B6E" w:rsidRDefault="004C02DE" w:rsidP="004C02DE">
      <w:pPr>
        <w:widowControl w:val="0"/>
        <w:spacing w:after="0" w:line="240" w:lineRule="auto"/>
        <w:ind w:firstLine="425"/>
        <w:contextualSpacing/>
        <w:jc w:val="both"/>
        <w:rPr>
          <w:rFonts w:ascii="Times New Roman" w:eastAsia="Calibri" w:hAnsi="Times New Roman" w:cs="Times New Roman"/>
          <w:bCs/>
          <w:iCs/>
          <w:sz w:val="22"/>
          <w:szCs w:val="22"/>
          <w:lang w:eastAsia="en-US"/>
        </w:rPr>
      </w:pPr>
      <w:r>
        <w:rPr>
          <w:rFonts w:ascii="Times New Roman" w:eastAsia="Calibri" w:hAnsi="Times New Roman" w:cs="Times New Roman"/>
          <w:sz w:val="22"/>
          <w:szCs w:val="22"/>
          <w:lang w:eastAsia="en-US"/>
        </w:rPr>
        <w:t xml:space="preserve">3.3. </w:t>
      </w:r>
      <w:r w:rsidR="00A04B6E" w:rsidRPr="00A04B6E">
        <w:rPr>
          <w:rFonts w:ascii="Times New Roman" w:eastAsia="Calibri" w:hAnsi="Times New Roman" w:cs="Times New Roman"/>
          <w:sz w:val="22"/>
          <w:szCs w:val="22"/>
          <w:lang w:eastAsia="en-US"/>
        </w:rPr>
        <w:t>V</w:t>
      </w:r>
      <w:r w:rsidR="00A04B6E" w:rsidRPr="00A04B6E">
        <w:rPr>
          <w:rFonts w:ascii="Times New Roman" w:eastAsia="Calibri" w:hAnsi="Times New Roman" w:cs="Times New Roman"/>
          <w:bCs/>
          <w:iCs/>
          <w:sz w:val="22"/>
          <w:szCs w:val="22"/>
          <w:lang w:eastAsia="en-US"/>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790D80A3" w14:textId="77777777" w:rsidR="0022020B" w:rsidRDefault="0022020B" w:rsidP="00A04B6E">
      <w:pPr>
        <w:widowControl w:val="0"/>
        <w:spacing w:line="240" w:lineRule="auto"/>
        <w:ind w:firstLine="567"/>
        <w:contextualSpacing/>
        <w:jc w:val="both"/>
        <w:rPr>
          <w:rFonts w:ascii="Times New Roman" w:eastAsia="Calibri" w:hAnsi="Times New Roman" w:cs="Times New Roman"/>
          <w:b/>
          <w:bCs/>
          <w:iCs/>
          <w:sz w:val="24"/>
          <w:szCs w:val="24"/>
          <w:lang w:eastAsia="en-US"/>
        </w:rPr>
      </w:pPr>
    </w:p>
    <w:p w14:paraId="0A61D1AA" w14:textId="72231282" w:rsidR="00A04B6E" w:rsidRPr="00A04B6E" w:rsidRDefault="00A04B6E" w:rsidP="0022020B">
      <w:pPr>
        <w:widowControl w:val="0"/>
        <w:spacing w:line="240" w:lineRule="auto"/>
        <w:ind w:firstLine="567"/>
        <w:contextualSpacing/>
        <w:jc w:val="both"/>
        <w:rPr>
          <w:rFonts w:ascii="Times New Roman" w:eastAsia="Calibri" w:hAnsi="Times New Roman" w:cs="Times New Roman"/>
          <w:b/>
          <w:bCs/>
          <w:iCs/>
          <w:sz w:val="24"/>
          <w:szCs w:val="24"/>
          <w:lang w:eastAsia="en-US"/>
        </w:rPr>
      </w:pPr>
      <w:r w:rsidRPr="00A04B6E">
        <w:rPr>
          <w:rFonts w:ascii="Times New Roman" w:eastAsia="Calibri" w:hAnsi="Times New Roman" w:cs="Times New Roman"/>
          <w:b/>
          <w:bCs/>
          <w:iCs/>
          <w:sz w:val="24"/>
          <w:szCs w:val="24"/>
          <w:lang w:eastAsia="en-US"/>
        </w:rPr>
        <w:t>1 pirkimo objekto dalis –</w:t>
      </w:r>
      <w:r w:rsidR="000E091E">
        <w:rPr>
          <w:rFonts w:ascii="Times New Roman" w:eastAsia="Calibri" w:hAnsi="Times New Roman" w:cs="Times New Roman"/>
          <w:b/>
          <w:bCs/>
          <w:iCs/>
          <w:sz w:val="24"/>
          <w:szCs w:val="24"/>
          <w:lang w:eastAsia="en-US"/>
        </w:rPr>
        <w:t xml:space="preserve"> Specializuoti </w:t>
      </w:r>
      <w:proofErr w:type="spellStart"/>
      <w:r w:rsidR="000E091E">
        <w:rPr>
          <w:rFonts w:ascii="Times New Roman" w:eastAsia="Calibri" w:hAnsi="Times New Roman" w:cs="Times New Roman"/>
          <w:b/>
          <w:bCs/>
          <w:iCs/>
          <w:sz w:val="24"/>
          <w:szCs w:val="24"/>
          <w:lang w:eastAsia="en-US"/>
        </w:rPr>
        <w:t>b</w:t>
      </w:r>
      <w:r w:rsidR="00B51C75">
        <w:rPr>
          <w:rFonts w:ascii="Times New Roman" w:eastAsia="Calibri" w:hAnsi="Times New Roman" w:cs="Times New Roman"/>
          <w:b/>
          <w:bCs/>
          <w:iCs/>
          <w:sz w:val="24"/>
          <w:szCs w:val="24"/>
          <w:lang w:eastAsia="en-US"/>
        </w:rPr>
        <w:t>epiločiai</w:t>
      </w:r>
      <w:proofErr w:type="spellEnd"/>
      <w:r w:rsidR="00B51C75">
        <w:rPr>
          <w:rFonts w:ascii="Times New Roman" w:eastAsia="Calibri" w:hAnsi="Times New Roman" w:cs="Times New Roman"/>
          <w:b/>
          <w:bCs/>
          <w:iCs/>
          <w:sz w:val="24"/>
          <w:szCs w:val="24"/>
          <w:lang w:eastAsia="en-US"/>
        </w:rPr>
        <w:t xml:space="preserve"> orlaiviai, 8 </w:t>
      </w:r>
      <w:proofErr w:type="spellStart"/>
      <w:r w:rsidR="00B51C75">
        <w:rPr>
          <w:rFonts w:ascii="Times New Roman" w:eastAsia="Calibri" w:hAnsi="Times New Roman" w:cs="Times New Roman"/>
          <w:b/>
          <w:bCs/>
          <w:iCs/>
          <w:sz w:val="24"/>
          <w:szCs w:val="24"/>
          <w:lang w:eastAsia="en-US"/>
        </w:rPr>
        <w:t>kompl</w:t>
      </w:r>
      <w:proofErr w:type="spellEnd"/>
      <w:r w:rsidRPr="00A04B6E">
        <w:rPr>
          <w:rFonts w:ascii="Times New Roman" w:eastAsia="Calibri" w:hAnsi="Times New Roman" w:cs="Times New Roman"/>
          <w:b/>
          <w:bCs/>
          <w:iCs/>
          <w:sz w:val="24"/>
          <w:szCs w:val="24"/>
          <w:lang w:eastAsia="en-US"/>
        </w:rPr>
        <w:t>.</w:t>
      </w:r>
    </w:p>
    <w:tbl>
      <w:tblPr>
        <w:tblW w:w="10018" w:type="dxa"/>
        <w:tblInd w:w="-100" w:type="dxa"/>
        <w:tblLayout w:type="fixed"/>
        <w:tblCellMar>
          <w:left w:w="8" w:type="dxa"/>
        </w:tblCellMar>
        <w:tblLook w:val="04A0" w:firstRow="1" w:lastRow="0" w:firstColumn="1" w:lastColumn="0" w:noHBand="0" w:noVBand="1"/>
      </w:tblPr>
      <w:tblGrid>
        <w:gridCol w:w="664"/>
        <w:gridCol w:w="3826"/>
        <w:gridCol w:w="850"/>
        <w:gridCol w:w="1276"/>
        <w:gridCol w:w="1279"/>
        <w:gridCol w:w="2123"/>
      </w:tblGrid>
      <w:tr w:rsidR="00A04B6E" w:rsidRPr="00A04B6E" w14:paraId="19E976B5" w14:textId="77777777" w:rsidTr="005E348B">
        <w:tc>
          <w:tcPr>
            <w:tcW w:w="664" w:type="dxa"/>
            <w:tcBorders>
              <w:top w:val="single" w:sz="4" w:space="0" w:color="00000A"/>
              <w:left w:val="single" w:sz="4" w:space="0" w:color="00000A"/>
              <w:bottom w:val="single" w:sz="4" w:space="0" w:color="00000A"/>
              <w:right w:val="single" w:sz="4" w:space="0" w:color="00000A"/>
            </w:tcBorders>
            <w:shd w:val="pct10" w:color="auto" w:fill="auto"/>
            <w:vAlign w:val="center"/>
          </w:tcPr>
          <w:p w14:paraId="65B51FED" w14:textId="77777777" w:rsidR="00A04B6E" w:rsidRPr="00A04B6E" w:rsidRDefault="00A04B6E" w:rsidP="00A04B6E">
            <w:pPr>
              <w:widowControl w:val="0"/>
              <w:tabs>
                <w:tab w:val="left" w:pos="5040"/>
              </w:tabs>
              <w:spacing w:after="0" w:line="240" w:lineRule="auto"/>
              <w:jc w:val="center"/>
              <w:rPr>
                <w:rFonts w:ascii="Times New Roman" w:eastAsia="Times New Roman" w:hAnsi="Times New Roman" w:cs="Times New Roman"/>
                <w:b/>
                <w:sz w:val="24"/>
                <w:szCs w:val="24"/>
              </w:rPr>
            </w:pPr>
            <w:r w:rsidRPr="00A04B6E">
              <w:rPr>
                <w:rFonts w:ascii="Times New Roman" w:eastAsia="Times New Roman" w:hAnsi="Times New Roman" w:cs="Times New Roman"/>
                <w:b/>
                <w:sz w:val="24"/>
                <w:szCs w:val="24"/>
              </w:rPr>
              <w:t>Eil. Nr.</w:t>
            </w:r>
          </w:p>
        </w:tc>
        <w:tc>
          <w:tcPr>
            <w:tcW w:w="3826" w:type="dxa"/>
            <w:tcBorders>
              <w:top w:val="single" w:sz="4" w:space="0" w:color="00000A"/>
              <w:left w:val="single" w:sz="4" w:space="0" w:color="00000A"/>
              <w:bottom w:val="single" w:sz="4" w:space="0" w:color="00000A"/>
              <w:right w:val="single" w:sz="4" w:space="0" w:color="00000A"/>
            </w:tcBorders>
            <w:shd w:val="pct10" w:color="auto" w:fill="auto"/>
            <w:vAlign w:val="center"/>
          </w:tcPr>
          <w:p w14:paraId="7096B7A3" w14:textId="77777777" w:rsidR="00A04B6E" w:rsidRPr="00A04B6E" w:rsidRDefault="00A04B6E" w:rsidP="00A04B6E">
            <w:pPr>
              <w:widowControl w:val="0"/>
              <w:tabs>
                <w:tab w:val="left" w:pos="5040"/>
              </w:tabs>
              <w:spacing w:after="0" w:line="240" w:lineRule="auto"/>
              <w:jc w:val="center"/>
              <w:rPr>
                <w:rFonts w:ascii="Times New Roman" w:hAnsi="Times New Roman" w:cs="Times New Roman"/>
                <w:b/>
                <w:sz w:val="24"/>
                <w:szCs w:val="24"/>
              </w:rPr>
            </w:pPr>
            <w:r w:rsidRPr="00A04B6E">
              <w:rPr>
                <w:rFonts w:ascii="Times New Roman" w:eastAsia="Times New Roman" w:hAnsi="Times New Roman" w:cs="Times New Roman"/>
                <w:b/>
                <w:sz w:val="24"/>
                <w:szCs w:val="24"/>
              </w:rPr>
              <w:t>Prekės pavadinimas</w:t>
            </w:r>
          </w:p>
        </w:tc>
        <w:tc>
          <w:tcPr>
            <w:tcW w:w="850" w:type="dxa"/>
            <w:tcBorders>
              <w:top w:val="single" w:sz="4" w:space="0" w:color="00000A"/>
              <w:left w:val="single" w:sz="4" w:space="0" w:color="00000A"/>
              <w:bottom w:val="single" w:sz="4" w:space="0" w:color="00000A"/>
              <w:right w:val="single" w:sz="4" w:space="0" w:color="00000A"/>
            </w:tcBorders>
            <w:shd w:val="pct10" w:color="auto" w:fill="auto"/>
            <w:vAlign w:val="center"/>
          </w:tcPr>
          <w:p w14:paraId="610FE1AC" w14:textId="77777777" w:rsidR="00A04B6E" w:rsidRPr="00A04B6E" w:rsidRDefault="00A04B6E" w:rsidP="00A04B6E">
            <w:pPr>
              <w:widowControl w:val="0"/>
              <w:tabs>
                <w:tab w:val="left" w:pos="5040"/>
              </w:tabs>
              <w:spacing w:after="0" w:line="240" w:lineRule="auto"/>
              <w:jc w:val="center"/>
              <w:rPr>
                <w:rFonts w:ascii="Times New Roman" w:eastAsia="Times New Roman" w:hAnsi="Times New Roman" w:cs="Times New Roman"/>
                <w:b/>
                <w:sz w:val="24"/>
                <w:szCs w:val="24"/>
              </w:rPr>
            </w:pPr>
            <w:r w:rsidRPr="00A04B6E">
              <w:rPr>
                <w:rFonts w:ascii="Times New Roman" w:eastAsia="Times New Roman" w:hAnsi="Times New Roman" w:cs="Times New Roman"/>
                <w:b/>
                <w:sz w:val="24"/>
                <w:szCs w:val="24"/>
              </w:rPr>
              <w:t>Mato vnt.</w:t>
            </w:r>
          </w:p>
        </w:tc>
        <w:tc>
          <w:tcPr>
            <w:tcW w:w="1276" w:type="dxa"/>
            <w:tcBorders>
              <w:top w:val="single" w:sz="4" w:space="0" w:color="00000A"/>
              <w:left w:val="single" w:sz="4" w:space="0" w:color="00000A"/>
              <w:bottom w:val="single" w:sz="4" w:space="0" w:color="00000A"/>
              <w:right w:val="single" w:sz="4" w:space="0" w:color="00000A"/>
            </w:tcBorders>
            <w:shd w:val="pct10" w:color="auto" w:fill="auto"/>
            <w:vAlign w:val="center"/>
          </w:tcPr>
          <w:p w14:paraId="39516E42" w14:textId="77777777" w:rsidR="00A04B6E" w:rsidRPr="00A04B6E" w:rsidRDefault="00A04B6E" w:rsidP="00A04B6E">
            <w:pPr>
              <w:widowControl w:val="0"/>
              <w:tabs>
                <w:tab w:val="left" w:pos="5040"/>
              </w:tabs>
              <w:spacing w:after="0" w:line="240" w:lineRule="auto"/>
              <w:ind w:right="-75"/>
              <w:jc w:val="center"/>
              <w:rPr>
                <w:rFonts w:ascii="Times New Roman" w:hAnsi="Times New Roman" w:cs="Times New Roman"/>
                <w:b/>
                <w:sz w:val="24"/>
                <w:szCs w:val="24"/>
              </w:rPr>
            </w:pPr>
            <w:r w:rsidRPr="00A04B6E">
              <w:rPr>
                <w:rFonts w:ascii="Times New Roman" w:eastAsia="Times New Roman" w:hAnsi="Times New Roman" w:cs="Times New Roman"/>
                <w:b/>
                <w:sz w:val="24"/>
                <w:szCs w:val="24"/>
              </w:rPr>
              <w:t xml:space="preserve"> Kiekis</w:t>
            </w:r>
          </w:p>
          <w:p w14:paraId="03FFAD9A" w14:textId="77777777" w:rsidR="00A04B6E" w:rsidRPr="00A04B6E" w:rsidRDefault="00A04B6E" w:rsidP="00A04B6E">
            <w:pPr>
              <w:widowControl w:val="0"/>
              <w:tabs>
                <w:tab w:val="left" w:pos="5040"/>
              </w:tabs>
              <w:spacing w:after="0" w:line="240" w:lineRule="auto"/>
              <w:jc w:val="center"/>
              <w:rPr>
                <w:rFonts w:ascii="Times New Roman" w:eastAsia="Times New Roman" w:hAnsi="Times New Roman" w:cs="Times New Roman"/>
                <w:b/>
                <w:sz w:val="24"/>
                <w:szCs w:val="24"/>
              </w:rPr>
            </w:pPr>
          </w:p>
        </w:tc>
        <w:tc>
          <w:tcPr>
            <w:tcW w:w="1279" w:type="dxa"/>
            <w:tcBorders>
              <w:top w:val="single" w:sz="4" w:space="0" w:color="00000A"/>
              <w:left w:val="single" w:sz="4" w:space="0" w:color="00000A"/>
              <w:bottom w:val="single" w:sz="4" w:space="0" w:color="00000A"/>
              <w:right w:val="single" w:sz="4" w:space="0" w:color="00000A"/>
            </w:tcBorders>
            <w:shd w:val="pct10" w:color="auto" w:fill="auto"/>
            <w:vAlign w:val="center"/>
          </w:tcPr>
          <w:p w14:paraId="02B39556" w14:textId="77777777" w:rsidR="00A04B6E" w:rsidRPr="00A04B6E" w:rsidRDefault="00A04B6E" w:rsidP="00A04B6E">
            <w:pPr>
              <w:widowControl w:val="0"/>
              <w:tabs>
                <w:tab w:val="left" w:pos="5040"/>
              </w:tabs>
              <w:spacing w:after="0" w:line="240" w:lineRule="auto"/>
              <w:jc w:val="center"/>
              <w:rPr>
                <w:rFonts w:ascii="Times New Roman" w:hAnsi="Times New Roman" w:cs="Times New Roman"/>
                <w:b/>
                <w:sz w:val="24"/>
                <w:szCs w:val="24"/>
              </w:rPr>
            </w:pPr>
            <w:r w:rsidRPr="00A04B6E">
              <w:rPr>
                <w:rFonts w:ascii="Times New Roman" w:eastAsia="Times New Roman" w:hAnsi="Times New Roman" w:cs="Times New Roman"/>
                <w:b/>
                <w:sz w:val="24"/>
                <w:szCs w:val="24"/>
                <w:lang w:val="fi-FI"/>
              </w:rPr>
              <w:t>1 mato vieneto įkainis, EUR be PVM</w:t>
            </w:r>
          </w:p>
        </w:tc>
        <w:tc>
          <w:tcPr>
            <w:tcW w:w="2123" w:type="dxa"/>
            <w:tcBorders>
              <w:top w:val="single" w:sz="4" w:space="0" w:color="00000A"/>
              <w:left w:val="single" w:sz="4" w:space="0" w:color="00000A"/>
              <w:bottom w:val="single" w:sz="4" w:space="0" w:color="00000A"/>
              <w:right w:val="single" w:sz="4" w:space="0" w:color="00000A"/>
            </w:tcBorders>
            <w:shd w:val="pct10" w:color="auto" w:fill="auto"/>
            <w:vAlign w:val="center"/>
          </w:tcPr>
          <w:p w14:paraId="3E74B40C" w14:textId="77777777" w:rsidR="00A04B6E" w:rsidRPr="00A04B6E" w:rsidRDefault="00A04B6E" w:rsidP="00A04B6E">
            <w:pPr>
              <w:widowControl w:val="0"/>
              <w:tabs>
                <w:tab w:val="left" w:pos="5040"/>
              </w:tabs>
              <w:spacing w:after="0" w:line="240" w:lineRule="auto"/>
              <w:jc w:val="center"/>
              <w:rPr>
                <w:rFonts w:ascii="Times New Roman" w:eastAsia="Times New Roman" w:hAnsi="Times New Roman" w:cs="Times New Roman"/>
                <w:b/>
                <w:sz w:val="24"/>
                <w:szCs w:val="24"/>
              </w:rPr>
            </w:pPr>
            <w:r w:rsidRPr="00A04B6E">
              <w:rPr>
                <w:rFonts w:ascii="Times New Roman" w:eastAsia="Times New Roman" w:hAnsi="Times New Roman" w:cs="Times New Roman"/>
                <w:b/>
                <w:bCs/>
                <w:sz w:val="24"/>
                <w:szCs w:val="24"/>
              </w:rPr>
              <w:t>Kaina, EUR be PVM</w:t>
            </w:r>
            <w:r w:rsidRPr="00A04B6E">
              <w:rPr>
                <w:rFonts w:ascii="Times New Roman" w:eastAsia="Times New Roman" w:hAnsi="Times New Roman" w:cs="Times New Roman"/>
                <w:b/>
                <w:bCs/>
                <w:sz w:val="24"/>
                <w:szCs w:val="24"/>
                <w:vertAlign w:val="superscript"/>
              </w:rPr>
              <w:footnoteReference w:id="6"/>
            </w:r>
            <w:r w:rsidRPr="00A04B6E">
              <w:rPr>
                <w:rFonts w:ascii="Times New Roman" w:eastAsia="Times New Roman" w:hAnsi="Times New Roman" w:cs="Times New Roman"/>
                <w:b/>
                <w:sz w:val="24"/>
                <w:szCs w:val="24"/>
              </w:rPr>
              <w:t xml:space="preserve"> </w:t>
            </w:r>
          </w:p>
          <w:p w14:paraId="1E2C05DB" w14:textId="77777777" w:rsidR="00A04B6E" w:rsidRPr="00A04B6E" w:rsidRDefault="00A04B6E" w:rsidP="00A04B6E">
            <w:pPr>
              <w:widowControl w:val="0"/>
              <w:tabs>
                <w:tab w:val="left" w:pos="5040"/>
              </w:tabs>
              <w:spacing w:after="0" w:line="240" w:lineRule="auto"/>
              <w:jc w:val="center"/>
              <w:rPr>
                <w:rFonts w:ascii="Times New Roman" w:hAnsi="Times New Roman" w:cs="Times New Roman"/>
                <w:b/>
                <w:sz w:val="24"/>
                <w:szCs w:val="24"/>
              </w:rPr>
            </w:pPr>
          </w:p>
        </w:tc>
      </w:tr>
      <w:tr w:rsidR="00A04B6E" w:rsidRPr="00A04B6E" w14:paraId="47D3859E" w14:textId="77777777" w:rsidTr="005E348B">
        <w:tc>
          <w:tcPr>
            <w:tcW w:w="66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C7BB08F" w14:textId="77777777" w:rsidR="00A04B6E" w:rsidRPr="00A04B6E" w:rsidRDefault="00A04B6E" w:rsidP="00A04B6E">
            <w:pPr>
              <w:widowControl w:val="0"/>
              <w:tabs>
                <w:tab w:val="left" w:pos="5040"/>
              </w:tabs>
              <w:spacing w:after="0" w:line="240" w:lineRule="auto"/>
              <w:jc w:val="right"/>
              <w:rPr>
                <w:rFonts w:ascii="Times New Roman" w:eastAsia="Times New Roman" w:hAnsi="Times New Roman" w:cs="Times New Roman"/>
                <w:sz w:val="24"/>
                <w:szCs w:val="24"/>
              </w:rPr>
            </w:pPr>
            <w:r w:rsidRPr="00A04B6E">
              <w:rPr>
                <w:rFonts w:ascii="Times New Roman" w:eastAsia="Times New Roman" w:hAnsi="Times New Roman" w:cs="Times New Roman"/>
                <w:sz w:val="24"/>
                <w:szCs w:val="24"/>
              </w:rPr>
              <w:t>1.</w:t>
            </w:r>
          </w:p>
        </w:tc>
        <w:tc>
          <w:tcPr>
            <w:tcW w:w="382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3EFF77C" w14:textId="77777777" w:rsidR="00A04B6E" w:rsidRDefault="000E091E" w:rsidP="000E091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Specializuoti </w:t>
            </w:r>
            <w:proofErr w:type="spellStart"/>
            <w:r>
              <w:rPr>
                <w:rFonts w:ascii="Times New Roman" w:hAnsi="Times New Roman" w:cs="Times New Roman"/>
                <w:sz w:val="24"/>
                <w:szCs w:val="24"/>
              </w:rPr>
              <w:t>b</w:t>
            </w:r>
            <w:r w:rsidR="00A04B6E" w:rsidRPr="00A04B6E">
              <w:rPr>
                <w:rFonts w:ascii="Times New Roman" w:hAnsi="Times New Roman" w:cs="Times New Roman"/>
                <w:sz w:val="24"/>
                <w:szCs w:val="24"/>
              </w:rPr>
              <w:t>epiločiai</w:t>
            </w:r>
            <w:proofErr w:type="spellEnd"/>
            <w:r w:rsidR="00A04B6E" w:rsidRPr="00A04B6E">
              <w:rPr>
                <w:rFonts w:ascii="Times New Roman" w:hAnsi="Times New Roman" w:cs="Times New Roman"/>
                <w:sz w:val="24"/>
                <w:szCs w:val="24"/>
              </w:rPr>
              <w:t xml:space="preserve"> orlaiviai</w:t>
            </w:r>
          </w:p>
          <w:p w14:paraId="20311746" w14:textId="6B71B314" w:rsidR="00B51C75" w:rsidRPr="00A04B6E" w:rsidRDefault="00B51C75" w:rsidP="000E091E">
            <w:pPr>
              <w:autoSpaceDE w:val="0"/>
              <w:autoSpaceDN w:val="0"/>
              <w:adjustRightInd w:val="0"/>
              <w:spacing w:after="0" w:line="240" w:lineRule="auto"/>
              <w:jc w:val="both"/>
              <w:rPr>
                <w:rFonts w:ascii="Times New Roman" w:hAnsi="Times New Roman" w:cs="Times New Roman"/>
                <w:sz w:val="24"/>
                <w:szCs w:val="24"/>
              </w:rPr>
            </w:pP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6568A2F" w14:textId="1F59AD51" w:rsidR="00A04B6E" w:rsidRPr="00A04B6E" w:rsidRDefault="005E348B" w:rsidP="00A04B6E">
            <w:pPr>
              <w:widowControl w:val="0"/>
              <w:tabs>
                <w:tab w:val="left" w:pos="5040"/>
              </w:tabs>
              <w:spacing w:after="0" w:line="240" w:lineRule="auto"/>
              <w:jc w:val="center"/>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kompl</w:t>
            </w:r>
            <w:proofErr w:type="spellEnd"/>
            <w:r w:rsidR="00A04B6E" w:rsidRPr="00A04B6E">
              <w:rPr>
                <w:rFonts w:ascii="Times New Roman" w:eastAsia="Times New Roman" w:hAnsi="Times New Roman" w:cs="Times New Roman"/>
                <w:sz w:val="24"/>
                <w:szCs w:val="24"/>
              </w:rPr>
              <w:t>.</w:t>
            </w:r>
          </w:p>
        </w:tc>
        <w:tc>
          <w:tcPr>
            <w:tcW w:w="127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0FFF7EE" w14:textId="77777777" w:rsidR="00A04B6E" w:rsidRPr="00A04B6E" w:rsidRDefault="00A04B6E" w:rsidP="00A04B6E">
            <w:pPr>
              <w:widowControl w:val="0"/>
              <w:tabs>
                <w:tab w:val="left" w:pos="5040"/>
              </w:tabs>
              <w:spacing w:after="0" w:line="240" w:lineRule="auto"/>
              <w:ind w:right="-75"/>
              <w:jc w:val="center"/>
              <w:rPr>
                <w:rFonts w:ascii="Times New Roman" w:eastAsia="Times New Roman" w:hAnsi="Times New Roman" w:cs="Times New Roman"/>
                <w:sz w:val="24"/>
                <w:szCs w:val="24"/>
                <w:lang w:val="en-US"/>
              </w:rPr>
            </w:pPr>
            <w:r w:rsidRPr="00A04B6E">
              <w:rPr>
                <w:rFonts w:ascii="Times New Roman" w:eastAsia="Times New Roman" w:hAnsi="Times New Roman" w:cs="Times New Roman"/>
                <w:sz w:val="24"/>
                <w:szCs w:val="24"/>
                <w:lang w:val="en-US"/>
              </w:rPr>
              <w:t>8</w:t>
            </w:r>
          </w:p>
        </w:tc>
        <w:tc>
          <w:tcPr>
            <w:tcW w:w="127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6D72A8B" w14:textId="77777777" w:rsidR="00A04B6E" w:rsidRPr="00A04B6E" w:rsidRDefault="00A04B6E" w:rsidP="00A04B6E">
            <w:pPr>
              <w:widowControl w:val="0"/>
              <w:tabs>
                <w:tab w:val="left" w:pos="5040"/>
              </w:tabs>
              <w:spacing w:after="0" w:line="240" w:lineRule="auto"/>
              <w:jc w:val="center"/>
              <w:rPr>
                <w:rFonts w:ascii="Times New Roman" w:eastAsia="Times New Roman" w:hAnsi="Times New Roman" w:cs="Times New Roman"/>
                <w:sz w:val="24"/>
                <w:szCs w:val="24"/>
              </w:rPr>
            </w:pPr>
          </w:p>
        </w:tc>
        <w:tc>
          <w:tcPr>
            <w:tcW w:w="212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7880278" w14:textId="77777777" w:rsidR="00A04B6E" w:rsidRPr="00A04B6E" w:rsidRDefault="00A04B6E" w:rsidP="00A04B6E">
            <w:pPr>
              <w:widowControl w:val="0"/>
              <w:tabs>
                <w:tab w:val="left" w:pos="5040"/>
              </w:tabs>
              <w:spacing w:after="0" w:line="240" w:lineRule="auto"/>
              <w:jc w:val="center"/>
              <w:rPr>
                <w:rFonts w:ascii="Times New Roman" w:eastAsia="Times New Roman" w:hAnsi="Times New Roman" w:cs="Times New Roman"/>
                <w:sz w:val="24"/>
                <w:szCs w:val="24"/>
              </w:rPr>
            </w:pPr>
          </w:p>
        </w:tc>
      </w:tr>
      <w:tr w:rsidR="00A04B6E" w:rsidRPr="00A04B6E" w14:paraId="41CDB635" w14:textId="77777777" w:rsidTr="0022020B">
        <w:tc>
          <w:tcPr>
            <w:tcW w:w="7895" w:type="dxa"/>
            <w:gridSpan w:val="5"/>
            <w:tcBorders>
              <w:top w:val="single" w:sz="4" w:space="0" w:color="00000A"/>
              <w:left w:val="single" w:sz="4" w:space="0" w:color="00000A"/>
              <w:bottom w:val="single" w:sz="4" w:space="0" w:color="00000A"/>
              <w:right w:val="single" w:sz="4" w:space="0" w:color="00000A"/>
            </w:tcBorders>
            <w:shd w:val="clear" w:color="auto" w:fill="auto"/>
          </w:tcPr>
          <w:p w14:paraId="18B9D7F1" w14:textId="77777777" w:rsidR="00A04B6E" w:rsidRPr="00A04B6E" w:rsidRDefault="00A04B6E" w:rsidP="00A04B6E">
            <w:pPr>
              <w:widowControl w:val="0"/>
              <w:tabs>
                <w:tab w:val="left" w:pos="5040"/>
              </w:tabs>
              <w:spacing w:after="0" w:line="240" w:lineRule="auto"/>
              <w:jc w:val="right"/>
              <w:rPr>
                <w:rFonts w:ascii="Times New Roman" w:eastAsia="Times New Roman" w:hAnsi="Times New Roman" w:cs="Times New Roman"/>
                <w:b/>
                <w:sz w:val="24"/>
                <w:szCs w:val="24"/>
              </w:rPr>
            </w:pPr>
            <w:r w:rsidRPr="00A04B6E">
              <w:rPr>
                <w:rFonts w:ascii="Times New Roman" w:eastAsia="Times New Roman" w:hAnsi="Times New Roman" w:cs="Times New Roman"/>
                <w:b/>
                <w:bCs/>
                <w:sz w:val="24"/>
                <w:szCs w:val="24"/>
              </w:rPr>
              <w:t>Pasiūlymo kaina EUR be PVM</w:t>
            </w:r>
            <w:r w:rsidRPr="00A04B6E">
              <w:rPr>
                <w:rFonts w:ascii="Times New Roman" w:eastAsia="Times New Roman" w:hAnsi="Times New Roman" w:cs="Times New Roman"/>
                <w:b/>
                <w:sz w:val="24"/>
                <w:szCs w:val="24"/>
              </w:rPr>
              <w:t xml:space="preserve"> </w:t>
            </w:r>
          </w:p>
        </w:tc>
        <w:tc>
          <w:tcPr>
            <w:tcW w:w="2123" w:type="dxa"/>
            <w:tcBorders>
              <w:top w:val="single" w:sz="4" w:space="0" w:color="00000A"/>
              <w:left w:val="single" w:sz="4" w:space="0" w:color="00000A"/>
              <w:bottom w:val="single" w:sz="4" w:space="0" w:color="00000A"/>
              <w:right w:val="single" w:sz="4" w:space="0" w:color="00000A"/>
            </w:tcBorders>
            <w:shd w:val="clear" w:color="auto" w:fill="auto"/>
          </w:tcPr>
          <w:p w14:paraId="2C9DEE5A" w14:textId="77777777" w:rsidR="00A04B6E" w:rsidRPr="00A04B6E" w:rsidRDefault="00A04B6E" w:rsidP="00A04B6E">
            <w:pPr>
              <w:widowControl w:val="0"/>
              <w:tabs>
                <w:tab w:val="left" w:pos="5040"/>
              </w:tabs>
              <w:spacing w:after="0" w:line="240" w:lineRule="auto"/>
              <w:jc w:val="center"/>
              <w:rPr>
                <w:rFonts w:ascii="Times New Roman" w:eastAsia="Times New Roman" w:hAnsi="Times New Roman" w:cs="Times New Roman"/>
                <w:sz w:val="24"/>
                <w:szCs w:val="24"/>
              </w:rPr>
            </w:pPr>
          </w:p>
        </w:tc>
      </w:tr>
      <w:tr w:rsidR="00A04B6E" w:rsidRPr="00A04B6E" w14:paraId="1112E5DB" w14:textId="77777777" w:rsidTr="0022020B">
        <w:tc>
          <w:tcPr>
            <w:tcW w:w="7895" w:type="dxa"/>
            <w:gridSpan w:val="5"/>
            <w:tcBorders>
              <w:top w:val="single" w:sz="4" w:space="0" w:color="00000A"/>
              <w:left w:val="single" w:sz="4" w:space="0" w:color="00000A"/>
              <w:bottom w:val="single" w:sz="4" w:space="0" w:color="00000A"/>
              <w:right w:val="single" w:sz="4" w:space="0" w:color="00000A"/>
            </w:tcBorders>
            <w:shd w:val="clear" w:color="auto" w:fill="auto"/>
          </w:tcPr>
          <w:p w14:paraId="0BD3DBFC" w14:textId="77777777" w:rsidR="00A04B6E" w:rsidRPr="00A04B6E" w:rsidRDefault="00A04B6E" w:rsidP="00A04B6E">
            <w:pPr>
              <w:widowControl w:val="0"/>
              <w:tabs>
                <w:tab w:val="left" w:pos="5040"/>
              </w:tabs>
              <w:spacing w:after="0" w:line="240" w:lineRule="auto"/>
              <w:jc w:val="right"/>
              <w:rPr>
                <w:rFonts w:ascii="Times New Roman" w:eastAsia="Times New Roman" w:hAnsi="Times New Roman" w:cs="Times New Roman"/>
                <w:b/>
                <w:sz w:val="24"/>
                <w:szCs w:val="24"/>
              </w:rPr>
            </w:pPr>
            <w:r w:rsidRPr="00A04B6E">
              <w:rPr>
                <w:rFonts w:ascii="Times New Roman" w:eastAsia="Times New Roman" w:hAnsi="Times New Roman" w:cs="Times New Roman"/>
                <w:b/>
                <w:sz w:val="24"/>
                <w:szCs w:val="24"/>
              </w:rPr>
              <w:t>PVM (</w:t>
            </w:r>
            <w:r w:rsidRPr="00A04B6E">
              <w:rPr>
                <w:rFonts w:ascii="Times New Roman" w:hAnsi="Times New Roman" w:cs="Times New Roman"/>
                <w:b/>
                <w:i/>
                <w:iCs/>
                <w:sz w:val="24"/>
                <w:szCs w:val="24"/>
              </w:rPr>
              <w:t xml:space="preserve">21 </w:t>
            </w:r>
            <w:r w:rsidRPr="00A04B6E">
              <w:rPr>
                <w:rFonts w:ascii="Times New Roman" w:eastAsia="Times New Roman" w:hAnsi="Times New Roman" w:cs="Times New Roman"/>
                <w:b/>
                <w:sz w:val="24"/>
                <w:szCs w:val="24"/>
              </w:rPr>
              <w:t>proc.)*:</w:t>
            </w:r>
          </w:p>
        </w:tc>
        <w:tc>
          <w:tcPr>
            <w:tcW w:w="2123" w:type="dxa"/>
            <w:tcBorders>
              <w:top w:val="single" w:sz="4" w:space="0" w:color="00000A"/>
              <w:left w:val="single" w:sz="4" w:space="0" w:color="00000A"/>
              <w:bottom w:val="single" w:sz="4" w:space="0" w:color="00000A"/>
              <w:right w:val="single" w:sz="4" w:space="0" w:color="00000A"/>
            </w:tcBorders>
            <w:shd w:val="clear" w:color="auto" w:fill="auto"/>
          </w:tcPr>
          <w:p w14:paraId="59AB0605" w14:textId="77777777" w:rsidR="00A04B6E" w:rsidRPr="00A04B6E" w:rsidRDefault="00A04B6E" w:rsidP="00A04B6E">
            <w:pPr>
              <w:widowControl w:val="0"/>
              <w:tabs>
                <w:tab w:val="left" w:pos="5040"/>
              </w:tabs>
              <w:spacing w:after="0" w:line="240" w:lineRule="auto"/>
              <w:jc w:val="center"/>
              <w:rPr>
                <w:rFonts w:ascii="Times New Roman" w:eastAsia="Times New Roman" w:hAnsi="Times New Roman" w:cs="Times New Roman"/>
                <w:sz w:val="24"/>
                <w:szCs w:val="24"/>
              </w:rPr>
            </w:pPr>
          </w:p>
        </w:tc>
      </w:tr>
      <w:tr w:rsidR="00A04B6E" w:rsidRPr="00A04B6E" w14:paraId="7820A398" w14:textId="77777777" w:rsidTr="0022020B">
        <w:tc>
          <w:tcPr>
            <w:tcW w:w="7895" w:type="dxa"/>
            <w:gridSpan w:val="5"/>
            <w:tcBorders>
              <w:top w:val="single" w:sz="4" w:space="0" w:color="00000A"/>
              <w:left w:val="single" w:sz="4" w:space="0" w:color="00000A"/>
              <w:bottom w:val="single" w:sz="4" w:space="0" w:color="00000A"/>
              <w:right w:val="single" w:sz="4" w:space="0" w:color="00000A"/>
            </w:tcBorders>
            <w:shd w:val="clear" w:color="auto" w:fill="auto"/>
          </w:tcPr>
          <w:p w14:paraId="1D08B596" w14:textId="77777777" w:rsidR="00A04B6E" w:rsidRPr="00A04B6E" w:rsidRDefault="00A04B6E" w:rsidP="00A04B6E">
            <w:pPr>
              <w:widowControl w:val="0"/>
              <w:tabs>
                <w:tab w:val="left" w:pos="5040"/>
              </w:tabs>
              <w:spacing w:after="0" w:line="240" w:lineRule="auto"/>
              <w:jc w:val="right"/>
              <w:rPr>
                <w:rFonts w:ascii="Times New Roman" w:eastAsia="Times New Roman" w:hAnsi="Times New Roman" w:cs="Times New Roman"/>
                <w:sz w:val="24"/>
                <w:szCs w:val="24"/>
              </w:rPr>
            </w:pPr>
            <w:r w:rsidRPr="00A04B6E">
              <w:rPr>
                <w:rFonts w:ascii="Times New Roman" w:eastAsia="Times New Roman" w:hAnsi="Times New Roman" w:cs="Times New Roman"/>
                <w:b/>
                <w:sz w:val="24"/>
                <w:szCs w:val="24"/>
              </w:rPr>
              <w:t xml:space="preserve">Bendra pasiūlymo kaina </w:t>
            </w:r>
            <w:r w:rsidRPr="00A04B6E">
              <w:rPr>
                <w:rFonts w:ascii="Times New Roman" w:eastAsia="Times New Roman" w:hAnsi="Times New Roman" w:cs="Times New Roman"/>
                <w:b/>
                <w:iCs/>
                <w:sz w:val="24"/>
                <w:szCs w:val="24"/>
              </w:rPr>
              <w:t>EUR</w:t>
            </w:r>
            <w:r w:rsidRPr="00A04B6E">
              <w:rPr>
                <w:rFonts w:ascii="Times New Roman" w:eastAsia="Times New Roman" w:hAnsi="Times New Roman" w:cs="Times New Roman"/>
                <w:b/>
                <w:sz w:val="24"/>
                <w:szCs w:val="24"/>
              </w:rPr>
              <w:t xml:space="preserve"> su PVM (</w:t>
            </w:r>
            <w:r w:rsidRPr="00A04B6E">
              <w:rPr>
                <w:rFonts w:ascii="Times New Roman" w:eastAsia="Times New Roman" w:hAnsi="Times New Roman" w:cs="Times New Roman"/>
                <w:b/>
                <w:i/>
                <w:sz w:val="24"/>
                <w:szCs w:val="24"/>
              </w:rPr>
              <w:t>skaičiais ir žodžiais</w:t>
            </w:r>
            <w:r w:rsidRPr="00A04B6E">
              <w:rPr>
                <w:rFonts w:ascii="Times New Roman" w:eastAsia="Times New Roman" w:hAnsi="Times New Roman" w:cs="Times New Roman"/>
                <w:b/>
                <w:sz w:val="24"/>
                <w:szCs w:val="24"/>
              </w:rPr>
              <w:t>):</w:t>
            </w:r>
          </w:p>
        </w:tc>
        <w:tc>
          <w:tcPr>
            <w:tcW w:w="2123" w:type="dxa"/>
            <w:tcBorders>
              <w:top w:val="single" w:sz="4" w:space="0" w:color="00000A"/>
              <w:left w:val="single" w:sz="4" w:space="0" w:color="00000A"/>
              <w:bottom w:val="single" w:sz="4" w:space="0" w:color="00000A"/>
              <w:right w:val="single" w:sz="4" w:space="0" w:color="00000A"/>
            </w:tcBorders>
            <w:shd w:val="clear" w:color="auto" w:fill="auto"/>
          </w:tcPr>
          <w:p w14:paraId="722B09B7" w14:textId="77777777" w:rsidR="00A04B6E" w:rsidRPr="00A04B6E" w:rsidRDefault="00A04B6E" w:rsidP="00A04B6E">
            <w:pPr>
              <w:widowControl w:val="0"/>
              <w:tabs>
                <w:tab w:val="left" w:pos="5040"/>
              </w:tabs>
              <w:spacing w:after="0" w:line="240" w:lineRule="auto"/>
              <w:jc w:val="center"/>
              <w:rPr>
                <w:rFonts w:ascii="Times New Roman" w:eastAsia="Times New Roman" w:hAnsi="Times New Roman" w:cs="Times New Roman"/>
                <w:sz w:val="24"/>
                <w:szCs w:val="24"/>
              </w:rPr>
            </w:pPr>
          </w:p>
        </w:tc>
      </w:tr>
    </w:tbl>
    <w:p w14:paraId="1730F0A3" w14:textId="77777777" w:rsidR="00A04B6E" w:rsidRPr="00A04B6E" w:rsidRDefault="00A04B6E" w:rsidP="00A04B6E">
      <w:pPr>
        <w:widowControl w:val="0"/>
        <w:spacing w:line="240" w:lineRule="auto"/>
        <w:ind w:firstLine="567"/>
        <w:contextualSpacing/>
        <w:jc w:val="both"/>
        <w:rPr>
          <w:rFonts w:ascii="Times New Roman" w:eastAsia="Calibri" w:hAnsi="Times New Roman" w:cs="Times New Roman"/>
          <w:bCs/>
          <w:iCs/>
          <w:sz w:val="24"/>
          <w:szCs w:val="24"/>
          <w:lang w:eastAsia="en-US"/>
        </w:rPr>
      </w:pPr>
    </w:p>
    <w:p w14:paraId="4B8C5EC7" w14:textId="77777777" w:rsidR="00A04B6E" w:rsidRPr="00A04B6E" w:rsidRDefault="00A04B6E" w:rsidP="00A04B6E">
      <w:pPr>
        <w:spacing w:after="0" w:line="240" w:lineRule="auto"/>
        <w:rPr>
          <w:rFonts w:ascii="Times New Roman" w:eastAsia="Calibri" w:hAnsi="Times New Roman" w:cs="Times New Roman"/>
          <w:sz w:val="24"/>
          <w:szCs w:val="24"/>
        </w:rPr>
      </w:pPr>
      <w:r w:rsidRPr="00A04B6E">
        <w:rPr>
          <w:rFonts w:ascii="Times New Roman" w:eastAsia="Calibri" w:hAnsi="Times New Roman" w:cs="Times New Roman"/>
          <w:sz w:val="24"/>
          <w:szCs w:val="24"/>
        </w:rPr>
        <w:t>*Jei „PVM“ laukas nepildomas, nurodykite priežastis, dėl kurių PVM nemokamas: ________________</w:t>
      </w:r>
    </w:p>
    <w:p w14:paraId="631CCFA8" w14:textId="77777777" w:rsidR="00A04B6E" w:rsidRPr="00A04B6E" w:rsidRDefault="00A04B6E" w:rsidP="00A04B6E">
      <w:pPr>
        <w:widowControl w:val="0"/>
        <w:spacing w:line="240" w:lineRule="auto"/>
        <w:ind w:firstLine="567"/>
        <w:contextualSpacing/>
        <w:jc w:val="both"/>
        <w:rPr>
          <w:rFonts w:ascii="Times New Roman" w:eastAsia="Calibri" w:hAnsi="Times New Roman" w:cs="Times New Roman"/>
          <w:b/>
          <w:bCs/>
          <w:iCs/>
          <w:sz w:val="24"/>
          <w:szCs w:val="24"/>
          <w:lang w:val="en-US" w:eastAsia="en-US"/>
        </w:rPr>
      </w:pPr>
    </w:p>
    <w:p w14:paraId="28E2FD2E" w14:textId="62F2AEB2" w:rsidR="00A04B6E" w:rsidRPr="0022020B" w:rsidRDefault="00A04B6E" w:rsidP="0022020B">
      <w:pPr>
        <w:widowControl w:val="0"/>
        <w:spacing w:line="240" w:lineRule="auto"/>
        <w:ind w:firstLine="567"/>
        <w:contextualSpacing/>
        <w:jc w:val="both"/>
        <w:rPr>
          <w:rFonts w:ascii="Times New Roman" w:eastAsia="Calibri" w:hAnsi="Times New Roman" w:cs="Times New Roman"/>
          <w:b/>
          <w:bCs/>
          <w:iCs/>
          <w:sz w:val="24"/>
          <w:szCs w:val="24"/>
          <w:lang w:eastAsia="en-US"/>
        </w:rPr>
      </w:pPr>
      <w:r w:rsidRPr="00A04B6E">
        <w:rPr>
          <w:rFonts w:ascii="Times New Roman" w:eastAsia="Calibri" w:hAnsi="Times New Roman" w:cs="Times New Roman"/>
          <w:b/>
          <w:bCs/>
          <w:iCs/>
          <w:sz w:val="24"/>
          <w:szCs w:val="24"/>
          <w:lang w:val="en-US" w:eastAsia="en-US"/>
        </w:rPr>
        <w:t>2</w:t>
      </w:r>
      <w:r w:rsidRPr="00A04B6E">
        <w:rPr>
          <w:rFonts w:ascii="Times New Roman" w:eastAsia="Calibri" w:hAnsi="Times New Roman" w:cs="Times New Roman"/>
          <w:b/>
          <w:bCs/>
          <w:iCs/>
          <w:sz w:val="24"/>
          <w:szCs w:val="24"/>
          <w:lang w:eastAsia="en-US"/>
        </w:rPr>
        <w:t xml:space="preserve"> pirkimo objekto </w:t>
      </w:r>
      <w:proofErr w:type="gramStart"/>
      <w:r w:rsidRPr="00A04B6E">
        <w:rPr>
          <w:rFonts w:ascii="Times New Roman" w:eastAsia="Calibri" w:hAnsi="Times New Roman" w:cs="Times New Roman"/>
          <w:b/>
          <w:bCs/>
          <w:iCs/>
          <w:sz w:val="24"/>
          <w:szCs w:val="24"/>
          <w:lang w:eastAsia="en-US"/>
        </w:rPr>
        <w:t>dalis</w:t>
      </w:r>
      <w:proofErr w:type="gramEnd"/>
      <w:r w:rsidRPr="00A04B6E">
        <w:rPr>
          <w:rFonts w:ascii="Times New Roman" w:eastAsia="Calibri" w:hAnsi="Times New Roman" w:cs="Times New Roman"/>
          <w:b/>
          <w:bCs/>
          <w:iCs/>
          <w:sz w:val="24"/>
          <w:szCs w:val="24"/>
          <w:lang w:eastAsia="en-US"/>
        </w:rPr>
        <w:t xml:space="preserve"> –</w:t>
      </w:r>
      <w:r w:rsidR="000E091E">
        <w:rPr>
          <w:rFonts w:ascii="Times New Roman" w:eastAsia="Calibri" w:hAnsi="Times New Roman" w:cs="Times New Roman"/>
          <w:b/>
          <w:bCs/>
          <w:iCs/>
          <w:sz w:val="24"/>
          <w:szCs w:val="24"/>
          <w:lang w:eastAsia="en-US"/>
        </w:rPr>
        <w:t xml:space="preserve"> Specializuoti </w:t>
      </w:r>
      <w:proofErr w:type="spellStart"/>
      <w:r w:rsidR="000E091E">
        <w:rPr>
          <w:rFonts w:ascii="Times New Roman" w:eastAsia="Calibri" w:hAnsi="Times New Roman" w:cs="Times New Roman"/>
          <w:b/>
          <w:bCs/>
          <w:iCs/>
          <w:sz w:val="24"/>
          <w:szCs w:val="24"/>
          <w:lang w:eastAsia="en-US"/>
        </w:rPr>
        <w:t>b</w:t>
      </w:r>
      <w:r w:rsidR="00B51C75">
        <w:rPr>
          <w:rFonts w:ascii="Times New Roman" w:eastAsia="Calibri" w:hAnsi="Times New Roman" w:cs="Times New Roman"/>
          <w:b/>
          <w:bCs/>
          <w:iCs/>
          <w:sz w:val="24"/>
          <w:szCs w:val="24"/>
          <w:lang w:eastAsia="en-US"/>
        </w:rPr>
        <w:t>epiločiai</w:t>
      </w:r>
      <w:proofErr w:type="spellEnd"/>
      <w:r w:rsidR="00B51C75">
        <w:rPr>
          <w:rFonts w:ascii="Times New Roman" w:eastAsia="Calibri" w:hAnsi="Times New Roman" w:cs="Times New Roman"/>
          <w:b/>
          <w:bCs/>
          <w:iCs/>
          <w:sz w:val="24"/>
          <w:szCs w:val="24"/>
          <w:lang w:eastAsia="en-US"/>
        </w:rPr>
        <w:t xml:space="preserve"> orlaiviai, 2 </w:t>
      </w:r>
      <w:proofErr w:type="spellStart"/>
      <w:r w:rsidR="00B51C75">
        <w:rPr>
          <w:rFonts w:ascii="Times New Roman" w:eastAsia="Calibri" w:hAnsi="Times New Roman" w:cs="Times New Roman"/>
          <w:b/>
          <w:bCs/>
          <w:iCs/>
          <w:sz w:val="24"/>
          <w:szCs w:val="24"/>
          <w:lang w:eastAsia="en-US"/>
        </w:rPr>
        <w:t>kompl</w:t>
      </w:r>
      <w:proofErr w:type="spellEnd"/>
      <w:r w:rsidRPr="00A04B6E">
        <w:rPr>
          <w:rFonts w:ascii="Times New Roman" w:eastAsia="Calibri" w:hAnsi="Times New Roman" w:cs="Times New Roman"/>
          <w:b/>
          <w:bCs/>
          <w:iCs/>
          <w:sz w:val="24"/>
          <w:szCs w:val="24"/>
          <w:lang w:eastAsia="en-US"/>
        </w:rPr>
        <w:t>.</w:t>
      </w:r>
    </w:p>
    <w:tbl>
      <w:tblPr>
        <w:tblW w:w="10018" w:type="dxa"/>
        <w:tblInd w:w="-100" w:type="dxa"/>
        <w:tblLayout w:type="fixed"/>
        <w:tblCellMar>
          <w:left w:w="8" w:type="dxa"/>
        </w:tblCellMar>
        <w:tblLook w:val="04A0" w:firstRow="1" w:lastRow="0" w:firstColumn="1" w:lastColumn="0" w:noHBand="0" w:noVBand="1"/>
      </w:tblPr>
      <w:tblGrid>
        <w:gridCol w:w="664"/>
        <w:gridCol w:w="3826"/>
        <w:gridCol w:w="850"/>
        <w:gridCol w:w="1276"/>
        <w:gridCol w:w="1279"/>
        <w:gridCol w:w="2123"/>
      </w:tblGrid>
      <w:tr w:rsidR="00A04B6E" w:rsidRPr="00A04B6E" w14:paraId="582FDCCB" w14:textId="77777777" w:rsidTr="005E348B">
        <w:tc>
          <w:tcPr>
            <w:tcW w:w="664" w:type="dxa"/>
            <w:tcBorders>
              <w:top w:val="single" w:sz="4" w:space="0" w:color="00000A"/>
              <w:left w:val="single" w:sz="4" w:space="0" w:color="00000A"/>
              <w:bottom w:val="single" w:sz="4" w:space="0" w:color="00000A"/>
              <w:right w:val="single" w:sz="4" w:space="0" w:color="00000A"/>
            </w:tcBorders>
            <w:shd w:val="pct10" w:color="auto" w:fill="auto"/>
            <w:vAlign w:val="center"/>
          </w:tcPr>
          <w:p w14:paraId="27178F93" w14:textId="77777777" w:rsidR="00A04B6E" w:rsidRPr="00A04B6E" w:rsidRDefault="00A04B6E" w:rsidP="00A04B6E">
            <w:pPr>
              <w:widowControl w:val="0"/>
              <w:tabs>
                <w:tab w:val="left" w:pos="5040"/>
              </w:tabs>
              <w:spacing w:after="0" w:line="240" w:lineRule="auto"/>
              <w:jc w:val="center"/>
              <w:rPr>
                <w:rFonts w:ascii="Times New Roman" w:eastAsia="Times New Roman" w:hAnsi="Times New Roman" w:cs="Times New Roman"/>
                <w:b/>
                <w:sz w:val="24"/>
                <w:szCs w:val="24"/>
              </w:rPr>
            </w:pPr>
            <w:r w:rsidRPr="00A04B6E">
              <w:rPr>
                <w:rFonts w:ascii="Times New Roman" w:eastAsia="Times New Roman" w:hAnsi="Times New Roman" w:cs="Times New Roman"/>
                <w:b/>
                <w:sz w:val="24"/>
                <w:szCs w:val="24"/>
              </w:rPr>
              <w:t>Eil. Nr.</w:t>
            </w:r>
          </w:p>
        </w:tc>
        <w:tc>
          <w:tcPr>
            <w:tcW w:w="3826" w:type="dxa"/>
            <w:tcBorders>
              <w:top w:val="single" w:sz="4" w:space="0" w:color="00000A"/>
              <w:left w:val="single" w:sz="4" w:space="0" w:color="00000A"/>
              <w:bottom w:val="single" w:sz="4" w:space="0" w:color="00000A"/>
              <w:right w:val="single" w:sz="4" w:space="0" w:color="00000A"/>
            </w:tcBorders>
            <w:shd w:val="pct10" w:color="auto" w:fill="auto"/>
            <w:vAlign w:val="center"/>
          </w:tcPr>
          <w:p w14:paraId="4DEBC747" w14:textId="77777777" w:rsidR="00A04B6E" w:rsidRPr="00A04B6E" w:rsidRDefault="00A04B6E" w:rsidP="00A04B6E">
            <w:pPr>
              <w:widowControl w:val="0"/>
              <w:tabs>
                <w:tab w:val="left" w:pos="5040"/>
              </w:tabs>
              <w:spacing w:after="0" w:line="240" w:lineRule="auto"/>
              <w:jc w:val="center"/>
              <w:rPr>
                <w:rFonts w:ascii="Times New Roman" w:hAnsi="Times New Roman" w:cs="Times New Roman"/>
                <w:b/>
                <w:sz w:val="24"/>
                <w:szCs w:val="24"/>
              </w:rPr>
            </w:pPr>
            <w:r w:rsidRPr="00A04B6E">
              <w:rPr>
                <w:rFonts w:ascii="Times New Roman" w:eastAsia="Times New Roman" w:hAnsi="Times New Roman" w:cs="Times New Roman"/>
                <w:b/>
                <w:sz w:val="24"/>
                <w:szCs w:val="24"/>
              </w:rPr>
              <w:t>Prekės pavadinimas</w:t>
            </w:r>
          </w:p>
        </w:tc>
        <w:tc>
          <w:tcPr>
            <w:tcW w:w="850" w:type="dxa"/>
            <w:tcBorders>
              <w:top w:val="single" w:sz="4" w:space="0" w:color="00000A"/>
              <w:left w:val="single" w:sz="4" w:space="0" w:color="00000A"/>
              <w:bottom w:val="single" w:sz="4" w:space="0" w:color="00000A"/>
              <w:right w:val="single" w:sz="4" w:space="0" w:color="00000A"/>
            </w:tcBorders>
            <w:shd w:val="pct10" w:color="auto" w:fill="auto"/>
            <w:vAlign w:val="center"/>
          </w:tcPr>
          <w:p w14:paraId="6948D691" w14:textId="77777777" w:rsidR="00A04B6E" w:rsidRPr="00A04B6E" w:rsidRDefault="00A04B6E" w:rsidP="00A04B6E">
            <w:pPr>
              <w:widowControl w:val="0"/>
              <w:tabs>
                <w:tab w:val="left" w:pos="5040"/>
              </w:tabs>
              <w:spacing w:after="0" w:line="240" w:lineRule="auto"/>
              <w:jc w:val="center"/>
              <w:rPr>
                <w:rFonts w:ascii="Times New Roman" w:eastAsia="Times New Roman" w:hAnsi="Times New Roman" w:cs="Times New Roman"/>
                <w:b/>
                <w:sz w:val="24"/>
                <w:szCs w:val="24"/>
              </w:rPr>
            </w:pPr>
            <w:r w:rsidRPr="00A04B6E">
              <w:rPr>
                <w:rFonts w:ascii="Times New Roman" w:eastAsia="Times New Roman" w:hAnsi="Times New Roman" w:cs="Times New Roman"/>
                <w:b/>
                <w:sz w:val="24"/>
                <w:szCs w:val="24"/>
              </w:rPr>
              <w:t>Mato vnt.</w:t>
            </w:r>
          </w:p>
        </w:tc>
        <w:tc>
          <w:tcPr>
            <w:tcW w:w="1276" w:type="dxa"/>
            <w:tcBorders>
              <w:top w:val="single" w:sz="4" w:space="0" w:color="00000A"/>
              <w:left w:val="single" w:sz="4" w:space="0" w:color="00000A"/>
              <w:bottom w:val="single" w:sz="4" w:space="0" w:color="00000A"/>
              <w:right w:val="single" w:sz="4" w:space="0" w:color="00000A"/>
            </w:tcBorders>
            <w:shd w:val="pct10" w:color="auto" w:fill="auto"/>
            <w:vAlign w:val="center"/>
          </w:tcPr>
          <w:p w14:paraId="2A5C6878" w14:textId="77777777" w:rsidR="00A04B6E" w:rsidRPr="00A04B6E" w:rsidRDefault="00A04B6E" w:rsidP="00A04B6E">
            <w:pPr>
              <w:widowControl w:val="0"/>
              <w:tabs>
                <w:tab w:val="left" w:pos="5040"/>
              </w:tabs>
              <w:spacing w:after="0" w:line="240" w:lineRule="auto"/>
              <w:ind w:right="-75"/>
              <w:jc w:val="center"/>
              <w:rPr>
                <w:rFonts w:ascii="Times New Roman" w:hAnsi="Times New Roman" w:cs="Times New Roman"/>
                <w:b/>
                <w:sz w:val="24"/>
                <w:szCs w:val="24"/>
              </w:rPr>
            </w:pPr>
            <w:r w:rsidRPr="00A04B6E">
              <w:rPr>
                <w:rFonts w:ascii="Times New Roman" w:eastAsia="Times New Roman" w:hAnsi="Times New Roman" w:cs="Times New Roman"/>
                <w:b/>
                <w:sz w:val="24"/>
                <w:szCs w:val="24"/>
              </w:rPr>
              <w:t xml:space="preserve"> Kiekis</w:t>
            </w:r>
          </w:p>
          <w:p w14:paraId="36209DBC" w14:textId="77777777" w:rsidR="00A04B6E" w:rsidRPr="00A04B6E" w:rsidRDefault="00A04B6E" w:rsidP="00A04B6E">
            <w:pPr>
              <w:widowControl w:val="0"/>
              <w:tabs>
                <w:tab w:val="left" w:pos="5040"/>
              </w:tabs>
              <w:spacing w:after="0" w:line="240" w:lineRule="auto"/>
              <w:jc w:val="center"/>
              <w:rPr>
                <w:rFonts w:ascii="Times New Roman" w:eastAsia="Times New Roman" w:hAnsi="Times New Roman" w:cs="Times New Roman"/>
                <w:b/>
                <w:sz w:val="24"/>
                <w:szCs w:val="24"/>
              </w:rPr>
            </w:pPr>
          </w:p>
        </w:tc>
        <w:tc>
          <w:tcPr>
            <w:tcW w:w="1279" w:type="dxa"/>
            <w:tcBorders>
              <w:top w:val="single" w:sz="4" w:space="0" w:color="00000A"/>
              <w:left w:val="single" w:sz="4" w:space="0" w:color="00000A"/>
              <w:bottom w:val="single" w:sz="4" w:space="0" w:color="00000A"/>
              <w:right w:val="single" w:sz="4" w:space="0" w:color="00000A"/>
            </w:tcBorders>
            <w:shd w:val="pct10" w:color="auto" w:fill="auto"/>
            <w:vAlign w:val="center"/>
          </w:tcPr>
          <w:p w14:paraId="1C4FFC7B" w14:textId="77777777" w:rsidR="00A04B6E" w:rsidRPr="00A04B6E" w:rsidRDefault="00A04B6E" w:rsidP="00A04B6E">
            <w:pPr>
              <w:widowControl w:val="0"/>
              <w:tabs>
                <w:tab w:val="left" w:pos="5040"/>
              </w:tabs>
              <w:spacing w:after="0" w:line="240" w:lineRule="auto"/>
              <w:jc w:val="center"/>
              <w:rPr>
                <w:rFonts w:ascii="Times New Roman" w:hAnsi="Times New Roman" w:cs="Times New Roman"/>
                <w:b/>
                <w:sz w:val="24"/>
                <w:szCs w:val="24"/>
              </w:rPr>
            </w:pPr>
            <w:r w:rsidRPr="00A04B6E">
              <w:rPr>
                <w:rFonts w:ascii="Times New Roman" w:eastAsia="Times New Roman" w:hAnsi="Times New Roman" w:cs="Times New Roman"/>
                <w:b/>
                <w:sz w:val="24"/>
                <w:szCs w:val="24"/>
                <w:lang w:val="fi-FI"/>
              </w:rPr>
              <w:t>1 mato vieneto įkainis, EUR be PVM</w:t>
            </w:r>
          </w:p>
        </w:tc>
        <w:tc>
          <w:tcPr>
            <w:tcW w:w="2123" w:type="dxa"/>
            <w:tcBorders>
              <w:top w:val="single" w:sz="4" w:space="0" w:color="00000A"/>
              <w:left w:val="single" w:sz="4" w:space="0" w:color="00000A"/>
              <w:bottom w:val="single" w:sz="4" w:space="0" w:color="00000A"/>
              <w:right w:val="single" w:sz="4" w:space="0" w:color="00000A"/>
            </w:tcBorders>
            <w:shd w:val="pct10" w:color="auto" w:fill="auto"/>
            <w:vAlign w:val="center"/>
          </w:tcPr>
          <w:p w14:paraId="4395C397" w14:textId="77777777" w:rsidR="00A04B6E" w:rsidRPr="00A04B6E" w:rsidRDefault="00A04B6E" w:rsidP="00A04B6E">
            <w:pPr>
              <w:widowControl w:val="0"/>
              <w:tabs>
                <w:tab w:val="left" w:pos="5040"/>
              </w:tabs>
              <w:spacing w:after="0" w:line="240" w:lineRule="auto"/>
              <w:jc w:val="center"/>
              <w:rPr>
                <w:rFonts w:ascii="Times New Roman" w:eastAsia="Times New Roman" w:hAnsi="Times New Roman" w:cs="Times New Roman"/>
                <w:b/>
                <w:sz w:val="24"/>
                <w:szCs w:val="24"/>
              </w:rPr>
            </w:pPr>
            <w:r w:rsidRPr="00A04B6E">
              <w:rPr>
                <w:rFonts w:ascii="Times New Roman" w:eastAsia="Times New Roman" w:hAnsi="Times New Roman" w:cs="Times New Roman"/>
                <w:b/>
                <w:bCs/>
                <w:sz w:val="24"/>
                <w:szCs w:val="24"/>
              </w:rPr>
              <w:t>Kaina, EUR be PVM</w:t>
            </w:r>
            <w:r w:rsidRPr="00A04B6E">
              <w:rPr>
                <w:rFonts w:ascii="Times New Roman" w:eastAsia="Times New Roman" w:hAnsi="Times New Roman" w:cs="Times New Roman"/>
                <w:b/>
                <w:bCs/>
                <w:sz w:val="24"/>
                <w:szCs w:val="24"/>
                <w:vertAlign w:val="superscript"/>
              </w:rPr>
              <w:footnoteReference w:id="7"/>
            </w:r>
            <w:r w:rsidRPr="00A04B6E">
              <w:rPr>
                <w:rFonts w:ascii="Times New Roman" w:eastAsia="Times New Roman" w:hAnsi="Times New Roman" w:cs="Times New Roman"/>
                <w:b/>
                <w:sz w:val="24"/>
                <w:szCs w:val="24"/>
              </w:rPr>
              <w:t xml:space="preserve"> </w:t>
            </w:r>
          </w:p>
          <w:p w14:paraId="637D4794" w14:textId="77777777" w:rsidR="00A04B6E" w:rsidRPr="00A04B6E" w:rsidRDefault="00A04B6E" w:rsidP="00A04B6E">
            <w:pPr>
              <w:widowControl w:val="0"/>
              <w:tabs>
                <w:tab w:val="left" w:pos="5040"/>
              </w:tabs>
              <w:spacing w:after="0" w:line="240" w:lineRule="auto"/>
              <w:jc w:val="center"/>
              <w:rPr>
                <w:rFonts w:ascii="Times New Roman" w:hAnsi="Times New Roman" w:cs="Times New Roman"/>
                <w:b/>
                <w:sz w:val="24"/>
                <w:szCs w:val="24"/>
              </w:rPr>
            </w:pPr>
          </w:p>
        </w:tc>
      </w:tr>
      <w:tr w:rsidR="00A04B6E" w:rsidRPr="00A04B6E" w14:paraId="58AE26A9" w14:textId="77777777" w:rsidTr="005E348B">
        <w:tc>
          <w:tcPr>
            <w:tcW w:w="66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F364464" w14:textId="77777777" w:rsidR="00A04B6E" w:rsidRPr="00A04B6E" w:rsidRDefault="00A04B6E" w:rsidP="00A04B6E">
            <w:pPr>
              <w:widowControl w:val="0"/>
              <w:tabs>
                <w:tab w:val="left" w:pos="5040"/>
              </w:tabs>
              <w:spacing w:after="0" w:line="240" w:lineRule="auto"/>
              <w:jc w:val="right"/>
              <w:rPr>
                <w:rFonts w:ascii="Times New Roman" w:eastAsia="Times New Roman" w:hAnsi="Times New Roman" w:cs="Times New Roman"/>
                <w:sz w:val="24"/>
                <w:szCs w:val="24"/>
              </w:rPr>
            </w:pPr>
            <w:r w:rsidRPr="00A04B6E">
              <w:rPr>
                <w:rFonts w:ascii="Times New Roman" w:eastAsia="Times New Roman" w:hAnsi="Times New Roman" w:cs="Times New Roman"/>
                <w:sz w:val="24"/>
                <w:szCs w:val="24"/>
              </w:rPr>
              <w:t>1.</w:t>
            </w:r>
          </w:p>
        </w:tc>
        <w:tc>
          <w:tcPr>
            <w:tcW w:w="382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A544FCB" w14:textId="77777777" w:rsidR="00A04B6E" w:rsidRDefault="000E091E" w:rsidP="000E091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Specializuoti </w:t>
            </w:r>
            <w:proofErr w:type="spellStart"/>
            <w:r>
              <w:rPr>
                <w:rFonts w:ascii="Times New Roman" w:hAnsi="Times New Roman" w:cs="Times New Roman"/>
                <w:sz w:val="24"/>
                <w:szCs w:val="24"/>
              </w:rPr>
              <w:t>b</w:t>
            </w:r>
            <w:r w:rsidR="00A04B6E" w:rsidRPr="00A04B6E">
              <w:rPr>
                <w:rFonts w:ascii="Times New Roman" w:hAnsi="Times New Roman" w:cs="Times New Roman"/>
                <w:sz w:val="24"/>
                <w:szCs w:val="24"/>
              </w:rPr>
              <w:t>epiločiai</w:t>
            </w:r>
            <w:proofErr w:type="spellEnd"/>
            <w:r w:rsidR="00A04B6E" w:rsidRPr="00A04B6E">
              <w:rPr>
                <w:rFonts w:ascii="Times New Roman" w:hAnsi="Times New Roman" w:cs="Times New Roman"/>
                <w:sz w:val="24"/>
                <w:szCs w:val="24"/>
              </w:rPr>
              <w:t xml:space="preserve"> orlaiviai </w:t>
            </w:r>
          </w:p>
          <w:p w14:paraId="1FEA98B5" w14:textId="67942B77" w:rsidR="00B51C75" w:rsidRPr="00A04B6E" w:rsidRDefault="00B51C75" w:rsidP="000E091E">
            <w:pPr>
              <w:autoSpaceDE w:val="0"/>
              <w:autoSpaceDN w:val="0"/>
              <w:adjustRightInd w:val="0"/>
              <w:spacing w:after="0" w:line="240" w:lineRule="auto"/>
              <w:jc w:val="both"/>
              <w:rPr>
                <w:rFonts w:ascii="Times New Roman" w:hAnsi="Times New Roman" w:cs="Times New Roman"/>
                <w:sz w:val="24"/>
                <w:szCs w:val="24"/>
              </w:rPr>
            </w:pP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5F10C35" w14:textId="3AC18022" w:rsidR="00A04B6E" w:rsidRPr="00A04B6E" w:rsidRDefault="005E348B" w:rsidP="00A04B6E">
            <w:pPr>
              <w:widowControl w:val="0"/>
              <w:tabs>
                <w:tab w:val="left" w:pos="5040"/>
              </w:tabs>
              <w:spacing w:after="0" w:line="240" w:lineRule="auto"/>
              <w:jc w:val="center"/>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kompl</w:t>
            </w:r>
            <w:proofErr w:type="spellEnd"/>
            <w:r w:rsidR="00A04B6E" w:rsidRPr="00A04B6E">
              <w:rPr>
                <w:rFonts w:ascii="Times New Roman" w:eastAsia="Times New Roman" w:hAnsi="Times New Roman" w:cs="Times New Roman"/>
                <w:sz w:val="24"/>
                <w:szCs w:val="24"/>
              </w:rPr>
              <w:t>.</w:t>
            </w:r>
          </w:p>
        </w:tc>
        <w:tc>
          <w:tcPr>
            <w:tcW w:w="127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B6E066D" w14:textId="77777777" w:rsidR="00A04B6E" w:rsidRPr="00A04B6E" w:rsidRDefault="00A04B6E" w:rsidP="00A04B6E">
            <w:pPr>
              <w:widowControl w:val="0"/>
              <w:tabs>
                <w:tab w:val="left" w:pos="5040"/>
              </w:tabs>
              <w:spacing w:after="0" w:line="240" w:lineRule="auto"/>
              <w:ind w:right="-75"/>
              <w:jc w:val="center"/>
              <w:rPr>
                <w:rFonts w:ascii="Times New Roman" w:eastAsia="Times New Roman" w:hAnsi="Times New Roman" w:cs="Times New Roman"/>
                <w:sz w:val="24"/>
                <w:szCs w:val="24"/>
                <w:lang w:val="en-US"/>
              </w:rPr>
            </w:pPr>
            <w:r w:rsidRPr="00A04B6E">
              <w:rPr>
                <w:rFonts w:ascii="Times New Roman" w:eastAsia="Times New Roman" w:hAnsi="Times New Roman" w:cs="Times New Roman"/>
                <w:sz w:val="24"/>
                <w:szCs w:val="24"/>
                <w:lang w:val="en-US"/>
              </w:rPr>
              <w:t>2</w:t>
            </w:r>
          </w:p>
        </w:tc>
        <w:tc>
          <w:tcPr>
            <w:tcW w:w="127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6F94DC8" w14:textId="77777777" w:rsidR="00A04B6E" w:rsidRPr="00A04B6E" w:rsidRDefault="00A04B6E" w:rsidP="00A04B6E">
            <w:pPr>
              <w:widowControl w:val="0"/>
              <w:tabs>
                <w:tab w:val="left" w:pos="5040"/>
              </w:tabs>
              <w:spacing w:after="0" w:line="240" w:lineRule="auto"/>
              <w:jc w:val="center"/>
              <w:rPr>
                <w:rFonts w:ascii="Times New Roman" w:eastAsia="Times New Roman" w:hAnsi="Times New Roman" w:cs="Times New Roman"/>
                <w:sz w:val="24"/>
                <w:szCs w:val="24"/>
              </w:rPr>
            </w:pPr>
          </w:p>
        </w:tc>
        <w:tc>
          <w:tcPr>
            <w:tcW w:w="212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5299E63" w14:textId="77777777" w:rsidR="00A04B6E" w:rsidRPr="00A04B6E" w:rsidRDefault="00A04B6E" w:rsidP="00A04B6E">
            <w:pPr>
              <w:widowControl w:val="0"/>
              <w:tabs>
                <w:tab w:val="left" w:pos="5040"/>
              </w:tabs>
              <w:spacing w:after="0" w:line="240" w:lineRule="auto"/>
              <w:jc w:val="center"/>
              <w:rPr>
                <w:rFonts w:ascii="Times New Roman" w:eastAsia="Times New Roman" w:hAnsi="Times New Roman" w:cs="Times New Roman"/>
                <w:sz w:val="24"/>
                <w:szCs w:val="24"/>
              </w:rPr>
            </w:pPr>
          </w:p>
        </w:tc>
      </w:tr>
      <w:tr w:rsidR="00A04B6E" w:rsidRPr="00A04B6E" w14:paraId="19791640" w14:textId="77777777" w:rsidTr="0022020B">
        <w:tc>
          <w:tcPr>
            <w:tcW w:w="7895" w:type="dxa"/>
            <w:gridSpan w:val="5"/>
            <w:tcBorders>
              <w:top w:val="single" w:sz="4" w:space="0" w:color="00000A"/>
              <w:left w:val="single" w:sz="4" w:space="0" w:color="00000A"/>
              <w:bottom w:val="single" w:sz="4" w:space="0" w:color="00000A"/>
              <w:right w:val="single" w:sz="4" w:space="0" w:color="00000A"/>
            </w:tcBorders>
            <w:shd w:val="clear" w:color="auto" w:fill="auto"/>
          </w:tcPr>
          <w:p w14:paraId="2C0E1469" w14:textId="77777777" w:rsidR="00A04B6E" w:rsidRPr="00A04B6E" w:rsidRDefault="00A04B6E" w:rsidP="00A04B6E">
            <w:pPr>
              <w:widowControl w:val="0"/>
              <w:tabs>
                <w:tab w:val="left" w:pos="5040"/>
              </w:tabs>
              <w:spacing w:after="0" w:line="240" w:lineRule="auto"/>
              <w:jc w:val="right"/>
              <w:rPr>
                <w:rFonts w:ascii="Times New Roman" w:eastAsia="Times New Roman" w:hAnsi="Times New Roman" w:cs="Times New Roman"/>
                <w:b/>
                <w:sz w:val="24"/>
                <w:szCs w:val="24"/>
              </w:rPr>
            </w:pPr>
            <w:r w:rsidRPr="00A04B6E">
              <w:rPr>
                <w:rFonts w:ascii="Times New Roman" w:eastAsia="Times New Roman" w:hAnsi="Times New Roman" w:cs="Times New Roman"/>
                <w:b/>
                <w:bCs/>
                <w:sz w:val="24"/>
                <w:szCs w:val="24"/>
              </w:rPr>
              <w:t>Pasiūlymo kaina EUR be PVM</w:t>
            </w:r>
            <w:r w:rsidRPr="00A04B6E">
              <w:rPr>
                <w:rFonts w:ascii="Times New Roman" w:eastAsia="Times New Roman" w:hAnsi="Times New Roman" w:cs="Times New Roman"/>
                <w:b/>
                <w:sz w:val="24"/>
                <w:szCs w:val="24"/>
              </w:rPr>
              <w:t xml:space="preserve"> </w:t>
            </w:r>
          </w:p>
        </w:tc>
        <w:tc>
          <w:tcPr>
            <w:tcW w:w="2123" w:type="dxa"/>
            <w:tcBorders>
              <w:top w:val="single" w:sz="4" w:space="0" w:color="00000A"/>
              <w:left w:val="single" w:sz="4" w:space="0" w:color="00000A"/>
              <w:bottom w:val="single" w:sz="4" w:space="0" w:color="00000A"/>
              <w:right w:val="single" w:sz="4" w:space="0" w:color="00000A"/>
            </w:tcBorders>
            <w:shd w:val="clear" w:color="auto" w:fill="auto"/>
          </w:tcPr>
          <w:p w14:paraId="3331D304" w14:textId="77777777" w:rsidR="00A04B6E" w:rsidRPr="00A04B6E" w:rsidRDefault="00A04B6E" w:rsidP="00A04B6E">
            <w:pPr>
              <w:widowControl w:val="0"/>
              <w:tabs>
                <w:tab w:val="left" w:pos="5040"/>
              </w:tabs>
              <w:spacing w:after="0" w:line="240" w:lineRule="auto"/>
              <w:jc w:val="center"/>
              <w:rPr>
                <w:rFonts w:ascii="Times New Roman" w:eastAsia="Times New Roman" w:hAnsi="Times New Roman" w:cs="Times New Roman"/>
                <w:sz w:val="24"/>
                <w:szCs w:val="24"/>
              </w:rPr>
            </w:pPr>
          </w:p>
        </w:tc>
      </w:tr>
      <w:tr w:rsidR="00A04B6E" w:rsidRPr="00A04B6E" w14:paraId="6FCD6C1D" w14:textId="77777777" w:rsidTr="0022020B">
        <w:tc>
          <w:tcPr>
            <w:tcW w:w="7895" w:type="dxa"/>
            <w:gridSpan w:val="5"/>
            <w:tcBorders>
              <w:top w:val="single" w:sz="4" w:space="0" w:color="00000A"/>
              <w:left w:val="single" w:sz="4" w:space="0" w:color="00000A"/>
              <w:bottom w:val="single" w:sz="4" w:space="0" w:color="00000A"/>
              <w:right w:val="single" w:sz="4" w:space="0" w:color="00000A"/>
            </w:tcBorders>
            <w:shd w:val="clear" w:color="auto" w:fill="auto"/>
          </w:tcPr>
          <w:p w14:paraId="555747E7" w14:textId="77777777" w:rsidR="00A04B6E" w:rsidRPr="00A04B6E" w:rsidRDefault="00A04B6E" w:rsidP="00A04B6E">
            <w:pPr>
              <w:widowControl w:val="0"/>
              <w:tabs>
                <w:tab w:val="left" w:pos="5040"/>
              </w:tabs>
              <w:spacing w:after="0" w:line="240" w:lineRule="auto"/>
              <w:jc w:val="right"/>
              <w:rPr>
                <w:rFonts w:ascii="Times New Roman" w:eastAsia="Times New Roman" w:hAnsi="Times New Roman" w:cs="Times New Roman"/>
                <w:b/>
                <w:sz w:val="24"/>
                <w:szCs w:val="24"/>
              </w:rPr>
            </w:pPr>
            <w:r w:rsidRPr="00A04B6E">
              <w:rPr>
                <w:rFonts w:ascii="Times New Roman" w:eastAsia="Times New Roman" w:hAnsi="Times New Roman" w:cs="Times New Roman"/>
                <w:b/>
                <w:sz w:val="24"/>
                <w:szCs w:val="24"/>
              </w:rPr>
              <w:t>PVM (</w:t>
            </w:r>
            <w:r w:rsidRPr="00A04B6E">
              <w:rPr>
                <w:rFonts w:ascii="Times New Roman" w:hAnsi="Times New Roman" w:cs="Times New Roman"/>
                <w:b/>
                <w:i/>
                <w:iCs/>
                <w:sz w:val="24"/>
                <w:szCs w:val="24"/>
              </w:rPr>
              <w:t xml:space="preserve">21 </w:t>
            </w:r>
            <w:r w:rsidRPr="00A04B6E">
              <w:rPr>
                <w:rFonts w:ascii="Times New Roman" w:eastAsia="Times New Roman" w:hAnsi="Times New Roman" w:cs="Times New Roman"/>
                <w:b/>
                <w:sz w:val="24"/>
                <w:szCs w:val="24"/>
              </w:rPr>
              <w:t>proc.)*:</w:t>
            </w:r>
          </w:p>
        </w:tc>
        <w:tc>
          <w:tcPr>
            <w:tcW w:w="2123" w:type="dxa"/>
            <w:tcBorders>
              <w:top w:val="single" w:sz="4" w:space="0" w:color="00000A"/>
              <w:left w:val="single" w:sz="4" w:space="0" w:color="00000A"/>
              <w:bottom w:val="single" w:sz="4" w:space="0" w:color="00000A"/>
              <w:right w:val="single" w:sz="4" w:space="0" w:color="00000A"/>
            </w:tcBorders>
            <w:shd w:val="clear" w:color="auto" w:fill="auto"/>
          </w:tcPr>
          <w:p w14:paraId="106E3AAB" w14:textId="77777777" w:rsidR="00A04B6E" w:rsidRPr="00A04B6E" w:rsidRDefault="00A04B6E" w:rsidP="00A04B6E">
            <w:pPr>
              <w:widowControl w:val="0"/>
              <w:tabs>
                <w:tab w:val="left" w:pos="5040"/>
              </w:tabs>
              <w:spacing w:after="0" w:line="240" w:lineRule="auto"/>
              <w:jc w:val="center"/>
              <w:rPr>
                <w:rFonts w:ascii="Times New Roman" w:eastAsia="Times New Roman" w:hAnsi="Times New Roman" w:cs="Times New Roman"/>
                <w:sz w:val="24"/>
                <w:szCs w:val="24"/>
              </w:rPr>
            </w:pPr>
          </w:p>
        </w:tc>
      </w:tr>
      <w:tr w:rsidR="00A04B6E" w:rsidRPr="00A04B6E" w14:paraId="049CE11B" w14:textId="77777777" w:rsidTr="0022020B">
        <w:tc>
          <w:tcPr>
            <w:tcW w:w="7895" w:type="dxa"/>
            <w:gridSpan w:val="5"/>
            <w:tcBorders>
              <w:top w:val="single" w:sz="4" w:space="0" w:color="00000A"/>
              <w:left w:val="single" w:sz="4" w:space="0" w:color="00000A"/>
              <w:bottom w:val="single" w:sz="4" w:space="0" w:color="00000A"/>
              <w:right w:val="single" w:sz="4" w:space="0" w:color="00000A"/>
            </w:tcBorders>
            <w:shd w:val="clear" w:color="auto" w:fill="auto"/>
          </w:tcPr>
          <w:p w14:paraId="36B98501" w14:textId="77777777" w:rsidR="00A04B6E" w:rsidRPr="00A04B6E" w:rsidRDefault="00A04B6E" w:rsidP="00A04B6E">
            <w:pPr>
              <w:widowControl w:val="0"/>
              <w:tabs>
                <w:tab w:val="left" w:pos="5040"/>
              </w:tabs>
              <w:spacing w:after="0" w:line="240" w:lineRule="auto"/>
              <w:jc w:val="right"/>
              <w:rPr>
                <w:rFonts w:ascii="Times New Roman" w:eastAsia="Times New Roman" w:hAnsi="Times New Roman" w:cs="Times New Roman"/>
                <w:sz w:val="24"/>
                <w:szCs w:val="24"/>
              </w:rPr>
            </w:pPr>
            <w:r w:rsidRPr="00A04B6E">
              <w:rPr>
                <w:rFonts w:ascii="Times New Roman" w:eastAsia="Times New Roman" w:hAnsi="Times New Roman" w:cs="Times New Roman"/>
                <w:b/>
                <w:sz w:val="24"/>
                <w:szCs w:val="24"/>
              </w:rPr>
              <w:t xml:space="preserve">Bendra pasiūlymo kaina </w:t>
            </w:r>
            <w:r w:rsidRPr="00A04B6E">
              <w:rPr>
                <w:rFonts w:ascii="Times New Roman" w:eastAsia="Times New Roman" w:hAnsi="Times New Roman" w:cs="Times New Roman"/>
                <w:b/>
                <w:iCs/>
                <w:sz w:val="24"/>
                <w:szCs w:val="24"/>
              </w:rPr>
              <w:t>EUR</w:t>
            </w:r>
            <w:r w:rsidRPr="00A04B6E">
              <w:rPr>
                <w:rFonts w:ascii="Times New Roman" w:eastAsia="Times New Roman" w:hAnsi="Times New Roman" w:cs="Times New Roman"/>
                <w:b/>
                <w:sz w:val="24"/>
                <w:szCs w:val="24"/>
              </w:rPr>
              <w:t xml:space="preserve"> su PVM (</w:t>
            </w:r>
            <w:r w:rsidRPr="00A04B6E">
              <w:rPr>
                <w:rFonts w:ascii="Times New Roman" w:eastAsia="Times New Roman" w:hAnsi="Times New Roman" w:cs="Times New Roman"/>
                <w:b/>
                <w:i/>
                <w:sz w:val="24"/>
                <w:szCs w:val="24"/>
              </w:rPr>
              <w:t>skaičiais ir žodžiais</w:t>
            </w:r>
            <w:r w:rsidRPr="00A04B6E">
              <w:rPr>
                <w:rFonts w:ascii="Times New Roman" w:eastAsia="Times New Roman" w:hAnsi="Times New Roman" w:cs="Times New Roman"/>
                <w:b/>
                <w:sz w:val="24"/>
                <w:szCs w:val="24"/>
              </w:rPr>
              <w:t>):</w:t>
            </w:r>
          </w:p>
        </w:tc>
        <w:tc>
          <w:tcPr>
            <w:tcW w:w="2123" w:type="dxa"/>
            <w:tcBorders>
              <w:top w:val="single" w:sz="4" w:space="0" w:color="00000A"/>
              <w:left w:val="single" w:sz="4" w:space="0" w:color="00000A"/>
              <w:bottom w:val="single" w:sz="4" w:space="0" w:color="00000A"/>
              <w:right w:val="single" w:sz="4" w:space="0" w:color="00000A"/>
            </w:tcBorders>
            <w:shd w:val="clear" w:color="auto" w:fill="auto"/>
          </w:tcPr>
          <w:p w14:paraId="06304392" w14:textId="77777777" w:rsidR="00A04B6E" w:rsidRPr="00A04B6E" w:rsidRDefault="00A04B6E" w:rsidP="00A04B6E">
            <w:pPr>
              <w:widowControl w:val="0"/>
              <w:tabs>
                <w:tab w:val="left" w:pos="5040"/>
              </w:tabs>
              <w:spacing w:after="0" w:line="240" w:lineRule="auto"/>
              <w:jc w:val="center"/>
              <w:rPr>
                <w:rFonts w:ascii="Times New Roman" w:eastAsia="Times New Roman" w:hAnsi="Times New Roman" w:cs="Times New Roman"/>
                <w:sz w:val="24"/>
                <w:szCs w:val="24"/>
              </w:rPr>
            </w:pPr>
          </w:p>
        </w:tc>
      </w:tr>
    </w:tbl>
    <w:p w14:paraId="11746A9B" w14:textId="77777777" w:rsidR="00A04B6E" w:rsidRPr="00A04B6E" w:rsidRDefault="00A04B6E" w:rsidP="00A04B6E">
      <w:pPr>
        <w:widowControl w:val="0"/>
        <w:spacing w:line="240" w:lineRule="auto"/>
        <w:contextualSpacing/>
        <w:jc w:val="both"/>
        <w:rPr>
          <w:rFonts w:ascii="Times New Roman" w:eastAsia="Calibri" w:hAnsi="Times New Roman" w:cs="Times New Roman"/>
          <w:bCs/>
          <w:iCs/>
          <w:sz w:val="24"/>
          <w:szCs w:val="24"/>
          <w:lang w:eastAsia="en-US"/>
        </w:rPr>
      </w:pPr>
    </w:p>
    <w:p w14:paraId="3A2A6CB7" w14:textId="77777777" w:rsidR="00A04B6E" w:rsidRPr="00A04B6E" w:rsidRDefault="00A04B6E" w:rsidP="00A04B6E">
      <w:pPr>
        <w:spacing w:after="0" w:line="240" w:lineRule="auto"/>
        <w:rPr>
          <w:rFonts w:ascii="Times New Roman" w:eastAsia="Calibri" w:hAnsi="Times New Roman" w:cs="Times New Roman"/>
          <w:sz w:val="24"/>
          <w:szCs w:val="24"/>
        </w:rPr>
      </w:pPr>
      <w:r w:rsidRPr="00A04B6E">
        <w:rPr>
          <w:rFonts w:ascii="Times New Roman" w:eastAsia="Calibri" w:hAnsi="Times New Roman" w:cs="Times New Roman"/>
          <w:sz w:val="24"/>
          <w:szCs w:val="24"/>
        </w:rPr>
        <w:t>*Jei „PVM“ laukas nepildomas, nurodykite priežastis, dėl kurių PVM nemokamas: ________________</w:t>
      </w:r>
    </w:p>
    <w:p w14:paraId="089968FF" w14:textId="77777777" w:rsidR="00A04B6E" w:rsidRPr="00A04B6E" w:rsidRDefault="00A04B6E" w:rsidP="00A04B6E">
      <w:pPr>
        <w:widowControl w:val="0"/>
        <w:spacing w:line="240" w:lineRule="auto"/>
        <w:contextualSpacing/>
        <w:jc w:val="both"/>
        <w:rPr>
          <w:rFonts w:ascii="Times New Roman" w:eastAsia="Calibri" w:hAnsi="Times New Roman" w:cs="Times New Roman"/>
          <w:bCs/>
          <w:iCs/>
          <w:sz w:val="24"/>
          <w:szCs w:val="24"/>
          <w:lang w:eastAsia="en-US"/>
        </w:rPr>
      </w:pPr>
    </w:p>
    <w:p w14:paraId="005DC12D" w14:textId="77777777" w:rsidR="00A04B6E" w:rsidRPr="00A04B6E" w:rsidRDefault="00A04B6E" w:rsidP="00A04B6E">
      <w:pPr>
        <w:widowControl w:val="0"/>
        <w:spacing w:line="240" w:lineRule="auto"/>
        <w:contextualSpacing/>
        <w:jc w:val="both"/>
        <w:rPr>
          <w:rFonts w:ascii="Times New Roman" w:eastAsia="Calibri" w:hAnsi="Times New Roman" w:cs="Times New Roman"/>
          <w:bCs/>
          <w:iCs/>
          <w:sz w:val="24"/>
          <w:szCs w:val="24"/>
          <w:lang w:eastAsia="en-US"/>
        </w:rPr>
      </w:pPr>
    </w:p>
    <w:p w14:paraId="27C89A37" w14:textId="1269C293" w:rsidR="00A04B6E" w:rsidRPr="00A04B6E" w:rsidRDefault="007F10E3" w:rsidP="00A04B6E">
      <w:pPr>
        <w:spacing w:after="0" w:line="240" w:lineRule="auto"/>
        <w:jc w:val="center"/>
        <w:rPr>
          <w:rFonts w:ascii="Times New Roman" w:hAnsi="Times New Roman" w:cs="Times New Roman"/>
          <w:b/>
          <w:bCs/>
          <w:sz w:val="22"/>
          <w:szCs w:val="22"/>
        </w:rPr>
      </w:pPr>
      <w:r>
        <w:rPr>
          <w:rFonts w:ascii="Times New Roman" w:hAnsi="Times New Roman" w:cs="Times New Roman"/>
          <w:b/>
          <w:sz w:val="22"/>
          <w:szCs w:val="22"/>
        </w:rPr>
        <w:t>4</w:t>
      </w:r>
      <w:r w:rsidR="00A04B6E" w:rsidRPr="00A04B6E">
        <w:rPr>
          <w:rFonts w:ascii="Times New Roman" w:hAnsi="Times New Roman" w:cs="Times New Roman"/>
          <w:b/>
          <w:sz w:val="22"/>
          <w:szCs w:val="22"/>
        </w:rPr>
        <w:t xml:space="preserve">. </w:t>
      </w:r>
      <w:r w:rsidR="00A04B6E" w:rsidRPr="00A04B6E">
        <w:rPr>
          <w:rFonts w:ascii="Times New Roman" w:hAnsi="Times New Roman" w:cs="Times New Roman"/>
          <w:b/>
          <w:bCs/>
          <w:sz w:val="22"/>
          <w:szCs w:val="22"/>
        </w:rPr>
        <w:t xml:space="preserve">PASIŪLYMO DUOMENYS PAGAL EKONOMINIO NAUDINGUMO VERTINIMO KRITERIJUS </w:t>
      </w:r>
    </w:p>
    <w:p w14:paraId="4BFA654F" w14:textId="77777777" w:rsidR="00A04B6E" w:rsidRPr="00A04B6E" w:rsidRDefault="00A04B6E" w:rsidP="00A04B6E">
      <w:pPr>
        <w:spacing w:after="0" w:line="240" w:lineRule="auto"/>
        <w:rPr>
          <w:rFonts w:ascii="Times New Roman" w:hAnsi="Times New Roman" w:cs="Times New Roman"/>
          <w:b/>
          <w:sz w:val="22"/>
          <w:szCs w:val="22"/>
        </w:rPr>
      </w:pPr>
    </w:p>
    <w:p w14:paraId="600D63B6" w14:textId="77777777" w:rsidR="00A04B6E" w:rsidRPr="00A04B6E" w:rsidRDefault="00A04B6E" w:rsidP="00A04B6E">
      <w:pPr>
        <w:widowControl w:val="0"/>
        <w:spacing w:line="240" w:lineRule="auto"/>
        <w:ind w:firstLine="567"/>
        <w:contextualSpacing/>
        <w:jc w:val="both"/>
        <w:rPr>
          <w:rFonts w:ascii="Times New Roman" w:eastAsia="Calibri" w:hAnsi="Times New Roman" w:cs="Times New Roman"/>
          <w:b/>
          <w:bCs/>
          <w:iCs/>
          <w:sz w:val="24"/>
          <w:szCs w:val="24"/>
          <w:lang w:eastAsia="en-US"/>
        </w:rPr>
      </w:pPr>
      <w:r w:rsidRPr="00A04B6E">
        <w:rPr>
          <w:rFonts w:ascii="Times New Roman" w:eastAsia="Calibri" w:hAnsi="Times New Roman" w:cs="Times New Roman"/>
          <w:b/>
          <w:bCs/>
          <w:iCs/>
          <w:sz w:val="24"/>
          <w:szCs w:val="24"/>
          <w:lang w:eastAsia="en-US"/>
        </w:rPr>
        <w:t xml:space="preserve">1 pirkimo objekto dalis – </w:t>
      </w:r>
      <w:proofErr w:type="spellStart"/>
      <w:r w:rsidRPr="00A04B6E">
        <w:rPr>
          <w:rFonts w:ascii="Times New Roman" w:eastAsia="Calibri" w:hAnsi="Times New Roman" w:cs="Times New Roman"/>
          <w:b/>
          <w:bCs/>
          <w:iCs/>
          <w:sz w:val="24"/>
          <w:szCs w:val="24"/>
          <w:lang w:eastAsia="en-US"/>
        </w:rPr>
        <w:t>Bepiločiai</w:t>
      </w:r>
      <w:proofErr w:type="spellEnd"/>
      <w:r w:rsidRPr="00A04B6E">
        <w:rPr>
          <w:rFonts w:ascii="Times New Roman" w:eastAsia="Calibri" w:hAnsi="Times New Roman" w:cs="Times New Roman"/>
          <w:b/>
          <w:bCs/>
          <w:iCs/>
          <w:sz w:val="24"/>
          <w:szCs w:val="24"/>
          <w:lang w:eastAsia="en-US"/>
        </w:rPr>
        <w:t xml:space="preserve"> orlaiviai</w:t>
      </w:r>
    </w:p>
    <w:tbl>
      <w:tblPr>
        <w:tblW w:w="9918" w:type="dxa"/>
        <w:tblLayout w:type="fixed"/>
        <w:tblCellMar>
          <w:top w:w="57" w:type="dxa"/>
          <w:left w:w="57" w:type="dxa"/>
          <w:bottom w:w="57" w:type="dxa"/>
          <w:right w:w="0" w:type="dxa"/>
        </w:tblCellMar>
        <w:tblLook w:val="04A0" w:firstRow="1" w:lastRow="0" w:firstColumn="1" w:lastColumn="0" w:noHBand="0" w:noVBand="1"/>
      </w:tblPr>
      <w:tblGrid>
        <w:gridCol w:w="1129"/>
        <w:gridCol w:w="5529"/>
        <w:gridCol w:w="3260"/>
      </w:tblGrid>
      <w:tr w:rsidR="00A04B6E" w:rsidRPr="00A04B6E" w14:paraId="034F01D6" w14:textId="77777777" w:rsidTr="0022020B">
        <w:trPr>
          <w:trHeight w:val="542"/>
        </w:trPr>
        <w:tc>
          <w:tcPr>
            <w:tcW w:w="1129" w:type="dxa"/>
            <w:tcBorders>
              <w:top w:val="single" w:sz="4" w:space="0" w:color="000000"/>
              <w:left w:val="single" w:sz="4" w:space="0" w:color="000000"/>
              <w:bottom w:val="single" w:sz="4" w:space="0" w:color="000000"/>
              <w:right w:val="single" w:sz="4" w:space="0" w:color="000000"/>
            </w:tcBorders>
            <w:shd w:val="pct10" w:color="auto" w:fill="auto"/>
          </w:tcPr>
          <w:p w14:paraId="7CB7190D" w14:textId="77777777" w:rsidR="00A04B6E" w:rsidRPr="00A04B6E" w:rsidRDefault="00A04B6E" w:rsidP="00A04B6E">
            <w:pPr>
              <w:widowControl w:val="0"/>
              <w:spacing w:after="0" w:line="240" w:lineRule="auto"/>
              <w:jc w:val="center"/>
              <w:rPr>
                <w:rFonts w:ascii="Times New Roman" w:eastAsia="Times New Roman" w:hAnsi="Times New Roman" w:cs="Times New Roman"/>
                <w:sz w:val="22"/>
                <w:szCs w:val="22"/>
                <w:lang w:eastAsia="en-US"/>
              </w:rPr>
            </w:pPr>
            <w:r w:rsidRPr="00A04B6E">
              <w:rPr>
                <w:rFonts w:ascii="Times New Roman" w:eastAsia="Times New Roman" w:hAnsi="Times New Roman" w:cs="Times New Roman"/>
                <w:bCs/>
                <w:sz w:val="22"/>
                <w:szCs w:val="22"/>
                <w:lang w:eastAsia="en-US"/>
              </w:rPr>
              <w:t>Kriterijaus žyma</w:t>
            </w:r>
          </w:p>
        </w:tc>
        <w:tc>
          <w:tcPr>
            <w:tcW w:w="5529" w:type="dxa"/>
            <w:tcBorders>
              <w:top w:val="single" w:sz="4" w:space="0" w:color="000000"/>
              <w:left w:val="single" w:sz="4" w:space="0" w:color="000000"/>
              <w:bottom w:val="single" w:sz="4" w:space="0" w:color="000000"/>
              <w:right w:val="single" w:sz="4" w:space="0" w:color="000000"/>
            </w:tcBorders>
            <w:shd w:val="pct10" w:color="auto" w:fill="auto"/>
          </w:tcPr>
          <w:p w14:paraId="1749030F" w14:textId="77777777" w:rsidR="00A04B6E" w:rsidRPr="00A04B6E" w:rsidRDefault="00A04B6E" w:rsidP="00A04B6E">
            <w:pPr>
              <w:widowControl w:val="0"/>
              <w:spacing w:after="0" w:line="240" w:lineRule="auto"/>
              <w:jc w:val="center"/>
              <w:rPr>
                <w:rFonts w:ascii="Times New Roman" w:eastAsia="Times New Roman" w:hAnsi="Times New Roman" w:cs="Times New Roman"/>
                <w:b/>
                <w:sz w:val="22"/>
                <w:szCs w:val="22"/>
                <w:lang w:eastAsia="en-US"/>
              </w:rPr>
            </w:pPr>
            <w:r w:rsidRPr="00A04B6E">
              <w:rPr>
                <w:rFonts w:ascii="Times New Roman" w:eastAsia="Times New Roman" w:hAnsi="Times New Roman" w:cs="Times New Roman"/>
                <w:b/>
                <w:bCs/>
                <w:sz w:val="22"/>
                <w:szCs w:val="22"/>
                <w:lang w:eastAsia="en-US"/>
              </w:rPr>
              <w:t>Reikalaujama kriterijaus reikšmė</w:t>
            </w:r>
          </w:p>
        </w:tc>
        <w:tc>
          <w:tcPr>
            <w:tcW w:w="3260" w:type="dxa"/>
            <w:tcBorders>
              <w:top w:val="single" w:sz="4" w:space="0" w:color="000000"/>
              <w:left w:val="single" w:sz="4" w:space="0" w:color="000000"/>
              <w:bottom w:val="single" w:sz="4" w:space="0" w:color="000000"/>
              <w:right w:val="single" w:sz="4" w:space="0" w:color="000000"/>
            </w:tcBorders>
            <w:shd w:val="pct10" w:color="auto" w:fill="auto"/>
          </w:tcPr>
          <w:p w14:paraId="67070953" w14:textId="77777777" w:rsidR="00A04B6E" w:rsidRPr="00A04B6E" w:rsidRDefault="00A04B6E" w:rsidP="00A04B6E">
            <w:pPr>
              <w:spacing w:after="0"/>
              <w:jc w:val="center"/>
              <w:rPr>
                <w:rFonts w:ascii="Times New Roman" w:hAnsi="Times New Roman" w:cs="Times New Roman"/>
                <w:b/>
                <w:bCs/>
                <w:sz w:val="22"/>
                <w:szCs w:val="22"/>
              </w:rPr>
            </w:pPr>
            <w:r w:rsidRPr="00A04B6E">
              <w:rPr>
                <w:rFonts w:ascii="Times New Roman" w:hAnsi="Times New Roman" w:cs="Times New Roman"/>
                <w:b/>
                <w:bCs/>
                <w:sz w:val="22"/>
                <w:szCs w:val="22"/>
              </w:rPr>
              <w:t>Tiekėjo siūlomas parametras</w:t>
            </w:r>
          </w:p>
          <w:p w14:paraId="13FD9BCF" w14:textId="77777777" w:rsidR="00A04B6E" w:rsidRPr="00A04B6E" w:rsidRDefault="00A04B6E" w:rsidP="00A04B6E">
            <w:pPr>
              <w:widowControl w:val="0"/>
              <w:spacing w:after="0" w:line="240" w:lineRule="auto"/>
              <w:jc w:val="center"/>
              <w:rPr>
                <w:rFonts w:ascii="Times New Roman" w:eastAsia="Times New Roman" w:hAnsi="Times New Roman" w:cs="Times New Roman"/>
                <w:sz w:val="22"/>
                <w:szCs w:val="22"/>
                <w:lang w:eastAsia="en-US"/>
              </w:rPr>
            </w:pPr>
            <w:r w:rsidRPr="00A04B6E">
              <w:rPr>
                <w:rFonts w:ascii="Times New Roman" w:hAnsi="Times New Roman" w:cs="Times New Roman"/>
                <w:bCs/>
                <w:i/>
                <w:iCs/>
                <w:color w:val="FF0000"/>
                <w:sz w:val="22"/>
                <w:szCs w:val="22"/>
              </w:rPr>
              <w:t>(pildo tiekėjas, įrašyti prekėms siūlomą garantiją)</w:t>
            </w:r>
          </w:p>
        </w:tc>
      </w:tr>
      <w:tr w:rsidR="00A04B6E" w:rsidRPr="00A04B6E" w14:paraId="3D3DD4B5" w14:textId="77777777" w:rsidTr="0022020B">
        <w:tc>
          <w:tcPr>
            <w:tcW w:w="1129" w:type="dxa"/>
            <w:tcBorders>
              <w:top w:val="single" w:sz="4" w:space="0" w:color="000000"/>
              <w:left w:val="single" w:sz="4" w:space="0" w:color="000000"/>
              <w:bottom w:val="single" w:sz="4" w:space="0" w:color="000000"/>
              <w:right w:val="single" w:sz="4" w:space="0" w:color="000000"/>
            </w:tcBorders>
            <w:shd w:val="pct10" w:color="auto" w:fill="auto"/>
            <w:tcMar>
              <w:top w:w="0" w:type="dxa"/>
            </w:tcMar>
          </w:tcPr>
          <w:p w14:paraId="0906139C" w14:textId="77777777" w:rsidR="00A04B6E" w:rsidRPr="00A04B6E" w:rsidRDefault="00A04B6E" w:rsidP="00A04B6E">
            <w:pPr>
              <w:widowControl w:val="0"/>
              <w:spacing w:after="0" w:line="240" w:lineRule="auto"/>
              <w:rPr>
                <w:rFonts w:ascii="Times New Roman" w:eastAsia="Times New Roman" w:hAnsi="Times New Roman" w:cs="Times New Roman"/>
                <w:sz w:val="22"/>
                <w:szCs w:val="22"/>
                <w:lang w:eastAsia="en-US"/>
              </w:rPr>
            </w:pPr>
            <w:r w:rsidRPr="00A04B6E">
              <w:rPr>
                <w:rFonts w:ascii="Times New Roman" w:eastAsia="Times New Roman" w:hAnsi="Times New Roman" w:cs="Times New Roman"/>
                <w:sz w:val="22"/>
                <w:szCs w:val="22"/>
                <w:lang w:eastAsia="en-US"/>
              </w:rPr>
              <w:t>T</w:t>
            </w:r>
          </w:p>
        </w:tc>
        <w:tc>
          <w:tcPr>
            <w:tcW w:w="5529" w:type="dxa"/>
            <w:tcBorders>
              <w:top w:val="single" w:sz="4" w:space="0" w:color="000000"/>
              <w:left w:val="single" w:sz="4" w:space="0" w:color="000000"/>
              <w:bottom w:val="single" w:sz="4" w:space="0" w:color="000000"/>
              <w:right w:val="single" w:sz="4" w:space="0" w:color="000000"/>
            </w:tcBorders>
            <w:tcMar>
              <w:top w:w="0" w:type="dxa"/>
            </w:tcMar>
          </w:tcPr>
          <w:p w14:paraId="492B093C" w14:textId="77777777" w:rsidR="00A04B6E" w:rsidRPr="00A04B6E" w:rsidRDefault="00A04B6E" w:rsidP="00A04B6E">
            <w:pPr>
              <w:widowControl w:val="0"/>
              <w:spacing w:after="0" w:line="240" w:lineRule="auto"/>
              <w:rPr>
                <w:rFonts w:ascii="Times New Roman" w:eastAsia="Times New Roman" w:hAnsi="Times New Roman" w:cs="Times New Roman"/>
                <w:iCs/>
                <w:sz w:val="22"/>
                <w:szCs w:val="22"/>
                <w:lang w:eastAsia="en-US"/>
              </w:rPr>
            </w:pPr>
            <w:r w:rsidRPr="00A04B6E">
              <w:rPr>
                <w:rFonts w:ascii="Times New Roman" w:eastAsia="Times New Roman" w:hAnsi="Times New Roman" w:cs="Times New Roman"/>
                <w:iCs/>
                <w:sz w:val="22"/>
                <w:szCs w:val="22"/>
                <w:lang w:eastAsia="en-US"/>
              </w:rPr>
              <w:t>Minimalus (privalomas) terminas – 12 mėn.</w:t>
            </w:r>
          </w:p>
          <w:p w14:paraId="5D63F4AA" w14:textId="77777777" w:rsidR="00A04B6E" w:rsidRDefault="00A04B6E" w:rsidP="00A04B6E">
            <w:pPr>
              <w:widowControl w:val="0"/>
              <w:spacing w:after="0" w:line="240" w:lineRule="auto"/>
              <w:rPr>
                <w:rFonts w:ascii="Times New Roman" w:eastAsia="Times New Roman" w:hAnsi="Times New Roman" w:cs="Times New Roman"/>
                <w:iCs/>
                <w:sz w:val="22"/>
                <w:szCs w:val="22"/>
                <w:lang w:eastAsia="en-US"/>
              </w:rPr>
            </w:pPr>
            <w:r w:rsidRPr="00A04B6E">
              <w:rPr>
                <w:rFonts w:ascii="Times New Roman" w:eastAsia="Times New Roman" w:hAnsi="Times New Roman" w:cs="Times New Roman"/>
                <w:iCs/>
                <w:sz w:val="22"/>
                <w:szCs w:val="22"/>
                <w:lang w:eastAsia="en-US"/>
              </w:rPr>
              <w:t>Maksimalus vertinamas – 24 mėn.</w:t>
            </w:r>
          </w:p>
          <w:p w14:paraId="130E3129" w14:textId="5355D910" w:rsidR="00BC1E25" w:rsidRPr="00A04B6E" w:rsidRDefault="00BC1E25" w:rsidP="00A04B6E">
            <w:pPr>
              <w:widowControl w:val="0"/>
              <w:spacing w:after="0" w:line="240" w:lineRule="auto"/>
              <w:rPr>
                <w:rFonts w:ascii="Times New Roman" w:eastAsia="Times New Roman" w:hAnsi="Times New Roman" w:cs="Times New Roman"/>
                <w:iCs/>
                <w:sz w:val="22"/>
                <w:szCs w:val="22"/>
                <w:lang w:eastAsia="en-US"/>
              </w:rPr>
            </w:pPr>
            <w:r w:rsidRPr="00BC1E25">
              <w:rPr>
                <w:rFonts w:ascii="Calibri" w:eastAsia="Liberation Serif" w:hAnsi="Calibri" w:cs="Tahoma"/>
                <w:i/>
                <w:noProof/>
                <w:color w:val="000000"/>
                <w:sz w:val="20"/>
                <w:szCs w:val="20"/>
                <w:lang w:eastAsia="ja-JP"/>
              </w:rPr>
              <w:t>(Papildomų dokumentų nereikalaujama, užtenka deklaruotos reikšmės pasiūlyme)</w:t>
            </w:r>
          </w:p>
        </w:tc>
        <w:tc>
          <w:tcPr>
            <w:tcW w:w="3260" w:type="dxa"/>
            <w:tcBorders>
              <w:top w:val="single" w:sz="4" w:space="0" w:color="000000"/>
              <w:left w:val="single" w:sz="4" w:space="0" w:color="000000"/>
              <w:bottom w:val="single" w:sz="4" w:space="0" w:color="000000"/>
              <w:right w:val="single" w:sz="4" w:space="0" w:color="000000"/>
            </w:tcBorders>
            <w:tcMar>
              <w:top w:w="0" w:type="dxa"/>
            </w:tcMar>
          </w:tcPr>
          <w:p w14:paraId="2280AB71" w14:textId="77777777" w:rsidR="00A04B6E" w:rsidRPr="00A04B6E" w:rsidRDefault="00A04B6E" w:rsidP="00A04B6E">
            <w:pPr>
              <w:widowControl w:val="0"/>
              <w:tabs>
                <w:tab w:val="left" w:pos="735"/>
              </w:tabs>
              <w:spacing w:after="0" w:line="240" w:lineRule="auto"/>
              <w:rPr>
                <w:rFonts w:ascii="Times New Roman" w:eastAsia="Times New Roman" w:hAnsi="Times New Roman" w:cs="Times New Roman"/>
                <w:sz w:val="22"/>
                <w:szCs w:val="22"/>
                <w:lang w:eastAsia="en-US"/>
              </w:rPr>
            </w:pPr>
            <w:r w:rsidRPr="00A04B6E">
              <w:rPr>
                <w:rFonts w:ascii="Times New Roman" w:hAnsi="Times New Roman" w:cs="Times New Roman"/>
                <w:bCs/>
                <w:iCs/>
                <w:sz w:val="22"/>
                <w:szCs w:val="22"/>
              </w:rPr>
              <w:t>Prekėms siūloma garantija ___ mėn.</w:t>
            </w:r>
          </w:p>
        </w:tc>
      </w:tr>
    </w:tbl>
    <w:p w14:paraId="50550EE1" w14:textId="77777777" w:rsidR="00A04B6E" w:rsidRPr="00A04B6E" w:rsidRDefault="00A04B6E" w:rsidP="00805039">
      <w:pPr>
        <w:spacing w:after="0" w:line="240" w:lineRule="auto"/>
        <w:ind w:firstLine="426"/>
        <w:contextualSpacing/>
        <w:jc w:val="both"/>
        <w:rPr>
          <w:rFonts w:ascii="Times New Roman" w:hAnsi="Times New Roman" w:cs="Times New Roman"/>
          <w:bCs/>
          <w:sz w:val="22"/>
          <w:szCs w:val="22"/>
        </w:rPr>
      </w:pPr>
      <w:r w:rsidRPr="00A04B6E">
        <w:rPr>
          <w:rFonts w:ascii="Times New Roman" w:hAnsi="Times New Roman" w:cs="Times New Roman"/>
          <w:bCs/>
          <w:sz w:val="22"/>
          <w:szCs w:val="22"/>
        </w:rPr>
        <w:t xml:space="preserve">Teikdami šį pasiūlymą, mes patvirtiname, kad į mūsų siūlomą kainą įskaičiuoti visi mokesčiai, ir kad mes prisiimame riziką už visas išlaidas, kurias, teikdami pasiūlymą ir laikydamiesi pirkimo dokumentuose nustatytų reikalavimų, privalėjome įskaičiuoti į pasiūlymo kainą. </w:t>
      </w:r>
    </w:p>
    <w:p w14:paraId="7A1F387A" w14:textId="379EFDD6" w:rsidR="004C02DE" w:rsidRDefault="004C02DE" w:rsidP="00A04B6E">
      <w:pPr>
        <w:spacing w:after="0" w:line="240" w:lineRule="auto"/>
        <w:ind w:firstLine="426"/>
        <w:contextualSpacing/>
        <w:jc w:val="both"/>
        <w:rPr>
          <w:rFonts w:ascii="Times New Roman" w:hAnsi="Times New Roman" w:cs="Times New Roman"/>
          <w:bCs/>
          <w:sz w:val="22"/>
          <w:szCs w:val="22"/>
        </w:rPr>
      </w:pPr>
    </w:p>
    <w:p w14:paraId="697CDA46" w14:textId="4C216387" w:rsidR="00805039" w:rsidRPr="00805039" w:rsidRDefault="00805039" w:rsidP="00805039">
      <w:pPr>
        <w:spacing w:after="0" w:line="240" w:lineRule="auto"/>
        <w:ind w:firstLine="426"/>
        <w:contextualSpacing/>
        <w:jc w:val="center"/>
        <w:rPr>
          <w:rFonts w:ascii="Times New Roman" w:hAnsi="Times New Roman" w:cs="Times New Roman"/>
          <w:b/>
          <w:bCs/>
          <w:sz w:val="22"/>
          <w:szCs w:val="22"/>
        </w:rPr>
      </w:pPr>
      <w:r w:rsidRPr="00805039">
        <w:rPr>
          <w:rFonts w:ascii="Times New Roman" w:hAnsi="Times New Roman" w:cs="Times New Roman"/>
          <w:b/>
          <w:bCs/>
          <w:sz w:val="22"/>
          <w:szCs w:val="22"/>
        </w:rPr>
        <w:t>5. TECHNINIAI REIKALAVIMAI</w:t>
      </w:r>
    </w:p>
    <w:p w14:paraId="6A28AF25" w14:textId="71C8F7E3" w:rsidR="00A04B6E" w:rsidRPr="00A04B6E" w:rsidRDefault="00805039" w:rsidP="00A04B6E">
      <w:pPr>
        <w:spacing w:after="0" w:line="240" w:lineRule="auto"/>
        <w:ind w:firstLine="426"/>
        <w:contextualSpacing/>
        <w:jc w:val="both"/>
        <w:rPr>
          <w:rFonts w:ascii="Times New Roman" w:eastAsia="Calibri" w:hAnsi="Times New Roman" w:cs="Times New Roman"/>
          <w:b/>
          <w:bCs/>
          <w:iCs/>
          <w:sz w:val="22"/>
          <w:szCs w:val="22"/>
          <w:lang w:eastAsia="en-US"/>
        </w:rPr>
      </w:pPr>
      <w:r>
        <w:rPr>
          <w:rFonts w:ascii="Times New Roman" w:hAnsi="Times New Roman" w:cs="Times New Roman"/>
          <w:bCs/>
          <w:sz w:val="22"/>
          <w:szCs w:val="22"/>
        </w:rPr>
        <w:t>P</w:t>
      </w:r>
      <w:r w:rsidR="00A04B6E" w:rsidRPr="00A04B6E">
        <w:rPr>
          <w:rFonts w:ascii="Times New Roman" w:hAnsi="Times New Roman" w:cs="Times New Roman"/>
          <w:bCs/>
          <w:sz w:val="22"/>
          <w:szCs w:val="22"/>
        </w:rPr>
        <w:t>atvirtiname, kad visa pasiūlyme pateikta informacija yra teisinga, siūlomos prekės visiškai atitinka konkurso sąlygose nustatytus reikalavimus ir jų techninės savybės yra tokios</w:t>
      </w:r>
      <w:r w:rsidR="00460A7B">
        <w:rPr>
          <w:rFonts w:ascii="Times New Roman" w:hAnsi="Times New Roman" w:cs="Times New Roman"/>
          <w:bCs/>
          <w:sz w:val="22"/>
          <w:szCs w:val="22"/>
        </w:rPr>
        <w:t>:</w:t>
      </w:r>
      <w:r w:rsidR="00A04B6E" w:rsidRPr="00A04B6E">
        <w:rPr>
          <w:rFonts w:ascii="Times New Roman" w:hAnsi="Times New Roman" w:cs="Times New Roman"/>
          <w:bCs/>
          <w:sz w:val="22"/>
          <w:szCs w:val="22"/>
        </w:rPr>
        <w:t xml:space="preserve"> </w:t>
      </w:r>
    </w:p>
    <w:tbl>
      <w:tblPr>
        <w:tblStyle w:val="TableGrid42"/>
        <w:tblW w:w="10050" w:type="dxa"/>
        <w:tblInd w:w="6" w:type="dxa"/>
        <w:tblLayout w:type="fixed"/>
        <w:tblCellMar>
          <w:left w:w="148" w:type="dxa"/>
        </w:tblCellMar>
        <w:tblLook w:val="04A0" w:firstRow="1" w:lastRow="0" w:firstColumn="1" w:lastColumn="0" w:noHBand="0" w:noVBand="1"/>
      </w:tblPr>
      <w:tblGrid>
        <w:gridCol w:w="561"/>
        <w:gridCol w:w="142"/>
        <w:gridCol w:w="2416"/>
        <w:gridCol w:w="3679"/>
        <w:gridCol w:w="3252"/>
      </w:tblGrid>
      <w:tr w:rsidR="00460A7B" w:rsidRPr="00460A7B" w14:paraId="0BE73280" w14:textId="77777777" w:rsidTr="005E348B">
        <w:tc>
          <w:tcPr>
            <w:tcW w:w="10050" w:type="dxa"/>
            <w:gridSpan w:val="5"/>
            <w:tcBorders>
              <w:top w:val="nil"/>
              <w:left w:val="nil"/>
              <w:right w:val="nil"/>
            </w:tcBorders>
            <w:shd w:val="clear" w:color="auto" w:fill="auto"/>
            <w:vAlign w:val="center"/>
          </w:tcPr>
          <w:p w14:paraId="07C42C61" w14:textId="34962BA4" w:rsidR="00460A7B" w:rsidRPr="004C02DE" w:rsidRDefault="00460A7B" w:rsidP="00805039">
            <w:pPr>
              <w:widowControl w:val="0"/>
              <w:jc w:val="center"/>
              <w:rPr>
                <w:b/>
                <w:noProof/>
                <w:color w:val="000000"/>
                <w:sz w:val="22"/>
                <w:szCs w:val="22"/>
              </w:rPr>
            </w:pPr>
            <w:r w:rsidRPr="004C02DE">
              <w:rPr>
                <w:b/>
                <w:noProof/>
                <w:color w:val="000000"/>
                <w:sz w:val="22"/>
                <w:szCs w:val="22"/>
              </w:rPr>
              <w:t>SPECIALIZUOTAS BEPILOTIS ORLAIVIS</w:t>
            </w:r>
          </w:p>
        </w:tc>
      </w:tr>
      <w:tr w:rsidR="00460A7B" w:rsidRPr="00460A7B" w14:paraId="3A4C2930" w14:textId="77777777" w:rsidTr="004022BA">
        <w:tc>
          <w:tcPr>
            <w:tcW w:w="703" w:type="dxa"/>
            <w:gridSpan w:val="2"/>
            <w:shd w:val="clear" w:color="auto" w:fill="auto"/>
            <w:tcMar>
              <w:left w:w="73" w:type="dxa"/>
            </w:tcMar>
            <w:vAlign w:val="center"/>
          </w:tcPr>
          <w:p w14:paraId="3F8900E3" w14:textId="77777777" w:rsidR="00460A7B" w:rsidRPr="00460A7B" w:rsidRDefault="00460A7B" w:rsidP="00460A7B">
            <w:pPr>
              <w:widowControl w:val="0"/>
              <w:jc w:val="center"/>
              <w:rPr>
                <w:noProof/>
                <w:sz w:val="22"/>
                <w:szCs w:val="22"/>
              </w:rPr>
            </w:pPr>
            <w:r w:rsidRPr="00460A7B">
              <w:rPr>
                <w:b/>
                <w:noProof/>
                <w:sz w:val="22"/>
                <w:szCs w:val="22"/>
              </w:rPr>
              <w:t>Eil. Nr.</w:t>
            </w:r>
          </w:p>
        </w:tc>
        <w:tc>
          <w:tcPr>
            <w:tcW w:w="2416" w:type="dxa"/>
            <w:shd w:val="clear" w:color="auto" w:fill="auto"/>
            <w:tcMar>
              <w:left w:w="73" w:type="dxa"/>
            </w:tcMar>
            <w:vAlign w:val="center"/>
          </w:tcPr>
          <w:p w14:paraId="05F3DAA3" w14:textId="77777777" w:rsidR="00460A7B" w:rsidRPr="00460A7B" w:rsidRDefault="00460A7B" w:rsidP="00460A7B">
            <w:pPr>
              <w:widowControl w:val="0"/>
              <w:jc w:val="center"/>
              <w:rPr>
                <w:rFonts w:eastAsia="Times New Roman"/>
                <w:b/>
                <w:bCs/>
                <w:noProof/>
                <w:sz w:val="22"/>
                <w:szCs w:val="22"/>
              </w:rPr>
            </w:pPr>
            <w:r w:rsidRPr="00460A7B">
              <w:rPr>
                <w:rFonts w:eastAsia="Times New Roman"/>
                <w:b/>
                <w:bCs/>
                <w:noProof/>
                <w:sz w:val="22"/>
                <w:szCs w:val="22"/>
              </w:rPr>
              <w:t>Parametro pavadinimas</w:t>
            </w:r>
          </w:p>
        </w:tc>
        <w:tc>
          <w:tcPr>
            <w:tcW w:w="3679" w:type="dxa"/>
            <w:shd w:val="clear" w:color="auto" w:fill="auto"/>
            <w:tcMar>
              <w:left w:w="73" w:type="dxa"/>
            </w:tcMar>
            <w:vAlign w:val="center"/>
          </w:tcPr>
          <w:p w14:paraId="77174E57" w14:textId="77777777" w:rsidR="00460A7B" w:rsidRPr="00460A7B" w:rsidRDefault="00460A7B" w:rsidP="00460A7B">
            <w:pPr>
              <w:widowControl w:val="0"/>
              <w:jc w:val="center"/>
              <w:rPr>
                <w:rFonts w:eastAsia="Times New Roman"/>
                <w:b/>
                <w:bCs/>
                <w:noProof/>
                <w:color w:val="000000"/>
                <w:sz w:val="22"/>
                <w:szCs w:val="22"/>
              </w:rPr>
            </w:pPr>
            <w:r w:rsidRPr="00460A7B">
              <w:rPr>
                <w:rFonts w:eastAsia="Times New Roman"/>
                <w:b/>
                <w:bCs/>
                <w:noProof/>
                <w:color w:val="000000"/>
                <w:sz w:val="22"/>
                <w:szCs w:val="22"/>
              </w:rPr>
              <w:t>Reikalaujama parametro reikšmė</w:t>
            </w:r>
          </w:p>
        </w:tc>
        <w:tc>
          <w:tcPr>
            <w:tcW w:w="3252" w:type="dxa"/>
            <w:shd w:val="clear" w:color="auto" w:fill="auto"/>
            <w:tcMar>
              <w:left w:w="73" w:type="dxa"/>
            </w:tcMar>
            <w:vAlign w:val="center"/>
          </w:tcPr>
          <w:p w14:paraId="54256979" w14:textId="77777777" w:rsidR="00460A7B" w:rsidRPr="00460A7B" w:rsidRDefault="00460A7B" w:rsidP="00460A7B">
            <w:pPr>
              <w:widowControl w:val="0"/>
              <w:jc w:val="center"/>
              <w:rPr>
                <w:rFonts w:eastAsia="Times New Roman"/>
                <w:b/>
                <w:bCs/>
                <w:noProof/>
                <w:color w:val="000000"/>
                <w:sz w:val="22"/>
                <w:szCs w:val="22"/>
              </w:rPr>
            </w:pPr>
            <w:r w:rsidRPr="00460A7B">
              <w:rPr>
                <w:rFonts w:eastAsia="Times New Roman"/>
                <w:b/>
                <w:bCs/>
                <w:noProof/>
                <w:color w:val="000000"/>
                <w:sz w:val="22"/>
                <w:szCs w:val="22"/>
              </w:rPr>
              <w:t>Tikslios siūlomos prekės charakteristikos/ parametrai *</w:t>
            </w:r>
          </w:p>
        </w:tc>
      </w:tr>
      <w:tr w:rsidR="00460A7B" w:rsidRPr="00460A7B" w14:paraId="5F8B6293" w14:textId="77777777" w:rsidTr="005E348B">
        <w:tc>
          <w:tcPr>
            <w:tcW w:w="10050" w:type="dxa"/>
            <w:gridSpan w:val="5"/>
            <w:tcBorders>
              <w:top w:val="nil"/>
              <w:bottom w:val="single" w:sz="4" w:space="0" w:color="auto"/>
            </w:tcBorders>
            <w:shd w:val="clear" w:color="auto" w:fill="auto"/>
            <w:tcMar>
              <w:left w:w="73" w:type="dxa"/>
            </w:tcMar>
            <w:vAlign w:val="center"/>
          </w:tcPr>
          <w:p w14:paraId="16D4F54D" w14:textId="77777777" w:rsidR="00460A7B" w:rsidRPr="00460A7B" w:rsidRDefault="00460A7B" w:rsidP="00460A7B">
            <w:pPr>
              <w:widowControl w:val="0"/>
              <w:rPr>
                <w:b/>
                <w:noProof/>
                <w:color w:val="000000"/>
                <w:sz w:val="22"/>
                <w:szCs w:val="22"/>
              </w:rPr>
            </w:pPr>
          </w:p>
          <w:p w14:paraId="02D33CCE" w14:textId="77777777" w:rsidR="00460A7B" w:rsidRPr="00460A7B" w:rsidRDefault="00460A7B" w:rsidP="00460A7B">
            <w:pPr>
              <w:widowControl w:val="0"/>
              <w:rPr>
                <w:b/>
                <w:noProof/>
                <w:color w:val="000000"/>
                <w:sz w:val="22"/>
                <w:szCs w:val="22"/>
              </w:rPr>
            </w:pPr>
            <w:r w:rsidRPr="00460A7B">
              <w:rPr>
                <w:b/>
                <w:noProof/>
                <w:color w:val="000000"/>
                <w:sz w:val="22"/>
                <w:szCs w:val="22"/>
              </w:rPr>
              <w:t>Kiekis – 2 komplektai Lietuvos policijos mokyklai, 8 komplektai Policijos departamentui prie Lietuvos Respublikos vidaus reikalų ministerijos. Viso 10 komplektų.</w:t>
            </w:r>
          </w:p>
          <w:p w14:paraId="7CD0564A" w14:textId="77777777" w:rsidR="00460A7B" w:rsidRPr="00460A7B" w:rsidRDefault="00460A7B" w:rsidP="00460A7B">
            <w:pPr>
              <w:widowControl w:val="0"/>
              <w:rPr>
                <w:b/>
                <w:noProof/>
                <w:color w:val="000000"/>
                <w:sz w:val="22"/>
                <w:szCs w:val="22"/>
              </w:rPr>
            </w:pPr>
          </w:p>
        </w:tc>
      </w:tr>
      <w:tr w:rsidR="00460A7B" w:rsidRPr="00460A7B" w14:paraId="2E6A85C4" w14:textId="77777777" w:rsidTr="005E348B">
        <w:tc>
          <w:tcPr>
            <w:tcW w:w="10050" w:type="dxa"/>
            <w:gridSpan w:val="5"/>
            <w:tcBorders>
              <w:top w:val="single" w:sz="4" w:space="0" w:color="auto"/>
            </w:tcBorders>
            <w:shd w:val="clear" w:color="auto" w:fill="auto"/>
            <w:tcMar>
              <w:left w:w="73" w:type="dxa"/>
            </w:tcMar>
            <w:vAlign w:val="center"/>
          </w:tcPr>
          <w:p w14:paraId="01517E64" w14:textId="77777777" w:rsidR="00460A7B" w:rsidRPr="00460A7B" w:rsidRDefault="00460A7B" w:rsidP="00460A7B">
            <w:pPr>
              <w:widowControl w:val="0"/>
              <w:jc w:val="center"/>
              <w:rPr>
                <w:noProof/>
                <w:color w:val="000000"/>
                <w:sz w:val="22"/>
                <w:szCs w:val="22"/>
              </w:rPr>
            </w:pPr>
            <w:r w:rsidRPr="00460A7B">
              <w:rPr>
                <w:b/>
                <w:noProof/>
                <w:color w:val="000000"/>
                <w:sz w:val="22"/>
                <w:szCs w:val="22"/>
              </w:rPr>
              <w:t>SPECIALIZUOTAS BEPILOTIS ORLAIVIS, 1 KOMPLEKTO CHARAKTERISTIKOS</w:t>
            </w:r>
          </w:p>
        </w:tc>
      </w:tr>
      <w:tr w:rsidR="00460A7B" w:rsidRPr="00460A7B" w14:paraId="3007A540" w14:textId="77777777" w:rsidTr="004022BA">
        <w:tc>
          <w:tcPr>
            <w:tcW w:w="561" w:type="dxa"/>
            <w:shd w:val="clear" w:color="auto" w:fill="auto"/>
            <w:tcMar>
              <w:left w:w="73" w:type="dxa"/>
            </w:tcMar>
          </w:tcPr>
          <w:p w14:paraId="479A75F6" w14:textId="0DAB4F92" w:rsidR="00460A7B" w:rsidRPr="00460A7B" w:rsidRDefault="00073402" w:rsidP="00073402">
            <w:pPr>
              <w:widowControl w:val="0"/>
              <w:ind w:left="142"/>
              <w:rPr>
                <w:noProof/>
                <w:sz w:val="22"/>
                <w:szCs w:val="22"/>
              </w:rPr>
            </w:pPr>
            <w:r>
              <w:rPr>
                <w:noProof/>
                <w:sz w:val="22"/>
                <w:szCs w:val="22"/>
              </w:rPr>
              <w:t>1.</w:t>
            </w:r>
          </w:p>
        </w:tc>
        <w:tc>
          <w:tcPr>
            <w:tcW w:w="2558" w:type="dxa"/>
            <w:gridSpan w:val="2"/>
            <w:shd w:val="clear" w:color="auto" w:fill="auto"/>
            <w:tcMar>
              <w:left w:w="73" w:type="dxa"/>
            </w:tcMar>
          </w:tcPr>
          <w:p w14:paraId="0BAC47D5" w14:textId="77777777" w:rsidR="00460A7B" w:rsidRPr="00460A7B" w:rsidRDefault="00460A7B" w:rsidP="00460A7B">
            <w:pPr>
              <w:widowControl w:val="0"/>
              <w:rPr>
                <w:noProof/>
                <w:color w:val="000000"/>
                <w:sz w:val="22"/>
                <w:szCs w:val="22"/>
              </w:rPr>
            </w:pPr>
            <w:r w:rsidRPr="00460A7B">
              <w:rPr>
                <w:noProof/>
                <w:color w:val="000000"/>
                <w:sz w:val="22"/>
                <w:szCs w:val="22"/>
              </w:rPr>
              <w:t>Gamintojas, modelis</w:t>
            </w:r>
          </w:p>
        </w:tc>
        <w:tc>
          <w:tcPr>
            <w:tcW w:w="3679" w:type="dxa"/>
            <w:shd w:val="clear" w:color="auto" w:fill="auto"/>
            <w:tcMar>
              <w:left w:w="73" w:type="dxa"/>
            </w:tcMar>
          </w:tcPr>
          <w:p w14:paraId="6001CDF0" w14:textId="61007228" w:rsidR="004022BA" w:rsidRPr="004022BA" w:rsidRDefault="00460A7B" w:rsidP="00FA4E22">
            <w:pPr>
              <w:widowControl w:val="0"/>
              <w:jc w:val="both"/>
              <w:rPr>
                <w:rFonts w:eastAsia="Times New Roman"/>
                <w:iCs/>
                <w:noProof/>
                <w:color w:val="000000"/>
                <w:sz w:val="22"/>
                <w:szCs w:val="22"/>
                <w:highlight w:val="white"/>
              </w:rPr>
            </w:pPr>
            <w:r w:rsidRPr="00460A7B">
              <w:rPr>
                <w:rFonts w:eastAsia="Times New Roman"/>
                <w:iCs/>
                <w:noProof/>
                <w:color w:val="000000"/>
                <w:sz w:val="22"/>
                <w:szCs w:val="22"/>
                <w:highlight w:val="white"/>
              </w:rPr>
              <w:t>Nurodyti siūlomo drono gamintoją ir modelį.</w:t>
            </w:r>
          </w:p>
          <w:p w14:paraId="6E6E9DC1" w14:textId="69E2B4D5" w:rsidR="00460A7B" w:rsidRPr="00460A7B" w:rsidRDefault="00460A7B" w:rsidP="00FA4E22">
            <w:pPr>
              <w:widowControl w:val="0"/>
              <w:jc w:val="both"/>
              <w:rPr>
                <w:rFonts w:eastAsia="Times New Roman"/>
                <w:iCs/>
                <w:noProof/>
                <w:color w:val="000000"/>
                <w:sz w:val="22"/>
                <w:szCs w:val="22"/>
                <w:highlight w:val="white"/>
              </w:rPr>
            </w:pPr>
          </w:p>
        </w:tc>
        <w:tc>
          <w:tcPr>
            <w:tcW w:w="3252" w:type="dxa"/>
            <w:shd w:val="clear" w:color="auto" w:fill="auto"/>
            <w:tcMar>
              <w:left w:w="73" w:type="dxa"/>
            </w:tcMar>
          </w:tcPr>
          <w:p w14:paraId="24A6DA0B" w14:textId="0A4DF75D" w:rsidR="00460A7B" w:rsidRPr="00460A7B" w:rsidRDefault="006509C5" w:rsidP="006509C5">
            <w:pPr>
              <w:tabs>
                <w:tab w:val="left" w:pos="0"/>
                <w:tab w:val="left" w:pos="284"/>
              </w:tabs>
              <w:spacing w:after="200"/>
              <w:ind w:right="140"/>
              <w:jc w:val="both"/>
              <w:rPr>
                <w:bCs/>
                <w:noProof/>
                <w:color w:val="000000"/>
                <w:sz w:val="22"/>
                <w:szCs w:val="22"/>
              </w:rPr>
            </w:pPr>
            <w:r w:rsidRPr="006509C5">
              <w:rPr>
                <w:rFonts w:eastAsia="Times New Roman"/>
                <w:b/>
                <w:i/>
                <w:sz w:val="22"/>
                <w:szCs w:val="22"/>
                <w:lang w:val="lt-LT"/>
              </w:rPr>
              <w:t>K</w:t>
            </w:r>
            <w:r w:rsidR="00460A7B" w:rsidRPr="006509C5">
              <w:rPr>
                <w:rFonts w:eastAsia="Times New Roman"/>
                <w:b/>
                <w:i/>
                <w:sz w:val="22"/>
                <w:szCs w:val="22"/>
                <w:lang w:val="lt-LT"/>
              </w:rPr>
              <w:t>artu su pasiūlymu</w:t>
            </w:r>
            <w:r w:rsidR="00460A7B" w:rsidRPr="006509C5">
              <w:rPr>
                <w:rFonts w:eastAsia="Times New Roman"/>
                <w:i/>
                <w:sz w:val="22"/>
                <w:szCs w:val="22"/>
                <w:lang w:val="lt-LT"/>
              </w:rPr>
              <w:t xml:space="preserve"> pateikti techninę dokumentaciją, ir įskaitomą interneto svetainės </w:t>
            </w:r>
            <w:proofErr w:type="spellStart"/>
            <w:r w:rsidR="00460A7B" w:rsidRPr="006509C5">
              <w:rPr>
                <w:rFonts w:eastAsia="Times New Roman"/>
                <w:b/>
                <w:i/>
                <w:sz w:val="22"/>
                <w:szCs w:val="22"/>
                <w:lang w:val="lt-LT"/>
              </w:rPr>
              <w:t>ekranvaizdį</w:t>
            </w:r>
            <w:proofErr w:type="spellEnd"/>
            <w:r w:rsidR="00FA4E22" w:rsidRPr="006509C5">
              <w:rPr>
                <w:rFonts w:eastAsia="Times New Roman"/>
                <w:b/>
                <w:i/>
                <w:sz w:val="22"/>
                <w:szCs w:val="22"/>
                <w:lang w:val="lt-LT"/>
              </w:rPr>
              <w:t xml:space="preserve">, </w:t>
            </w:r>
            <w:r w:rsidR="00FA4E22" w:rsidRPr="006509C5">
              <w:rPr>
                <w:rFonts w:eastAsia="Times New Roman"/>
                <w:i/>
                <w:sz w:val="22"/>
                <w:szCs w:val="22"/>
                <w:lang w:val="lt-LT"/>
              </w:rPr>
              <w:t>ir</w:t>
            </w:r>
            <w:r w:rsidR="00460A7B" w:rsidRPr="006509C5">
              <w:rPr>
                <w:rFonts w:eastAsia="Times New Roman"/>
                <w:b/>
                <w:i/>
                <w:sz w:val="22"/>
                <w:szCs w:val="22"/>
                <w:lang w:val="lt-LT"/>
              </w:rPr>
              <w:t xml:space="preserve"> </w:t>
            </w:r>
            <w:r w:rsidR="00460A7B" w:rsidRPr="006509C5">
              <w:rPr>
                <w:rFonts w:eastAsia="Times New Roman"/>
                <w:i/>
                <w:sz w:val="22"/>
                <w:szCs w:val="22"/>
                <w:lang w:val="lt-LT"/>
              </w:rPr>
              <w:t xml:space="preserve">tikslią nuorodą </w:t>
            </w:r>
            <w:r w:rsidR="00460A7B" w:rsidRPr="006509C5">
              <w:rPr>
                <w:bCs/>
                <w:i/>
                <w:noProof/>
                <w:kern w:val="2"/>
                <w:sz w:val="22"/>
                <w:szCs w:val="22"/>
                <w:lang w:val="lt-LT" w:eastAsia="ar-SA"/>
              </w:rPr>
              <w:t xml:space="preserve">į </w:t>
            </w:r>
            <w:r w:rsidR="00460A7B" w:rsidRPr="006509C5">
              <w:rPr>
                <w:i/>
                <w:noProof/>
                <w:sz w:val="22"/>
                <w:szCs w:val="22"/>
                <w:lang w:val="lt-LT"/>
              </w:rPr>
              <w:t>oficialų prekės gamintojo (konkretaus modelio) internetinį tinklapį.</w:t>
            </w:r>
            <w:r w:rsidR="00460A7B" w:rsidRPr="006509C5">
              <w:rPr>
                <w:rFonts w:eastAsia="Times New Roman"/>
                <w:b/>
                <w:i/>
                <w:sz w:val="22"/>
                <w:szCs w:val="22"/>
                <w:lang w:val="lt-LT"/>
              </w:rPr>
              <w:t xml:space="preserve"> </w:t>
            </w:r>
            <w:r w:rsidR="00460A7B" w:rsidRPr="006509C5">
              <w:rPr>
                <w:rFonts w:eastAsia="Times New Roman"/>
                <w:i/>
                <w:sz w:val="22"/>
                <w:szCs w:val="22"/>
                <w:lang w:val="lt-LT"/>
              </w:rPr>
              <w:t>Apsiribojimas vien įr</w:t>
            </w:r>
            <w:r>
              <w:rPr>
                <w:rFonts w:eastAsia="Times New Roman"/>
                <w:i/>
                <w:sz w:val="22"/>
                <w:szCs w:val="22"/>
                <w:lang w:val="lt-LT"/>
              </w:rPr>
              <w:t>ašais „atitinka“ ir/arba „taip“, „lygiavertė“,</w:t>
            </w:r>
            <w:r w:rsidR="004022BA" w:rsidRPr="006509C5">
              <w:rPr>
                <w:rFonts w:eastAsia="Times New Roman"/>
                <w:i/>
                <w:sz w:val="22"/>
                <w:szCs w:val="22"/>
                <w:lang w:val="lt-LT"/>
              </w:rPr>
              <w:t xml:space="preserve"> „ne daugiai“, „ne mažiau“ ir pan. </w:t>
            </w:r>
            <w:r>
              <w:rPr>
                <w:rFonts w:eastAsia="Times New Roman"/>
                <w:i/>
                <w:sz w:val="22"/>
                <w:szCs w:val="22"/>
                <w:lang w:val="lt-LT"/>
              </w:rPr>
              <w:t>negalimas.</w:t>
            </w:r>
            <w:r w:rsidR="00460A7B" w:rsidRPr="006509C5">
              <w:rPr>
                <w:rFonts w:eastAsia="Times New Roman"/>
                <w:b/>
                <w:i/>
                <w:sz w:val="22"/>
                <w:szCs w:val="22"/>
                <w:lang w:val="lt-LT"/>
              </w:rPr>
              <w:t xml:space="preserve"> </w:t>
            </w:r>
          </w:p>
        </w:tc>
      </w:tr>
      <w:tr w:rsidR="00460A7B" w:rsidRPr="00460A7B" w14:paraId="3C02992D" w14:textId="77777777" w:rsidTr="004022BA">
        <w:tc>
          <w:tcPr>
            <w:tcW w:w="561" w:type="dxa"/>
            <w:shd w:val="clear" w:color="auto" w:fill="auto"/>
            <w:tcMar>
              <w:left w:w="73" w:type="dxa"/>
            </w:tcMar>
          </w:tcPr>
          <w:p w14:paraId="305B4624" w14:textId="2718C157" w:rsidR="00460A7B" w:rsidRPr="00460A7B" w:rsidRDefault="00073402" w:rsidP="00073402">
            <w:pPr>
              <w:widowControl w:val="0"/>
              <w:ind w:left="142"/>
              <w:rPr>
                <w:noProof/>
                <w:sz w:val="22"/>
                <w:szCs w:val="22"/>
              </w:rPr>
            </w:pPr>
            <w:r>
              <w:rPr>
                <w:noProof/>
                <w:sz w:val="22"/>
                <w:szCs w:val="22"/>
              </w:rPr>
              <w:t>2</w:t>
            </w:r>
          </w:p>
        </w:tc>
        <w:tc>
          <w:tcPr>
            <w:tcW w:w="2558" w:type="dxa"/>
            <w:gridSpan w:val="2"/>
            <w:shd w:val="clear" w:color="auto" w:fill="auto"/>
            <w:tcMar>
              <w:left w:w="73" w:type="dxa"/>
            </w:tcMar>
          </w:tcPr>
          <w:p w14:paraId="389EAE44" w14:textId="77777777" w:rsidR="00460A7B" w:rsidRPr="00460A7B" w:rsidRDefault="00460A7B" w:rsidP="00460A7B">
            <w:pPr>
              <w:widowControl w:val="0"/>
              <w:rPr>
                <w:noProof/>
                <w:sz w:val="22"/>
                <w:szCs w:val="22"/>
              </w:rPr>
            </w:pPr>
            <w:r w:rsidRPr="00460A7B">
              <w:rPr>
                <w:noProof/>
                <w:sz w:val="22"/>
                <w:szCs w:val="22"/>
              </w:rPr>
              <w:t>Komplekto sudėtis</w:t>
            </w:r>
          </w:p>
        </w:tc>
        <w:tc>
          <w:tcPr>
            <w:tcW w:w="3679" w:type="dxa"/>
            <w:shd w:val="clear" w:color="auto" w:fill="auto"/>
            <w:tcMar>
              <w:left w:w="73" w:type="dxa"/>
            </w:tcMar>
          </w:tcPr>
          <w:p w14:paraId="3A9042B7" w14:textId="77777777" w:rsidR="00460A7B" w:rsidRPr="00460A7B" w:rsidRDefault="00460A7B" w:rsidP="00460A7B">
            <w:pPr>
              <w:widowControl w:val="0"/>
              <w:rPr>
                <w:b/>
                <w:noProof/>
                <w:color w:val="00000A"/>
                <w:sz w:val="22"/>
                <w:szCs w:val="22"/>
              </w:rPr>
            </w:pPr>
            <w:r w:rsidRPr="00460A7B">
              <w:rPr>
                <w:rFonts w:eastAsia="Times New Roman"/>
                <w:b/>
                <w:iCs/>
                <w:noProof/>
                <w:sz w:val="22"/>
                <w:szCs w:val="22"/>
                <w:highlight w:val="white"/>
              </w:rPr>
              <w:t>1 komplektą sudaro:</w:t>
            </w:r>
          </w:p>
          <w:p w14:paraId="4B5C426B" w14:textId="77777777" w:rsidR="00460A7B" w:rsidRPr="00460A7B" w:rsidRDefault="00460A7B" w:rsidP="00460A7B">
            <w:pPr>
              <w:widowControl w:val="0"/>
              <w:numPr>
                <w:ilvl w:val="0"/>
                <w:numId w:val="18"/>
              </w:numPr>
              <w:ind w:left="170" w:hanging="170"/>
              <w:contextualSpacing/>
              <w:rPr>
                <w:noProof/>
                <w:color w:val="00000A"/>
                <w:sz w:val="22"/>
                <w:szCs w:val="22"/>
              </w:rPr>
            </w:pPr>
            <w:r w:rsidRPr="00460A7B">
              <w:rPr>
                <w:rFonts w:eastAsia="Times New Roman"/>
                <w:iCs/>
                <w:noProof/>
                <w:sz w:val="22"/>
                <w:szCs w:val="22"/>
              </w:rPr>
              <w:t>Bepilotis orlaivis – 1 vnt.;</w:t>
            </w:r>
          </w:p>
          <w:p w14:paraId="2D6CD7D7" w14:textId="77777777" w:rsidR="00460A7B" w:rsidRPr="00460A7B" w:rsidRDefault="00460A7B" w:rsidP="00460A7B">
            <w:pPr>
              <w:widowControl w:val="0"/>
              <w:numPr>
                <w:ilvl w:val="0"/>
                <w:numId w:val="18"/>
              </w:numPr>
              <w:ind w:left="170" w:hanging="170"/>
              <w:contextualSpacing/>
              <w:rPr>
                <w:noProof/>
                <w:color w:val="00000A"/>
                <w:sz w:val="22"/>
                <w:szCs w:val="22"/>
              </w:rPr>
            </w:pPr>
            <w:r w:rsidRPr="00460A7B">
              <w:rPr>
                <w:rFonts w:eastAsia="Times New Roman"/>
                <w:iCs/>
                <w:noProof/>
                <w:sz w:val="22"/>
                <w:szCs w:val="22"/>
              </w:rPr>
              <w:t>Vaizdo stebėjimo įrenginys (</w:t>
            </w:r>
            <w:r w:rsidRPr="00460A7B">
              <w:rPr>
                <w:rFonts w:eastAsia="Times New Roman"/>
                <w:i/>
                <w:iCs/>
                <w:noProof/>
                <w:sz w:val="22"/>
                <w:szCs w:val="22"/>
              </w:rPr>
              <w:t>gimbal</w:t>
            </w:r>
            <w:r w:rsidRPr="00460A7B">
              <w:rPr>
                <w:rFonts w:eastAsia="Times New Roman"/>
                <w:iCs/>
                <w:noProof/>
                <w:sz w:val="22"/>
                <w:szCs w:val="22"/>
              </w:rPr>
              <w:t>)- 1 vnt.;</w:t>
            </w:r>
          </w:p>
          <w:p w14:paraId="43A12C32" w14:textId="77777777" w:rsidR="00460A7B" w:rsidRPr="00460A7B" w:rsidRDefault="00460A7B" w:rsidP="00460A7B">
            <w:pPr>
              <w:widowControl w:val="0"/>
              <w:numPr>
                <w:ilvl w:val="0"/>
                <w:numId w:val="18"/>
              </w:numPr>
              <w:ind w:left="170" w:hanging="170"/>
              <w:contextualSpacing/>
              <w:rPr>
                <w:noProof/>
                <w:color w:val="00000A"/>
                <w:sz w:val="22"/>
                <w:szCs w:val="22"/>
              </w:rPr>
            </w:pPr>
            <w:r w:rsidRPr="00460A7B">
              <w:rPr>
                <w:rFonts w:eastAsia="Times New Roman"/>
                <w:iCs/>
                <w:noProof/>
                <w:sz w:val="22"/>
                <w:szCs w:val="22"/>
              </w:rPr>
              <w:t>Valdymo pultas – 1 vnt.;</w:t>
            </w:r>
          </w:p>
          <w:p w14:paraId="192952E2" w14:textId="77777777" w:rsidR="00460A7B" w:rsidRPr="00460A7B" w:rsidRDefault="00460A7B" w:rsidP="00460A7B">
            <w:pPr>
              <w:widowControl w:val="0"/>
              <w:numPr>
                <w:ilvl w:val="0"/>
                <w:numId w:val="18"/>
              </w:numPr>
              <w:ind w:left="170" w:hanging="170"/>
              <w:contextualSpacing/>
              <w:rPr>
                <w:noProof/>
                <w:color w:val="00000A"/>
                <w:sz w:val="22"/>
                <w:szCs w:val="22"/>
              </w:rPr>
            </w:pPr>
            <w:r w:rsidRPr="00460A7B">
              <w:rPr>
                <w:rFonts w:eastAsia="Times New Roman"/>
                <w:iCs/>
                <w:noProof/>
                <w:sz w:val="22"/>
                <w:szCs w:val="22"/>
              </w:rPr>
              <w:t>Bepiločio orlaivio ir valdymo pulto baterijų įkroviklis – 1 vnt.;</w:t>
            </w:r>
          </w:p>
          <w:p w14:paraId="615D5DF9" w14:textId="77777777" w:rsidR="00460A7B" w:rsidRPr="00460A7B" w:rsidRDefault="00460A7B" w:rsidP="00460A7B">
            <w:pPr>
              <w:widowControl w:val="0"/>
              <w:numPr>
                <w:ilvl w:val="0"/>
                <w:numId w:val="18"/>
              </w:numPr>
              <w:ind w:left="170" w:hanging="170"/>
              <w:contextualSpacing/>
              <w:rPr>
                <w:noProof/>
                <w:color w:val="00000A"/>
                <w:sz w:val="22"/>
                <w:szCs w:val="22"/>
              </w:rPr>
            </w:pPr>
            <w:r w:rsidRPr="00460A7B">
              <w:rPr>
                <w:rFonts w:eastAsia="Times New Roman"/>
                <w:iCs/>
                <w:noProof/>
                <w:sz w:val="22"/>
                <w:szCs w:val="22"/>
              </w:rPr>
              <w:t>Ne mažesnės kaip 5000 Ah talpos bepil</w:t>
            </w:r>
            <w:r w:rsidRPr="00460A7B">
              <w:rPr>
                <w:rFonts w:eastAsia="Times New Roman"/>
                <w:iCs/>
                <w:noProof/>
                <w:color w:val="000000"/>
                <w:sz w:val="22"/>
                <w:szCs w:val="22"/>
              </w:rPr>
              <w:t>očio orlaivio baterija – 6 vnt.;</w:t>
            </w:r>
          </w:p>
          <w:p w14:paraId="55EB0A4C" w14:textId="77777777" w:rsidR="00460A7B" w:rsidRPr="00460A7B" w:rsidRDefault="00460A7B" w:rsidP="00460A7B">
            <w:pPr>
              <w:widowControl w:val="0"/>
              <w:numPr>
                <w:ilvl w:val="0"/>
                <w:numId w:val="18"/>
              </w:numPr>
              <w:ind w:left="170" w:hanging="170"/>
              <w:contextualSpacing/>
              <w:rPr>
                <w:noProof/>
                <w:color w:val="00000A"/>
                <w:sz w:val="22"/>
                <w:szCs w:val="22"/>
              </w:rPr>
            </w:pPr>
            <w:r w:rsidRPr="00460A7B">
              <w:rPr>
                <w:rFonts w:eastAsia="Times New Roman"/>
                <w:iCs/>
                <w:noProof/>
                <w:sz w:val="22"/>
                <w:szCs w:val="22"/>
              </w:rPr>
              <w:t>Atsarginiai propeleriai – 8 kompl.;</w:t>
            </w:r>
          </w:p>
          <w:p w14:paraId="34F6F494" w14:textId="77777777" w:rsidR="00460A7B" w:rsidRPr="00460A7B" w:rsidRDefault="00460A7B" w:rsidP="00460A7B">
            <w:pPr>
              <w:widowControl w:val="0"/>
              <w:numPr>
                <w:ilvl w:val="0"/>
                <w:numId w:val="18"/>
              </w:numPr>
              <w:ind w:left="170" w:hanging="170"/>
              <w:contextualSpacing/>
              <w:rPr>
                <w:noProof/>
                <w:color w:val="00000A"/>
                <w:sz w:val="22"/>
                <w:szCs w:val="22"/>
              </w:rPr>
            </w:pPr>
            <w:r w:rsidRPr="00460A7B">
              <w:rPr>
                <w:noProof/>
                <w:sz w:val="22"/>
                <w:szCs w:val="22"/>
              </w:rPr>
              <w:lastRenderedPageBreak/>
              <w:t>Bepiločio orlaivio komplekto (įskaitant baterijas, valdymo pultą, įkroviklį) transportavimo dėklas – 1 vnt.;</w:t>
            </w:r>
          </w:p>
          <w:p w14:paraId="0111ABFC" w14:textId="77777777" w:rsidR="00460A7B" w:rsidRPr="00460A7B" w:rsidRDefault="00460A7B" w:rsidP="00460A7B">
            <w:pPr>
              <w:widowControl w:val="0"/>
              <w:numPr>
                <w:ilvl w:val="0"/>
                <w:numId w:val="18"/>
              </w:numPr>
              <w:ind w:left="170" w:hanging="170"/>
              <w:contextualSpacing/>
              <w:rPr>
                <w:noProof/>
                <w:color w:val="00000A"/>
                <w:sz w:val="22"/>
                <w:szCs w:val="22"/>
              </w:rPr>
            </w:pPr>
            <w:r w:rsidRPr="00460A7B">
              <w:rPr>
                <w:rFonts w:eastAsia="Times New Roman"/>
                <w:iCs/>
                <w:noProof/>
                <w:sz w:val="22"/>
                <w:szCs w:val="22"/>
              </w:rPr>
              <w:t>LED prožektorius – 1 vnt.;</w:t>
            </w:r>
          </w:p>
          <w:p w14:paraId="1DFF8A56" w14:textId="77777777" w:rsidR="00460A7B" w:rsidRPr="00460A7B" w:rsidRDefault="00460A7B" w:rsidP="00460A7B">
            <w:pPr>
              <w:widowControl w:val="0"/>
              <w:numPr>
                <w:ilvl w:val="0"/>
                <w:numId w:val="18"/>
              </w:numPr>
              <w:ind w:left="170" w:hanging="170"/>
              <w:contextualSpacing/>
              <w:rPr>
                <w:noProof/>
                <w:color w:val="00000A"/>
                <w:sz w:val="22"/>
                <w:szCs w:val="22"/>
              </w:rPr>
            </w:pPr>
            <w:r w:rsidRPr="00460A7B">
              <w:rPr>
                <w:rFonts w:eastAsia="Times New Roman"/>
                <w:iCs/>
                <w:noProof/>
                <w:sz w:val="22"/>
                <w:szCs w:val="22"/>
              </w:rPr>
              <w:t>Garsiakalbis – 1 vnt.;</w:t>
            </w:r>
          </w:p>
          <w:p w14:paraId="6F6ACA06" w14:textId="77777777" w:rsidR="00460A7B" w:rsidRPr="00460A7B" w:rsidRDefault="00460A7B" w:rsidP="00460A7B">
            <w:pPr>
              <w:widowControl w:val="0"/>
              <w:numPr>
                <w:ilvl w:val="0"/>
                <w:numId w:val="18"/>
              </w:numPr>
              <w:ind w:left="170" w:hanging="170"/>
              <w:contextualSpacing/>
              <w:rPr>
                <w:noProof/>
                <w:color w:val="00000A"/>
                <w:sz w:val="22"/>
                <w:szCs w:val="22"/>
              </w:rPr>
            </w:pPr>
            <w:r w:rsidRPr="00460A7B">
              <w:rPr>
                <w:rFonts w:eastAsia="Times New Roman"/>
                <w:iCs/>
                <w:noProof/>
                <w:sz w:val="22"/>
                <w:szCs w:val="22"/>
              </w:rPr>
              <w:t>Bepiločio orlaivio pakilimo/ nusileidimo aikštelė – 1 vnt.;</w:t>
            </w:r>
          </w:p>
          <w:p w14:paraId="6ED54A24" w14:textId="77777777" w:rsidR="00460A7B" w:rsidRPr="00460A7B" w:rsidRDefault="00460A7B" w:rsidP="00460A7B">
            <w:pPr>
              <w:widowControl w:val="0"/>
              <w:numPr>
                <w:ilvl w:val="0"/>
                <w:numId w:val="18"/>
              </w:numPr>
              <w:ind w:left="170" w:hanging="170"/>
              <w:contextualSpacing/>
              <w:rPr>
                <w:noProof/>
                <w:color w:val="00000A"/>
                <w:sz w:val="22"/>
                <w:szCs w:val="22"/>
              </w:rPr>
            </w:pPr>
            <w:r w:rsidRPr="00460A7B">
              <w:rPr>
                <w:noProof/>
                <w:sz w:val="22"/>
                <w:szCs w:val="22"/>
              </w:rPr>
              <w:t>Atminties kortelės – 2 vnt.</w:t>
            </w:r>
          </w:p>
        </w:tc>
        <w:tc>
          <w:tcPr>
            <w:tcW w:w="3252" w:type="dxa"/>
            <w:shd w:val="clear" w:color="auto" w:fill="auto"/>
            <w:tcMar>
              <w:left w:w="73" w:type="dxa"/>
            </w:tcMar>
          </w:tcPr>
          <w:p w14:paraId="078A365A" w14:textId="77777777" w:rsidR="00460A7B" w:rsidRPr="00460A7B" w:rsidRDefault="00460A7B" w:rsidP="00460A7B">
            <w:pPr>
              <w:widowControl w:val="0"/>
              <w:outlineLvl w:val="1"/>
              <w:rPr>
                <w:rFonts w:eastAsia="Times New Roman"/>
                <w:bCs/>
                <w:noProof/>
                <w:sz w:val="22"/>
                <w:szCs w:val="22"/>
              </w:rPr>
            </w:pPr>
          </w:p>
          <w:p w14:paraId="5C53C421" w14:textId="77777777" w:rsidR="00460A7B" w:rsidRPr="00460A7B" w:rsidRDefault="00460A7B" w:rsidP="00460A7B">
            <w:pPr>
              <w:widowControl w:val="0"/>
              <w:outlineLvl w:val="1"/>
              <w:rPr>
                <w:rFonts w:eastAsia="Times New Roman"/>
                <w:bCs/>
                <w:noProof/>
                <w:sz w:val="22"/>
                <w:szCs w:val="22"/>
              </w:rPr>
            </w:pPr>
          </w:p>
          <w:p w14:paraId="149810FD" w14:textId="77777777" w:rsidR="00460A7B" w:rsidRPr="00460A7B" w:rsidRDefault="00460A7B" w:rsidP="00460A7B">
            <w:pPr>
              <w:widowControl w:val="0"/>
              <w:outlineLvl w:val="1"/>
              <w:rPr>
                <w:noProof/>
                <w:color w:val="00000A"/>
                <w:sz w:val="22"/>
                <w:szCs w:val="22"/>
                <w:shd w:val="clear" w:color="auto" w:fill="81D41A"/>
              </w:rPr>
            </w:pPr>
          </w:p>
          <w:p w14:paraId="6134A74A" w14:textId="77255463" w:rsidR="00460A7B" w:rsidRPr="00460A7B" w:rsidRDefault="00460A7B" w:rsidP="00460A7B">
            <w:pPr>
              <w:widowControl w:val="0"/>
              <w:outlineLvl w:val="1"/>
              <w:rPr>
                <w:noProof/>
                <w:color w:val="00000A"/>
                <w:sz w:val="22"/>
                <w:szCs w:val="22"/>
                <w:shd w:val="clear" w:color="auto" w:fill="81D41A"/>
              </w:rPr>
            </w:pPr>
          </w:p>
        </w:tc>
      </w:tr>
      <w:tr w:rsidR="00460A7B" w:rsidRPr="00460A7B" w14:paraId="078555D9" w14:textId="77777777" w:rsidTr="005E348B">
        <w:tc>
          <w:tcPr>
            <w:tcW w:w="10050" w:type="dxa"/>
            <w:gridSpan w:val="5"/>
            <w:shd w:val="clear" w:color="auto" w:fill="auto"/>
            <w:tcMar>
              <w:left w:w="73" w:type="dxa"/>
            </w:tcMar>
          </w:tcPr>
          <w:p w14:paraId="4ABB1E47" w14:textId="77777777" w:rsidR="00460A7B" w:rsidRPr="00460A7B" w:rsidRDefault="00460A7B" w:rsidP="00460A7B">
            <w:pPr>
              <w:widowControl w:val="0"/>
              <w:ind w:left="720"/>
              <w:jc w:val="center"/>
              <w:rPr>
                <w:b/>
                <w:noProof/>
                <w:sz w:val="22"/>
                <w:szCs w:val="22"/>
              </w:rPr>
            </w:pPr>
            <w:r w:rsidRPr="00460A7B">
              <w:rPr>
                <w:b/>
                <w:noProof/>
                <w:sz w:val="22"/>
                <w:szCs w:val="22"/>
              </w:rPr>
              <w:t>BEPILOTIS ORLAIVIS</w:t>
            </w:r>
          </w:p>
        </w:tc>
      </w:tr>
      <w:tr w:rsidR="00460A7B" w:rsidRPr="00460A7B" w14:paraId="19A01333" w14:textId="77777777" w:rsidTr="004022BA">
        <w:tc>
          <w:tcPr>
            <w:tcW w:w="561" w:type="dxa"/>
            <w:shd w:val="clear" w:color="auto" w:fill="auto"/>
            <w:tcMar>
              <w:left w:w="73" w:type="dxa"/>
            </w:tcMar>
          </w:tcPr>
          <w:p w14:paraId="213B2752" w14:textId="13A1DA64" w:rsidR="00460A7B" w:rsidRPr="00460A7B" w:rsidRDefault="00073402" w:rsidP="00073402">
            <w:pPr>
              <w:widowControl w:val="0"/>
              <w:ind w:left="142"/>
              <w:rPr>
                <w:noProof/>
                <w:sz w:val="22"/>
                <w:szCs w:val="22"/>
              </w:rPr>
            </w:pPr>
            <w:r>
              <w:rPr>
                <w:noProof/>
                <w:sz w:val="22"/>
                <w:szCs w:val="22"/>
              </w:rPr>
              <w:t>3</w:t>
            </w:r>
          </w:p>
        </w:tc>
        <w:tc>
          <w:tcPr>
            <w:tcW w:w="2558" w:type="dxa"/>
            <w:gridSpan w:val="2"/>
            <w:shd w:val="clear" w:color="auto" w:fill="auto"/>
            <w:tcMar>
              <w:left w:w="73" w:type="dxa"/>
            </w:tcMar>
          </w:tcPr>
          <w:p w14:paraId="7560452F" w14:textId="77777777" w:rsidR="00460A7B" w:rsidRPr="00460A7B" w:rsidRDefault="00460A7B" w:rsidP="00460A7B">
            <w:pPr>
              <w:widowControl w:val="0"/>
              <w:rPr>
                <w:noProof/>
                <w:sz w:val="22"/>
                <w:szCs w:val="22"/>
              </w:rPr>
            </w:pPr>
            <w:r w:rsidRPr="00460A7B">
              <w:rPr>
                <w:noProof/>
                <w:sz w:val="22"/>
                <w:szCs w:val="22"/>
              </w:rPr>
              <w:t>Įrenginio paskirtis</w:t>
            </w:r>
          </w:p>
        </w:tc>
        <w:tc>
          <w:tcPr>
            <w:tcW w:w="3679" w:type="dxa"/>
            <w:shd w:val="clear" w:color="auto" w:fill="auto"/>
            <w:tcMar>
              <w:left w:w="73" w:type="dxa"/>
            </w:tcMar>
          </w:tcPr>
          <w:p w14:paraId="094B1875" w14:textId="77777777" w:rsidR="00460A7B" w:rsidRPr="00460A7B" w:rsidRDefault="00460A7B" w:rsidP="00460A7B">
            <w:pPr>
              <w:widowControl w:val="0"/>
              <w:rPr>
                <w:noProof/>
                <w:sz w:val="22"/>
                <w:szCs w:val="22"/>
              </w:rPr>
            </w:pPr>
            <w:r w:rsidRPr="00460A7B">
              <w:rPr>
                <w:noProof/>
                <w:sz w:val="22"/>
                <w:szCs w:val="22"/>
              </w:rPr>
              <w:t>Turi būti skirtas vaizdo stebėjimui</w:t>
            </w:r>
          </w:p>
        </w:tc>
        <w:tc>
          <w:tcPr>
            <w:tcW w:w="3252" w:type="dxa"/>
            <w:shd w:val="clear" w:color="auto" w:fill="auto"/>
            <w:tcMar>
              <w:left w:w="73" w:type="dxa"/>
            </w:tcMar>
          </w:tcPr>
          <w:p w14:paraId="20F60810" w14:textId="77777777" w:rsidR="00460A7B" w:rsidRPr="00460A7B" w:rsidRDefault="00460A7B" w:rsidP="00460A7B">
            <w:pPr>
              <w:widowControl w:val="0"/>
              <w:jc w:val="center"/>
              <w:outlineLvl w:val="1"/>
              <w:rPr>
                <w:rFonts w:eastAsia="Times New Roman"/>
                <w:bCs/>
                <w:noProof/>
                <w:sz w:val="22"/>
                <w:szCs w:val="22"/>
              </w:rPr>
            </w:pPr>
          </w:p>
        </w:tc>
      </w:tr>
      <w:tr w:rsidR="00460A7B" w:rsidRPr="00460A7B" w14:paraId="5936D519" w14:textId="77777777" w:rsidTr="004022BA">
        <w:tc>
          <w:tcPr>
            <w:tcW w:w="561" w:type="dxa"/>
            <w:shd w:val="clear" w:color="auto" w:fill="auto"/>
            <w:tcMar>
              <w:left w:w="73" w:type="dxa"/>
            </w:tcMar>
          </w:tcPr>
          <w:p w14:paraId="2D0D46A6" w14:textId="51F75FFC" w:rsidR="00460A7B" w:rsidRPr="00460A7B" w:rsidRDefault="00073402" w:rsidP="00073402">
            <w:pPr>
              <w:widowControl w:val="0"/>
              <w:ind w:left="142"/>
              <w:rPr>
                <w:noProof/>
                <w:sz w:val="22"/>
                <w:szCs w:val="22"/>
              </w:rPr>
            </w:pPr>
            <w:r>
              <w:rPr>
                <w:noProof/>
                <w:sz w:val="22"/>
                <w:szCs w:val="22"/>
              </w:rPr>
              <w:t>4</w:t>
            </w:r>
          </w:p>
        </w:tc>
        <w:tc>
          <w:tcPr>
            <w:tcW w:w="2558" w:type="dxa"/>
            <w:gridSpan w:val="2"/>
            <w:shd w:val="clear" w:color="auto" w:fill="auto"/>
            <w:tcMar>
              <w:left w:w="73" w:type="dxa"/>
            </w:tcMar>
          </w:tcPr>
          <w:p w14:paraId="715C0DD7" w14:textId="77777777" w:rsidR="00460A7B" w:rsidRPr="00460A7B" w:rsidRDefault="00460A7B" w:rsidP="00460A7B">
            <w:pPr>
              <w:widowControl w:val="0"/>
              <w:rPr>
                <w:noProof/>
                <w:sz w:val="22"/>
                <w:szCs w:val="22"/>
              </w:rPr>
            </w:pPr>
            <w:r w:rsidRPr="00460A7B">
              <w:rPr>
                <w:noProof/>
                <w:sz w:val="22"/>
                <w:szCs w:val="22"/>
              </w:rPr>
              <w:t>Įrenginio konstrukcijos tipas</w:t>
            </w:r>
          </w:p>
        </w:tc>
        <w:tc>
          <w:tcPr>
            <w:tcW w:w="3679" w:type="dxa"/>
            <w:shd w:val="clear" w:color="auto" w:fill="auto"/>
            <w:tcMar>
              <w:left w:w="73" w:type="dxa"/>
            </w:tcMar>
          </w:tcPr>
          <w:p w14:paraId="738BF281" w14:textId="77777777" w:rsidR="00460A7B" w:rsidRPr="00460A7B" w:rsidRDefault="00460A7B" w:rsidP="00460A7B">
            <w:pPr>
              <w:widowControl w:val="0"/>
              <w:rPr>
                <w:noProof/>
                <w:sz w:val="22"/>
                <w:szCs w:val="22"/>
              </w:rPr>
            </w:pPr>
            <w:r w:rsidRPr="00460A7B">
              <w:rPr>
                <w:noProof/>
                <w:sz w:val="22"/>
                <w:szCs w:val="22"/>
              </w:rPr>
              <w:t>Turi būti kvadrokopterio tipo</w:t>
            </w:r>
          </w:p>
        </w:tc>
        <w:tc>
          <w:tcPr>
            <w:tcW w:w="3252" w:type="dxa"/>
            <w:shd w:val="clear" w:color="auto" w:fill="auto"/>
            <w:tcMar>
              <w:left w:w="73" w:type="dxa"/>
            </w:tcMar>
          </w:tcPr>
          <w:p w14:paraId="5AE33360" w14:textId="77777777" w:rsidR="00460A7B" w:rsidRPr="00460A7B" w:rsidRDefault="00460A7B" w:rsidP="00460A7B">
            <w:pPr>
              <w:widowControl w:val="0"/>
              <w:jc w:val="center"/>
              <w:outlineLvl w:val="1"/>
              <w:rPr>
                <w:rFonts w:eastAsia="Times New Roman"/>
                <w:bCs/>
                <w:noProof/>
                <w:sz w:val="22"/>
                <w:szCs w:val="22"/>
              </w:rPr>
            </w:pPr>
          </w:p>
        </w:tc>
      </w:tr>
      <w:tr w:rsidR="00460A7B" w:rsidRPr="00460A7B" w14:paraId="6E11F919" w14:textId="77777777" w:rsidTr="004022BA">
        <w:tc>
          <w:tcPr>
            <w:tcW w:w="561" w:type="dxa"/>
            <w:shd w:val="clear" w:color="auto" w:fill="auto"/>
            <w:tcMar>
              <w:left w:w="73" w:type="dxa"/>
            </w:tcMar>
          </w:tcPr>
          <w:p w14:paraId="2799F727" w14:textId="0023B9DE" w:rsidR="00460A7B" w:rsidRPr="00460A7B" w:rsidRDefault="00073402" w:rsidP="00073402">
            <w:pPr>
              <w:widowControl w:val="0"/>
              <w:ind w:left="142"/>
              <w:rPr>
                <w:noProof/>
                <w:sz w:val="22"/>
                <w:szCs w:val="22"/>
              </w:rPr>
            </w:pPr>
            <w:r>
              <w:rPr>
                <w:noProof/>
                <w:sz w:val="22"/>
                <w:szCs w:val="22"/>
              </w:rPr>
              <w:t>5</w:t>
            </w:r>
          </w:p>
        </w:tc>
        <w:tc>
          <w:tcPr>
            <w:tcW w:w="2558" w:type="dxa"/>
            <w:gridSpan w:val="2"/>
            <w:shd w:val="clear" w:color="auto" w:fill="auto"/>
            <w:tcMar>
              <w:left w:w="73" w:type="dxa"/>
            </w:tcMar>
          </w:tcPr>
          <w:p w14:paraId="58AB4931" w14:textId="77777777" w:rsidR="00460A7B" w:rsidRPr="00460A7B" w:rsidRDefault="00460A7B" w:rsidP="00460A7B">
            <w:pPr>
              <w:widowControl w:val="0"/>
              <w:rPr>
                <w:noProof/>
                <w:sz w:val="22"/>
                <w:szCs w:val="22"/>
              </w:rPr>
            </w:pPr>
            <w:r w:rsidRPr="00460A7B">
              <w:rPr>
                <w:noProof/>
                <w:sz w:val="22"/>
                <w:szCs w:val="22"/>
              </w:rPr>
              <w:t>Maksimalus svoris su propeleriais, baterija ir vaizdo stebėjimo įrenginiu</w:t>
            </w:r>
          </w:p>
        </w:tc>
        <w:tc>
          <w:tcPr>
            <w:tcW w:w="3679" w:type="dxa"/>
            <w:shd w:val="clear" w:color="auto" w:fill="auto"/>
            <w:tcMar>
              <w:left w:w="73" w:type="dxa"/>
            </w:tcMar>
          </w:tcPr>
          <w:p w14:paraId="3E23B537" w14:textId="77777777" w:rsidR="00460A7B" w:rsidRPr="00460A7B" w:rsidRDefault="00460A7B" w:rsidP="00460A7B">
            <w:pPr>
              <w:widowControl w:val="0"/>
              <w:rPr>
                <w:noProof/>
                <w:sz w:val="22"/>
                <w:szCs w:val="22"/>
              </w:rPr>
            </w:pPr>
            <w:r w:rsidRPr="00460A7B">
              <w:rPr>
                <w:noProof/>
                <w:sz w:val="22"/>
                <w:szCs w:val="22"/>
              </w:rPr>
              <w:t>Ne daugiau kaip 1500 g</w:t>
            </w:r>
          </w:p>
          <w:p w14:paraId="7AEBE5B4" w14:textId="77777777" w:rsidR="00460A7B" w:rsidRPr="00460A7B" w:rsidRDefault="00460A7B" w:rsidP="00460A7B">
            <w:pPr>
              <w:widowControl w:val="0"/>
              <w:rPr>
                <w:noProof/>
                <w:sz w:val="22"/>
                <w:szCs w:val="22"/>
              </w:rPr>
            </w:pPr>
          </w:p>
        </w:tc>
        <w:tc>
          <w:tcPr>
            <w:tcW w:w="3252" w:type="dxa"/>
            <w:shd w:val="clear" w:color="auto" w:fill="auto"/>
            <w:tcMar>
              <w:left w:w="73" w:type="dxa"/>
            </w:tcMar>
          </w:tcPr>
          <w:p w14:paraId="46D82BB7" w14:textId="77777777" w:rsidR="00460A7B" w:rsidRPr="00460A7B" w:rsidRDefault="00460A7B" w:rsidP="00460A7B">
            <w:pPr>
              <w:widowControl w:val="0"/>
              <w:jc w:val="center"/>
              <w:outlineLvl w:val="1"/>
              <w:rPr>
                <w:rFonts w:eastAsia="Times New Roman"/>
                <w:bCs/>
                <w:noProof/>
                <w:sz w:val="22"/>
                <w:szCs w:val="22"/>
              </w:rPr>
            </w:pPr>
          </w:p>
        </w:tc>
      </w:tr>
      <w:tr w:rsidR="00460A7B" w:rsidRPr="00460A7B" w14:paraId="6C26E4C4" w14:textId="77777777" w:rsidTr="004022BA">
        <w:tc>
          <w:tcPr>
            <w:tcW w:w="561" w:type="dxa"/>
            <w:shd w:val="clear" w:color="auto" w:fill="auto"/>
            <w:tcMar>
              <w:left w:w="73" w:type="dxa"/>
            </w:tcMar>
          </w:tcPr>
          <w:p w14:paraId="428E2A52" w14:textId="4DF893E2" w:rsidR="00460A7B" w:rsidRPr="00460A7B" w:rsidRDefault="00073402" w:rsidP="00073402">
            <w:pPr>
              <w:widowControl w:val="0"/>
              <w:ind w:left="142"/>
              <w:rPr>
                <w:noProof/>
                <w:sz w:val="22"/>
                <w:szCs w:val="22"/>
              </w:rPr>
            </w:pPr>
            <w:r>
              <w:rPr>
                <w:noProof/>
                <w:sz w:val="22"/>
                <w:szCs w:val="22"/>
              </w:rPr>
              <w:t>6</w:t>
            </w:r>
          </w:p>
        </w:tc>
        <w:tc>
          <w:tcPr>
            <w:tcW w:w="2558" w:type="dxa"/>
            <w:gridSpan w:val="2"/>
            <w:shd w:val="clear" w:color="auto" w:fill="auto"/>
            <w:tcMar>
              <w:left w:w="73" w:type="dxa"/>
            </w:tcMar>
          </w:tcPr>
          <w:p w14:paraId="62FA578A" w14:textId="77777777" w:rsidR="00460A7B" w:rsidRPr="00460A7B" w:rsidRDefault="00460A7B" w:rsidP="00460A7B">
            <w:pPr>
              <w:widowControl w:val="0"/>
              <w:rPr>
                <w:noProof/>
                <w:sz w:val="22"/>
                <w:szCs w:val="22"/>
              </w:rPr>
            </w:pPr>
            <w:r w:rsidRPr="00460A7B">
              <w:rPr>
                <w:noProof/>
                <w:sz w:val="22"/>
                <w:szCs w:val="22"/>
              </w:rPr>
              <w:t>Atsparumas vėjui</w:t>
            </w:r>
          </w:p>
        </w:tc>
        <w:tc>
          <w:tcPr>
            <w:tcW w:w="3679" w:type="dxa"/>
            <w:shd w:val="clear" w:color="auto" w:fill="auto"/>
            <w:tcMar>
              <w:left w:w="73" w:type="dxa"/>
            </w:tcMar>
          </w:tcPr>
          <w:p w14:paraId="38FD3B79" w14:textId="77777777" w:rsidR="00460A7B" w:rsidRPr="00460A7B" w:rsidRDefault="00460A7B" w:rsidP="00460A7B">
            <w:pPr>
              <w:widowControl w:val="0"/>
              <w:rPr>
                <w:noProof/>
                <w:sz w:val="22"/>
                <w:szCs w:val="22"/>
              </w:rPr>
            </w:pPr>
            <w:r w:rsidRPr="00460A7B">
              <w:rPr>
                <w:noProof/>
                <w:sz w:val="22"/>
                <w:szCs w:val="22"/>
              </w:rPr>
              <w:t>Turi būti atsparus vėjui, kurio greitis ne mažesnis kaip 10 m/s</w:t>
            </w:r>
          </w:p>
          <w:p w14:paraId="65DF71D6" w14:textId="77777777" w:rsidR="00460A7B" w:rsidRPr="00460A7B" w:rsidRDefault="00460A7B" w:rsidP="00460A7B">
            <w:pPr>
              <w:widowControl w:val="0"/>
              <w:rPr>
                <w:noProof/>
                <w:color w:val="00B050"/>
                <w:sz w:val="22"/>
                <w:szCs w:val="22"/>
              </w:rPr>
            </w:pPr>
          </w:p>
        </w:tc>
        <w:tc>
          <w:tcPr>
            <w:tcW w:w="3252" w:type="dxa"/>
            <w:shd w:val="clear" w:color="auto" w:fill="auto"/>
            <w:tcMar>
              <w:left w:w="73" w:type="dxa"/>
            </w:tcMar>
          </w:tcPr>
          <w:p w14:paraId="481F19A0" w14:textId="77777777" w:rsidR="00460A7B" w:rsidRPr="00460A7B" w:rsidRDefault="00460A7B" w:rsidP="00460A7B">
            <w:pPr>
              <w:widowControl w:val="0"/>
              <w:jc w:val="center"/>
              <w:outlineLvl w:val="1"/>
              <w:rPr>
                <w:rFonts w:eastAsia="Times New Roman"/>
                <w:bCs/>
                <w:noProof/>
                <w:sz w:val="22"/>
                <w:szCs w:val="22"/>
              </w:rPr>
            </w:pPr>
          </w:p>
        </w:tc>
      </w:tr>
      <w:tr w:rsidR="00460A7B" w:rsidRPr="00460A7B" w14:paraId="327FF23D" w14:textId="77777777" w:rsidTr="004022BA">
        <w:tc>
          <w:tcPr>
            <w:tcW w:w="561" w:type="dxa"/>
            <w:tcBorders>
              <w:bottom w:val="single" w:sz="4" w:space="0" w:color="auto"/>
            </w:tcBorders>
            <w:shd w:val="clear" w:color="auto" w:fill="auto"/>
            <w:tcMar>
              <w:left w:w="73" w:type="dxa"/>
            </w:tcMar>
          </w:tcPr>
          <w:p w14:paraId="2B2324A5" w14:textId="300891D9" w:rsidR="00460A7B" w:rsidRPr="00460A7B" w:rsidRDefault="00073402" w:rsidP="00073402">
            <w:pPr>
              <w:widowControl w:val="0"/>
              <w:ind w:left="142"/>
              <w:rPr>
                <w:noProof/>
                <w:sz w:val="22"/>
                <w:szCs w:val="22"/>
              </w:rPr>
            </w:pPr>
            <w:r>
              <w:rPr>
                <w:noProof/>
                <w:sz w:val="22"/>
                <w:szCs w:val="22"/>
              </w:rPr>
              <w:t>7</w:t>
            </w:r>
          </w:p>
        </w:tc>
        <w:tc>
          <w:tcPr>
            <w:tcW w:w="2558" w:type="dxa"/>
            <w:gridSpan w:val="2"/>
            <w:tcBorders>
              <w:bottom w:val="single" w:sz="4" w:space="0" w:color="auto"/>
            </w:tcBorders>
            <w:shd w:val="clear" w:color="auto" w:fill="auto"/>
            <w:tcMar>
              <w:left w:w="73" w:type="dxa"/>
            </w:tcMar>
          </w:tcPr>
          <w:p w14:paraId="7E41A814" w14:textId="77777777" w:rsidR="00460A7B" w:rsidRPr="00460A7B" w:rsidRDefault="00460A7B" w:rsidP="00460A7B">
            <w:pPr>
              <w:widowControl w:val="0"/>
              <w:rPr>
                <w:noProof/>
                <w:sz w:val="22"/>
                <w:szCs w:val="22"/>
              </w:rPr>
            </w:pPr>
            <w:r w:rsidRPr="00460A7B">
              <w:rPr>
                <w:noProof/>
                <w:sz w:val="22"/>
                <w:szCs w:val="22"/>
              </w:rPr>
              <w:t>Ilgiausias skrydžio laikas, esant pilnai įkrautai baterijai, su vaizdo stebėjimo įrenginu</w:t>
            </w:r>
          </w:p>
        </w:tc>
        <w:tc>
          <w:tcPr>
            <w:tcW w:w="3679" w:type="dxa"/>
            <w:tcBorders>
              <w:bottom w:val="single" w:sz="4" w:space="0" w:color="auto"/>
            </w:tcBorders>
            <w:shd w:val="clear" w:color="auto" w:fill="auto"/>
            <w:tcMar>
              <w:left w:w="73" w:type="dxa"/>
            </w:tcMar>
          </w:tcPr>
          <w:p w14:paraId="37D9F4D0" w14:textId="77777777" w:rsidR="00460A7B" w:rsidRPr="00460A7B" w:rsidRDefault="00460A7B" w:rsidP="00460A7B">
            <w:pPr>
              <w:widowControl w:val="0"/>
              <w:rPr>
                <w:noProof/>
                <w:color w:val="000000"/>
                <w:sz w:val="22"/>
                <w:szCs w:val="22"/>
              </w:rPr>
            </w:pPr>
            <w:r w:rsidRPr="00460A7B">
              <w:rPr>
                <w:noProof/>
                <w:color w:val="000000"/>
                <w:sz w:val="22"/>
                <w:szCs w:val="22"/>
              </w:rPr>
              <w:t>Ne trumpiau kaip 45 min</w:t>
            </w:r>
          </w:p>
          <w:p w14:paraId="3F91989E" w14:textId="77777777" w:rsidR="00460A7B" w:rsidRPr="00460A7B" w:rsidRDefault="00460A7B" w:rsidP="00460A7B">
            <w:pPr>
              <w:widowControl w:val="0"/>
              <w:rPr>
                <w:noProof/>
                <w:color w:val="000000"/>
                <w:sz w:val="22"/>
                <w:szCs w:val="22"/>
              </w:rPr>
            </w:pPr>
          </w:p>
        </w:tc>
        <w:tc>
          <w:tcPr>
            <w:tcW w:w="3252" w:type="dxa"/>
            <w:tcBorders>
              <w:bottom w:val="single" w:sz="4" w:space="0" w:color="auto"/>
            </w:tcBorders>
            <w:shd w:val="clear" w:color="auto" w:fill="auto"/>
            <w:tcMar>
              <w:left w:w="73" w:type="dxa"/>
            </w:tcMar>
          </w:tcPr>
          <w:p w14:paraId="4F98C30F" w14:textId="77777777" w:rsidR="00460A7B" w:rsidRPr="00460A7B" w:rsidRDefault="00460A7B" w:rsidP="00460A7B">
            <w:pPr>
              <w:widowControl w:val="0"/>
              <w:jc w:val="center"/>
              <w:outlineLvl w:val="1"/>
              <w:rPr>
                <w:rFonts w:eastAsia="Times New Roman"/>
                <w:bCs/>
                <w:noProof/>
                <w:sz w:val="22"/>
                <w:szCs w:val="22"/>
              </w:rPr>
            </w:pPr>
          </w:p>
        </w:tc>
      </w:tr>
      <w:tr w:rsidR="00460A7B" w:rsidRPr="00460A7B" w14:paraId="7738F6F8" w14:textId="77777777" w:rsidTr="004022BA">
        <w:tc>
          <w:tcPr>
            <w:tcW w:w="561" w:type="dxa"/>
            <w:shd w:val="clear" w:color="auto" w:fill="auto"/>
            <w:tcMar>
              <w:left w:w="73" w:type="dxa"/>
            </w:tcMar>
          </w:tcPr>
          <w:p w14:paraId="717CD531" w14:textId="1AB8EA5B" w:rsidR="00460A7B" w:rsidRPr="00460A7B" w:rsidRDefault="00073402" w:rsidP="00073402">
            <w:pPr>
              <w:widowControl w:val="0"/>
              <w:ind w:left="142"/>
              <w:rPr>
                <w:noProof/>
                <w:sz w:val="22"/>
                <w:szCs w:val="22"/>
              </w:rPr>
            </w:pPr>
            <w:r>
              <w:rPr>
                <w:noProof/>
                <w:sz w:val="22"/>
                <w:szCs w:val="22"/>
              </w:rPr>
              <w:t>8</w:t>
            </w:r>
          </w:p>
        </w:tc>
        <w:tc>
          <w:tcPr>
            <w:tcW w:w="2558" w:type="dxa"/>
            <w:gridSpan w:val="2"/>
            <w:shd w:val="clear" w:color="auto" w:fill="auto"/>
            <w:tcMar>
              <w:left w:w="73" w:type="dxa"/>
            </w:tcMar>
          </w:tcPr>
          <w:p w14:paraId="5D0B9A22" w14:textId="77777777" w:rsidR="00460A7B" w:rsidRPr="00460A7B" w:rsidRDefault="00460A7B" w:rsidP="00460A7B">
            <w:pPr>
              <w:widowControl w:val="0"/>
              <w:rPr>
                <w:noProof/>
                <w:color w:val="00000A"/>
                <w:sz w:val="22"/>
                <w:szCs w:val="22"/>
              </w:rPr>
            </w:pPr>
            <w:r w:rsidRPr="00460A7B">
              <w:rPr>
                <w:noProof/>
                <w:sz w:val="22"/>
                <w:szCs w:val="22"/>
              </w:rPr>
              <w:t>Darbinių temperatūrų diapazonas</w:t>
            </w:r>
          </w:p>
        </w:tc>
        <w:tc>
          <w:tcPr>
            <w:tcW w:w="3679" w:type="dxa"/>
            <w:shd w:val="clear" w:color="auto" w:fill="auto"/>
            <w:tcMar>
              <w:left w:w="73" w:type="dxa"/>
            </w:tcMar>
          </w:tcPr>
          <w:p w14:paraId="2124E265" w14:textId="77777777" w:rsidR="00460A7B" w:rsidRPr="00460A7B" w:rsidRDefault="00460A7B" w:rsidP="00460A7B">
            <w:pPr>
              <w:widowControl w:val="0"/>
              <w:rPr>
                <w:noProof/>
                <w:color w:val="000000"/>
                <w:sz w:val="22"/>
                <w:szCs w:val="22"/>
              </w:rPr>
            </w:pPr>
            <w:r w:rsidRPr="00460A7B">
              <w:rPr>
                <w:bCs/>
                <w:noProof/>
                <w:color w:val="000000"/>
                <w:sz w:val="22"/>
                <w:szCs w:val="22"/>
              </w:rPr>
              <w:t xml:space="preserve">Darbinė temperatūra turi būti ne siauresnėse ribose nei nuo </w:t>
            </w:r>
            <w:r w:rsidRPr="00460A7B">
              <w:rPr>
                <w:rFonts w:eastAsia="Verdana"/>
                <w:noProof/>
                <w:color w:val="000000"/>
                <w:sz w:val="22"/>
                <w:szCs w:val="22"/>
              </w:rPr>
              <w:t>-10°C iki +40 °C</w:t>
            </w:r>
          </w:p>
        </w:tc>
        <w:tc>
          <w:tcPr>
            <w:tcW w:w="3252" w:type="dxa"/>
            <w:shd w:val="clear" w:color="auto" w:fill="auto"/>
            <w:tcMar>
              <w:left w:w="73" w:type="dxa"/>
            </w:tcMar>
            <w:vAlign w:val="center"/>
          </w:tcPr>
          <w:p w14:paraId="1F0E0094" w14:textId="77777777" w:rsidR="00460A7B" w:rsidRPr="00460A7B" w:rsidRDefault="00460A7B" w:rsidP="00460A7B">
            <w:pPr>
              <w:widowControl w:val="0"/>
              <w:jc w:val="center"/>
              <w:rPr>
                <w:noProof/>
                <w:sz w:val="22"/>
                <w:szCs w:val="22"/>
              </w:rPr>
            </w:pPr>
          </w:p>
        </w:tc>
      </w:tr>
      <w:tr w:rsidR="00460A7B" w:rsidRPr="00460A7B" w14:paraId="5C69CE45" w14:textId="77777777" w:rsidTr="004022BA">
        <w:tc>
          <w:tcPr>
            <w:tcW w:w="561" w:type="dxa"/>
            <w:tcBorders>
              <w:bottom w:val="single" w:sz="4" w:space="0" w:color="auto"/>
            </w:tcBorders>
            <w:shd w:val="clear" w:color="auto" w:fill="auto"/>
            <w:tcMar>
              <w:left w:w="73" w:type="dxa"/>
            </w:tcMar>
          </w:tcPr>
          <w:p w14:paraId="5F6773B0" w14:textId="3F04A1E0" w:rsidR="00460A7B" w:rsidRPr="00460A7B" w:rsidRDefault="00073402" w:rsidP="00073402">
            <w:pPr>
              <w:widowControl w:val="0"/>
              <w:ind w:left="142"/>
              <w:rPr>
                <w:noProof/>
                <w:sz w:val="22"/>
                <w:szCs w:val="22"/>
              </w:rPr>
            </w:pPr>
            <w:r>
              <w:rPr>
                <w:noProof/>
                <w:sz w:val="22"/>
                <w:szCs w:val="22"/>
              </w:rPr>
              <w:t>9</w:t>
            </w:r>
          </w:p>
        </w:tc>
        <w:tc>
          <w:tcPr>
            <w:tcW w:w="2558" w:type="dxa"/>
            <w:gridSpan w:val="2"/>
            <w:tcBorders>
              <w:bottom w:val="single" w:sz="4" w:space="0" w:color="auto"/>
            </w:tcBorders>
            <w:shd w:val="clear" w:color="auto" w:fill="auto"/>
            <w:tcMar>
              <w:left w:w="73" w:type="dxa"/>
            </w:tcMar>
          </w:tcPr>
          <w:p w14:paraId="1ECE20D9" w14:textId="77777777" w:rsidR="00460A7B" w:rsidRPr="00460A7B" w:rsidRDefault="00460A7B" w:rsidP="00460A7B">
            <w:pPr>
              <w:widowControl w:val="0"/>
              <w:rPr>
                <w:noProof/>
                <w:color w:val="00000A"/>
                <w:sz w:val="22"/>
                <w:szCs w:val="22"/>
              </w:rPr>
            </w:pPr>
            <w:r w:rsidRPr="00460A7B">
              <w:rPr>
                <w:noProof/>
                <w:sz w:val="22"/>
                <w:szCs w:val="22"/>
              </w:rPr>
              <w:t>Pozicionavimo sistemos</w:t>
            </w:r>
          </w:p>
        </w:tc>
        <w:tc>
          <w:tcPr>
            <w:tcW w:w="3679" w:type="dxa"/>
            <w:tcBorders>
              <w:bottom w:val="single" w:sz="4" w:space="0" w:color="auto"/>
            </w:tcBorders>
            <w:shd w:val="clear" w:color="auto" w:fill="auto"/>
            <w:tcMar>
              <w:left w:w="73" w:type="dxa"/>
            </w:tcMar>
          </w:tcPr>
          <w:p w14:paraId="64CEEC9D" w14:textId="77777777" w:rsidR="00460A7B" w:rsidRPr="00460A7B" w:rsidRDefault="00460A7B" w:rsidP="00460A7B">
            <w:pPr>
              <w:widowControl w:val="0"/>
              <w:rPr>
                <w:noProof/>
                <w:color w:val="000000"/>
                <w:sz w:val="22"/>
                <w:szCs w:val="22"/>
              </w:rPr>
            </w:pPr>
            <w:r w:rsidRPr="00460A7B">
              <w:rPr>
                <w:noProof/>
                <w:color w:val="000000"/>
                <w:sz w:val="22"/>
                <w:szCs w:val="22"/>
              </w:rPr>
              <w:t>Ne mažiau kaip GPS ir Galileo</w:t>
            </w:r>
          </w:p>
        </w:tc>
        <w:tc>
          <w:tcPr>
            <w:tcW w:w="3252" w:type="dxa"/>
            <w:tcBorders>
              <w:bottom w:val="single" w:sz="4" w:space="0" w:color="auto"/>
            </w:tcBorders>
            <w:shd w:val="clear" w:color="auto" w:fill="auto"/>
            <w:tcMar>
              <w:left w:w="73" w:type="dxa"/>
            </w:tcMar>
          </w:tcPr>
          <w:p w14:paraId="71581D52" w14:textId="77777777" w:rsidR="00460A7B" w:rsidRPr="00460A7B" w:rsidRDefault="00460A7B" w:rsidP="00460A7B">
            <w:pPr>
              <w:widowControl w:val="0"/>
              <w:jc w:val="center"/>
              <w:outlineLvl w:val="1"/>
              <w:rPr>
                <w:rFonts w:eastAsia="Times New Roman"/>
                <w:bCs/>
                <w:noProof/>
                <w:sz w:val="22"/>
                <w:szCs w:val="22"/>
              </w:rPr>
            </w:pPr>
          </w:p>
        </w:tc>
      </w:tr>
      <w:tr w:rsidR="00460A7B" w:rsidRPr="00460A7B" w14:paraId="37C05B0C" w14:textId="77777777" w:rsidTr="004022BA">
        <w:tc>
          <w:tcPr>
            <w:tcW w:w="561" w:type="dxa"/>
            <w:tcBorders>
              <w:top w:val="single" w:sz="4" w:space="0" w:color="auto"/>
              <w:bottom w:val="single" w:sz="4" w:space="0" w:color="auto"/>
              <w:right w:val="single" w:sz="4" w:space="0" w:color="auto"/>
            </w:tcBorders>
            <w:shd w:val="clear" w:color="auto" w:fill="auto"/>
            <w:tcMar>
              <w:left w:w="73" w:type="dxa"/>
            </w:tcMar>
          </w:tcPr>
          <w:p w14:paraId="621B1417" w14:textId="6C2308FF" w:rsidR="00460A7B" w:rsidRPr="00460A7B" w:rsidRDefault="00073402" w:rsidP="00073402">
            <w:pPr>
              <w:widowControl w:val="0"/>
              <w:ind w:left="142"/>
              <w:rPr>
                <w:noProof/>
                <w:sz w:val="22"/>
                <w:szCs w:val="22"/>
              </w:rPr>
            </w:pPr>
            <w:r>
              <w:rPr>
                <w:noProof/>
                <w:sz w:val="22"/>
                <w:szCs w:val="22"/>
              </w:rPr>
              <w:t>10</w:t>
            </w:r>
          </w:p>
        </w:tc>
        <w:tc>
          <w:tcPr>
            <w:tcW w:w="2558" w:type="dxa"/>
            <w:gridSpan w:val="2"/>
            <w:tcBorders>
              <w:top w:val="single" w:sz="4" w:space="0" w:color="auto"/>
              <w:left w:val="single" w:sz="4" w:space="0" w:color="auto"/>
              <w:bottom w:val="single" w:sz="4" w:space="0" w:color="auto"/>
              <w:right w:val="single" w:sz="4" w:space="0" w:color="auto"/>
            </w:tcBorders>
            <w:shd w:val="clear" w:color="auto" w:fill="auto"/>
            <w:tcMar>
              <w:left w:w="73" w:type="dxa"/>
            </w:tcMar>
          </w:tcPr>
          <w:p w14:paraId="43DEAD31" w14:textId="77777777" w:rsidR="00460A7B" w:rsidRPr="00460A7B" w:rsidRDefault="00460A7B" w:rsidP="00460A7B">
            <w:pPr>
              <w:widowControl w:val="0"/>
              <w:shd w:val="clear" w:color="auto" w:fill="FFFFFF"/>
              <w:tabs>
                <w:tab w:val="left" w:pos="318"/>
              </w:tabs>
              <w:rPr>
                <w:noProof/>
                <w:color w:val="00000A"/>
                <w:sz w:val="22"/>
                <w:szCs w:val="22"/>
              </w:rPr>
            </w:pPr>
            <w:r w:rsidRPr="00460A7B">
              <w:rPr>
                <w:noProof/>
                <w:sz w:val="22"/>
                <w:szCs w:val="22"/>
              </w:rPr>
              <w:t>Kliūčių aptikimo sistema</w:t>
            </w:r>
          </w:p>
        </w:tc>
        <w:tc>
          <w:tcPr>
            <w:tcW w:w="3679" w:type="dxa"/>
            <w:tcBorders>
              <w:top w:val="single" w:sz="4" w:space="0" w:color="auto"/>
              <w:left w:val="single" w:sz="4" w:space="0" w:color="auto"/>
              <w:bottom w:val="single" w:sz="4" w:space="0" w:color="auto"/>
              <w:right w:val="single" w:sz="4" w:space="0" w:color="auto"/>
            </w:tcBorders>
            <w:shd w:val="clear" w:color="auto" w:fill="auto"/>
            <w:tcMar>
              <w:left w:w="73" w:type="dxa"/>
            </w:tcMar>
          </w:tcPr>
          <w:p w14:paraId="50A70DC9" w14:textId="77777777" w:rsidR="00460A7B" w:rsidRPr="00460A7B" w:rsidRDefault="00460A7B" w:rsidP="00460A7B">
            <w:pPr>
              <w:widowControl w:val="0"/>
              <w:rPr>
                <w:noProof/>
                <w:color w:val="000000"/>
                <w:sz w:val="22"/>
                <w:szCs w:val="22"/>
              </w:rPr>
            </w:pPr>
            <w:r w:rsidRPr="00460A7B">
              <w:rPr>
                <w:noProof/>
                <w:color w:val="000000"/>
                <w:sz w:val="22"/>
                <w:szCs w:val="22"/>
              </w:rPr>
              <w:t>Turi turėti kliūčių aptikimo jutiklius bepiločio orlaivio šonuose, priekyje, gale, apačioje, viršuje</w:t>
            </w:r>
          </w:p>
        </w:tc>
        <w:tc>
          <w:tcPr>
            <w:tcW w:w="3252" w:type="dxa"/>
            <w:tcBorders>
              <w:top w:val="single" w:sz="4" w:space="0" w:color="auto"/>
              <w:left w:val="single" w:sz="4" w:space="0" w:color="auto"/>
              <w:bottom w:val="single" w:sz="4" w:space="0" w:color="auto"/>
              <w:right w:val="single" w:sz="4" w:space="0" w:color="auto"/>
            </w:tcBorders>
            <w:shd w:val="clear" w:color="auto" w:fill="auto"/>
            <w:tcMar>
              <w:left w:w="73" w:type="dxa"/>
            </w:tcMar>
          </w:tcPr>
          <w:p w14:paraId="33C8C1D2" w14:textId="77777777" w:rsidR="00460A7B" w:rsidRPr="00460A7B" w:rsidRDefault="00460A7B" w:rsidP="00460A7B">
            <w:pPr>
              <w:widowControl w:val="0"/>
              <w:jc w:val="center"/>
              <w:outlineLvl w:val="1"/>
              <w:rPr>
                <w:rFonts w:eastAsia="Times New Roman"/>
                <w:bCs/>
                <w:noProof/>
                <w:sz w:val="22"/>
                <w:szCs w:val="22"/>
              </w:rPr>
            </w:pPr>
          </w:p>
        </w:tc>
      </w:tr>
      <w:tr w:rsidR="00460A7B" w:rsidRPr="00460A7B" w14:paraId="0261DC9E" w14:textId="77777777" w:rsidTr="004022BA">
        <w:tc>
          <w:tcPr>
            <w:tcW w:w="561" w:type="dxa"/>
            <w:tcBorders>
              <w:top w:val="single" w:sz="4" w:space="0" w:color="auto"/>
              <w:bottom w:val="single" w:sz="4" w:space="0" w:color="auto"/>
              <w:right w:val="single" w:sz="4" w:space="0" w:color="auto"/>
            </w:tcBorders>
            <w:shd w:val="clear" w:color="auto" w:fill="auto"/>
            <w:tcMar>
              <w:left w:w="73" w:type="dxa"/>
            </w:tcMar>
          </w:tcPr>
          <w:p w14:paraId="6971B951" w14:textId="5FDD21EE" w:rsidR="00460A7B" w:rsidRPr="00460A7B" w:rsidRDefault="00073402" w:rsidP="00073402">
            <w:pPr>
              <w:widowControl w:val="0"/>
              <w:ind w:left="142"/>
              <w:rPr>
                <w:noProof/>
                <w:sz w:val="22"/>
                <w:szCs w:val="22"/>
              </w:rPr>
            </w:pPr>
            <w:r>
              <w:rPr>
                <w:noProof/>
                <w:sz w:val="22"/>
                <w:szCs w:val="22"/>
              </w:rPr>
              <w:t>11</w:t>
            </w:r>
          </w:p>
        </w:tc>
        <w:tc>
          <w:tcPr>
            <w:tcW w:w="2558" w:type="dxa"/>
            <w:gridSpan w:val="2"/>
            <w:tcBorders>
              <w:top w:val="single" w:sz="4" w:space="0" w:color="auto"/>
              <w:left w:val="single" w:sz="4" w:space="0" w:color="auto"/>
              <w:bottom w:val="single" w:sz="4" w:space="0" w:color="auto"/>
              <w:right w:val="single" w:sz="4" w:space="0" w:color="auto"/>
            </w:tcBorders>
            <w:shd w:val="clear" w:color="auto" w:fill="auto"/>
            <w:tcMar>
              <w:left w:w="73" w:type="dxa"/>
            </w:tcMar>
          </w:tcPr>
          <w:p w14:paraId="4ADF5016" w14:textId="77777777" w:rsidR="00460A7B" w:rsidRPr="00460A7B" w:rsidRDefault="00460A7B" w:rsidP="00460A7B">
            <w:pPr>
              <w:widowControl w:val="0"/>
              <w:shd w:val="clear" w:color="auto" w:fill="FFFFFF"/>
              <w:tabs>
                <w:tab w:val="left" w:pos="318"/>
              </w:tabs>
              <w:rPr>
                <w:noProof/>
                <w:color w:val="00000A"/>
                <w:sz w:val="22"/>
                <w:szCs w:val="22"/>
              </w:rPr>
            </w:pPr>
            <w:r w:rsidRPr="00460A7B">
              <w:rPr>
                <w:noProof/>
                <w:sz w:val="22"/>
                <w:szCs w:val="22"/>
              </w:rPr>
              <w:t>Kliūčių aptikimo atstumas</w:t>
            </w:r>
          </w:p>
        </w:tc>
        <w:tc>
          <w:tcPr>
            <w:tcW w:w="3679" w:type="dxa"/>
            <w:tcBorders>
              <w:top w:val="single" w:sz="4" w:space="0" w:color="auto"/>
              <w:left w:val="single" w:sz="4" w:space="0" w:color="auto"/>
              <w:bottom w:val="single" w:sz="4" w:space="0" w:color="auto"/>
              <w:right w:val="single" w:sz="4" w:space="0" w:color="auto"/>
            </w:tcBorders>
            <w:shd w:val="clear" w:color="auto" w:fill="auto"/>
            <w:tcMar>
              <w:left w:w="73" w:type="dxa"/>
            </w:tcMar>
          </w:tcPr>
          <w:p w14:paraId="741038E7" w14:textId="77777777" w:rsidR="00460A7B" w:rsidRPr="00460A7B" w:rsidRDefault="00460A7B" w:rsidP="00460A7B">
            <w:pPr>
              <w:widowControl w:val="0"/>
              <w:rPr>
                <w:noProof/>
                <w:color w:val="000000"/>
                <w:sz w:val="22"/>
                <w:szCs w:val="22"/>
              </w:rPr>
            </w:pPr>
            <w:r w:rsidRPr="00460A7B">
              <w:rPr>
                <w:noProof/>
                <w:color w:val="000000"/>
                <w:sz w:val="22"/>
                <w:szCs w:val="22"/>
              </w:rPr>
              <w:t>Ne mažesnis kaip 0,2 m</w:t>
            </w:r>
          </w:p>
          <w:p w14:paraId="2D63D8C0" w14:textId="77777777" w:rsidR="00460A7B" w:rsidRPr="00460A7B" w:rsidRDefault="00460A7B" w:rsidP="00460A7B">
            <w:pPr>
              <w:widowControl w:val="0"/>
              <w:rPr>
                <w:noProof/>
                <w:color w:val="000000"/>
                <w:sz w:val="22"/>
                <w:szCs w:val="22"/>
              </w:rPr>
            </w:pPr>
          </w:p>
          <w:p w14:paraId="6A7F07B4" w14:textId="77777777" w:rsidR="00460A7B" w:rsidRPr="00460A7B" w:rsidRDefault="00460A7B" w:rsidP="00460A7B">
            <w:pPr>
              <w:widowControl w:val="0"/>
              <w:rPr>
                <w:noProof/>
                <w:color w:val="000000"/>
                <w:sz w:val="22"/>
                <w:szCs w:val="22"/>
              </w:rPr>
            </w:pPr>
          </w:p>
        </w:tc>
        <w:tc>
          <w:tcPr>
            <w:tcW w:w="3252" w:type="dxa"/>
            <w:tcBorders>
              <w:top w:val="single" w:sz="4" w:space="0" w:color="auto"/>
              <w:left w:val="single" w:sz="4" w:space="0" w:color="auto"/>
              <w:bottom w:val="single" w:sz="4" w:space="0" w:color="auto"/>
              <w:right w:val="single" w:sz="4" w:space="0" w:color="auto"/>
            </w:tcBorders>
            <w:shd w:val="clear" w:color="auto" w:fill="auto"/>
            <w:tcMar>
              <w:left w:w="73" w:type="dxa"/>
            </w:tcMar>
          </w:tcPr>
          <w:p w14:paraId="265768F2" w14:textId="77777777" w:rsidR="00460A7B" w:rsidRPr="00460A7B" w:rsidRDefault="00460A7B" w:rsidP="00460A7B">
            <w:pPr>
              <w:widowControl w:val="0"/>
              <w:jc w:val="center"/>
              <w:outlineLvl w:val="1"/>
              <w:rPr>
                <w:rFonts w:eastAsia="Times New Roman"/>
                <w:bCs/>
                <w:noProof/>
                <w:sz w:val="22"/>
                <w:szCs w:val="22"/>
              </w:rPr>
            </w:pPr>
          </w:p>
        </w:tc>
      </w:tr>
      <w:tr w:rsidR="00460A7B" w:rsidRPr="00460A7B" w14:paraId="5E9A7E87" w14:textId="77777777" w:rsidTr="004022BA">
        <w:tc>
          <w:tcPr>
            <w:tcW w:w="561" w:type="dxa"/>
            <w:tcBorders>
              <w:top w:val="single" w:sz="4" w:space="0" w:color="auto"/>
              <w:bottom w:val="single" w:sz="4" w:space="0" w:color="auto"/>
              <w:right w:val="single" w:sz="4" w:space="0" w:color="auto"/>
            </w:tcBorders>
            <w:shd w:val="clear" w:color="auto" w:fill="auto"/>
            <w:tcMar>
              <w:left w:w="73" w:type="dxa"/>
            </w:tcMar>
          </w:tcPr>
          <w:p w14:paraId="7F593E8F" w14:textId="123FA242" w:rsidR="00460A7B" w:rsidRPr="00460A7B" w:rsidRDefault="00073402" w:rsidP="00073402">
            <w:pPr>
              <w:widowControl w:val="0"/>
              <w:ind w:left="142"/>
              <w:rPr>
                <w:noProof/>
                <w:sz w:val="22"/>
                <w:szCs w:val="22"/>
              </w:rPr>
            </w:pPr>
            <w:r>
              <w:rPr>
                <w:noProof/>
                <w:sz w:val="22"/>
                <w:szCs w:val="22"/>
              </w:rPr>
              <w:t>12</w:t>
            </w:r>
          </w:p>
        </w:tc>
        <w:tc>
          <w:tcPr>
            <w:tcW w:w="2558" w:type="dxa"/>
            <w:gridSpan w:val="2"/>
            <w:tcBorders>
              <w:top w:val="single" w:sz="4" w:space="0" w:color="auto"/>
              <w:left w:val="single" w:sz="4" w:space="0" w:color="auto"/>
              <w:bottom w:val="single" w:sz="4" w:space="0" w:color="auto"/>
              <w:right w:val="single" w:sz="4" w:space="0" w:color="auto"/>
            </w:tcBorders>
            <w:shd w:val="clear" w:color="auto" w:fill="auto"/>
            <w:tcMar>
              <w:left w:w="73" w:type="dxa"/>
            </w:tcMar>
          </w:tcPr>
          <w:p w14:paraId="1DC1F7C1" w14:textId="77777777" w:rsidR="00460A7B" w:rsidRPr="00460A7B" w:rsidRDefault="00460A7B" w:rsidP="00460A7B">
            <w:pPr>
              <w:widowControl w:val="0"/>
              <w:shd w:val="clear" w:color="auto" w:fill="FFFFFF"/>
              <w:tabs>
                <w:tab w:val="left" w:pos="318"/>
              </w:tabs>
              <w:rPr>
                <w:noProof/>
                <w:color w:val="00000A"/>
                <w:sz w:val="22"/>
                <w:szCs w:val="22"/>
              </w:rPr>
            </w:pPr>
            <w:r w:rsidRPr="00460A7B">
              <w:rPr>
                <w:noProof/>
                <w:sz w:val="22"/>
                <w:szCs w:val="22"/>
              </w:rPr>
              <w:t>Identifikacinių duomenų siųstuvas</w:t>
            </w:r>
          </w:p>
        </w:tc>
        <w:tc>
          <w:tcPr>
            <w:tcW w:w="3679" w:type="dxa"/>
            <w:tcBorders>
              <w:top w:val="single" w:sz="4" w:space="0" w:color="auto"/>
              <w:left w:val="single" w:sz="4" w:space="0" w:color="auto"/>
              <w:bottom w:val="single" w:sz="4" w:space="0" w:color="auto"/>
              <w:right w:val="single" w:sz="4" w:space="0" w:color="auto"/>
            </w:tcBorders>
            <w:shd w:val="clear" w:color="auto" w:fill="auto"/>
            <w:tcMar>
              <w:left w:w="73" w:type="dxa"/>
            </w:tcMar>
          </w:tcPr>
          <w:p w14:paraId="354A5EA3" w14:textId="77777777" w:rsidR="00460A7B" w:rsidRPr="00460A7B" w:rsidRDefault="00460A7B" w:rsidP="00460A7B">
            <w:pPr>
              <w:widowControl w:val="0"/>
              <w:rPr>
                <w:noProof/>
                <w:color w:val="000000"/>
                <w:sz w:val="22"/>
                <w:szCs w:val="22"/>
              </w:rPr>
            </w:pPr>
            <w:r w:rsidRPr="00460A7B">
              <w:rPr>
                <w:noProof/>
                <w:color w:val="000000"/>
                <w:sz w:val="22"/>
                <w:szCs w:val="22"/>
              </w:rPr>
              <w:t>Turi būti integruotas</w:t>
            </w:r>
          </w:p>
        </w:tc>
        <w:tc>
          <w:tcPr>
            <w:tcW w:w="3252" w:type="dxa"/>
            <w:tcBorders>
              <w:top w:val="single" w:sz="4" w:space="0" w:color="auto"/>
              <w:left w:val="single" w:sz="4" w:space="0" w:color="auto"/>
              <w:bottom w:val="single" w:sz="4" w:space="0" w:color="auto"/>
              <w:right w:val="single" w:sz="4" w:space="0" w:color="auto"/>
            </w:tcBorders>
            <w:shd w:val="clear" w:color="auto" w:fill="auto"/>
            <w:tcMar>
              <w:left w:w="73" w:type="dxa"/>
            </w:tcMar>
          </w:tcPr>
          <w:p w14:paraId="011D5D8C" w14:textId="77777777" w:rsidR="00460A7B" w:rsidRPr="00460A7B" w:rsidRDefault="00460A7B" w:rsidP="00460A7B">
            <w:pPr>
              <w:widowControl w:val="0"/>
              <w:jc w:val="center"/>
              <w:outlineLvl w:val="1"/>
              <w:rPr>
                <w:rFonts w:eastAsia="Times New Roman"/>
                <w:bCs/>
                <w:noProof/>
                <w:sz w:val="22"/>
                <w:szCs w:val="22"/>
              </w:rPr>
            </w:pPr>
          </w:p>
        </w:tc>
      </w:tr>
      <w:tr w:rsidR="00460A7B" w:rsidRPr="00460A7B" w14:paraId="73689DA9" w14:textId="77777777" w:rsidTr="004022BA">
        <w:tc>
          <w:tcPr>
            <w:tcW w:w="561" w:type="dxa"/>
            <w:tcBorders>
              <w:top w:val="single" w:sz="4" w:space="0" w:color="auto"/>
              <w:bottom w:val="single" w:sz="4" w:space="0" w:color="auto"/>
              <w:right w:val="single" w:sz="4" w:space="0" w:color="auto"/>
            </w:tcBorders>
            <w:shd w:val="clear" w:color="auto" w:fill="auto"/>
            <w:tcMar>
              <w:left w:w="73" w:type="dxa"/>
            </w:tcMar>
          </w:tcPr>
          <w:p w14:paraId="67F4E37F" w14:textId="6D8328A1" w:rsidR="00460A7B" w:rsidRPr="00460A7B" w:rsidRDefault="00073402" w:rsidP="00073402">
            <w:pPr>
              <w:widowControl w:val="0"/>
              <w:ind w:left="142"/>
              <w:rPr>
                <w:noProof/>
                <w:sz w:val="22"/>
                <w:szCs w:val="22"/>
              </w:rPr>
            </w:pPr>
            <w:r>
              <w:rPr>
                <w:noProof/>
                <w:sz w:val="22"/>
                <w:szCs w:val="22"/>
              </w:rPr>
              <w:t>13</w:t>
            </w:r>
          </w:p>
        </w:tc>
        <w:tc>
          <w:tcPr>
            <w:tcW w:w="2558" w:type="dxa"/>
            <w:gridSpan w:val="2"/>
            <w:tcBorders>
              <w:top w:val="single" w:sz="4" w:space="0" w:color="auto"/>
              <w:left w:val="single" w:sz="4" w:space="0" w:color="auto"/>
              <w:bottom w:val="single" w:sz="4" w:space="0" w:color="auto"/>
              <w:right w:val="single" w:sz="4" w:space="0" w:color="auto"/>
            </w:tcBorders>
            <w:shd w:val="clear" w:color="auto" w:fill="auto"/>
            <w:tcMar>
              <w:left w:w="73" w:type="dxa"/>
            </w:tcMar>
          </w:tcPr>
          <w:p w14:paraId="38C87E5E" w14:textId="77777777" w:rsidR="00460A7B" w:rsidRPr="00460A7B" w:rsidRDefault="00460A7B" w:rsidP="00460A7B">
            <w:pPr>
              <w:widowControl w:val="0"/>
              <w:shd w:val="clear" w:color="auto" w:fill="FFFFFF"/>
              <w:tabs>
                <w:tab w:val="left" w:pos="318"/>
              </w:tabs>
              <w:rPr>
                <w:noProof/>
                <w:color w:val="00000A"/>
                <w:sz w:val="22"/>
                <w:szCs w:val="22"/>
              </w:rPr>
            </w:pPr>
            <w:r w:rsidRPr="00460A7B">
              <w:rPr>
                <w:noProof/>
                <w:sz w:val="22"/>
                <w:szCs w:val="22"/>
              </w:rPr>
              <w:t>Vaizdo informacijos įrašymas</w:t>
            </w:r>
          </w:p>
        </w:tc>
        <w:tc>
          <w:tcPr>
            <w:tcW w:w="3679" w:type="dxa"/>
            <w:tcBorders>
              <w:top w:val="single" w:sz="4" w:space="0" w:color="auto"/>
              <w:left w:val="single" w:sz="4" w:space="0" w:color="auto"/>
              <w:bottom w:val="single" w:sz="4" w:space="0" w:color="auto"/>
              <w:right w:val="single" w:sz="4" w:space="0" w:color="auto"/>
            </w:tcBorders>
            <w:shd w:val="clear" w:color="auto" w:fill="auto"/>
            <w:tcMar>
              <w:left w:w="73" w:type="dxa"/>
            </w:tcMar>
          </w:tcPr>
          <w:p w14:paraId="7EA49FF4" w14:textId="77777777" w:rsidR="00460A7B" w:rsidRPr="00460A7B" w:rsidRDefault="00460A7B" w:rsidP="00460A7B">
            <w:pPr>
              <w:widowControl w:val="0"/>
              <w:rPr>
                <w:noProof/>
                <w:color w:val="000000"/>
                <w:sz w:val="22"/>
                <w:szCs w:val="22"/>
              </w:rPr>
            </w:pPr>
            <w:r w:rsidRPr="00460A7B">
              <w:rPr>
                <w:noProof/>
                <w:color w:val="000000"/>
                <w:sz w:val="22"/>
                <w:szCs w:val="22"/>
              </w:rPr>
              <w:t>Turi būti vykdomas bepiločiame orlaivyje į vidinę atmintį arba atminties kortelę. Turi būti galimybė vaizdo informaciją įrašyti į gamintojo duomenų serverį (valstybėje, neįtrauktoje į nedraugiškų valstybių sąrašą)</w:t>
            </w:r>
          </w:p>
        </w:tc>
        <w:tc>
          <w:tcPr>
            <w:tcW w:w="3252" w:type="dxa"/>
            <w:tcBorders>
              <w:top w:val="single" w:sz="4" w:space="0" w:color="auto"/>
              <w:left w:val="single" w:sz="4" w:space="0" w:color="auto"/>
              <w:bottom w:val="single" w:sz="4" w:space="0" w:color="auto"/>
              <w:right w:val="single" w:sz="4" w:space="0" w:color="auto"/>
            </w:tcBorders>
            <w:shd w:val="clear" w:color="auto" w:fill="auto"/>
            <w:tcMar>
              <w:left w:w="73" w:type="dxa"/>
            </w:tcMar>
          </w:tcPr>
          <w:p w14:paraId="0C99629B" w14:textId="77777777" w:rsidR="00460A7B" w:rsidRPr="00460A7B" w:rsidRDefault="00460A7B" w:rsidP="00460A7B">
            <w:pPr>
              <w:widowControl w:val="0"/>
              <w:jc w:val="center"/>
              <w:outlineLvl w:val="1"/>
              <w:rPr>
                <w:rFonts w:eastAsia="Times New Roman"/>
                <w:bCs/>
                <w:noProof/>
                <w:sz w:val="22"/>
                <w:szCs w:val="22"/>
              </w:rPr>
            </w:pPr>
          </w:p>
        </w:tc>
      </w:tr>
      <w:tr w:rsidR="00460A7B" w:rsidRPr="00460A7B" w14:paraId="236E56EA" w14:textId="77777777" w:rsidTr="005E348B">
        <w:tc>
          <w:tcPr>
            <w:tcW w:w="10050" w:type="dxa"/>
            <w:gridSpan w:val="5"/>
            <w:shd w:val="clear" w:color="auto" w:fill="auto"/>
            <w:tcMar>
              <w:left w:w="73" w:type="dxa"/>
            </w:tcMar>
          </w:tcPr>
          <w:p w14:paraId="0F7555EE" w14:textId="77777777" w:rsidR="00460A7B" w:rsidRPr="00460A7B" w:rsidRDefault="00460A7B" w:rsidP="00460A7B">
            <w:pPr>
              <w:widowControl w:val="0"/>
              <w:ind w:left="720"/>
              <w:contextualSpacing/>
              <w:jc w:val="center"/>
              <w:outlineLvl w:val="1"/>
              <w:rPr>
                <w:noProof/>
                <w:color w:val="000000"/>
                <w:sz w:val="22"/>
                <w:szCs w:val="22"/>
              </w:rPr>
            </w:pPr>
            <w:r w:rsidRPr="00460A7B">
              <w:rPr>
                <w:rFonts w:eastAsia="Times New Roman"/>
                <w:b/>
                <w:bCs/>
                <w:iCs/>
                <w:noProof/>
                <w:color w:val="000000"/>
                <w:sz w:val="22"/>
                <w:szCs w:val="22"/>
              </w:rPr>
              <w:t>VAIZDO STEBĖJIMO ĮRENGINYS (</w:t>
            </w:r>
            <w:r w:rsidRPr="00460A7B">
              <w:rPr>
                <w:rFonts w:eastAsia="Times New Roman"/>
                <w:b/>
                <w:bCs/>
                <w:i/>
                <w:iCs/>
                <w:noProof/>
                <w:color w:val="000000"/>
                <w:sz w:val="22"/>
                <w:szCs w:val="22"/>
              </w:rPr>
              <w:t>GIMBAL</w:t>
            </w:r>
            <w:r w:rsidRPr="00460A7B">
              <w:rPr>
                <w:rFonts w:eastAsia="Times New Roman"/>
                <w:b/>
                <w:bCs/>
                <w:iCs/>
                <w:noProof/>
                <w:color w:val="000000"/>
                <w:sz w:val="22"/>
                <w:szCs w:val="22"/>
              </w:rPr>
              <w:t>)</w:t>
            </w:r>
          </w:p>
        </w:tc>
      </w:tr>
      <w:tr w:rsidR="00460A7B" w:rsidRPr="00460A7B" w14:paraId="57981B41" w14:textId="77777777" w:rsidTr="004022BA">
        <w:tc>
          <w:tcPr>
            <w:tcW w:w="703" w:type="dxa"/>
            <w:gridSpan w:val="2"/>
            <w:tcBorders>
              <w:top w:val="single" w:sz="4" w:space="0" w:color="auto"/>
            </w:tcBorders>
            <w:shd w:val="clear" w:color="auto" w:fill="auto"/>
            <w:tcMar>
              <w:left w:w="73" w:type="dxa"/>
            </w:tcMar>
          </w:tcPr>
          <w:p w14:paraId="5B092579" w14:textId="0A39805C" w:rsidR="00460A7B" w:rsidRPr="00460A7B" w:rsidRDefault="00073402" w:rsidP="00073402">
            <w:pPr>
              <w:widowControl w:val="0"/>
              <w:ind w:left="142"/>
              <w:rPr>
                <w:noProof/>
                <w:sz w:val="22"/>
                <w:szCs w:val="22"/>
              </w:rPr>
            </w:pPr>
            <w:r>
              <w:rPr>
                <w:noProof/>
                <w:sz w:val="22"/>
                <w:szCs w:val="22"/>
              </w:rPr>
              <w:t>14</w:t>
            </w:r>
          </w:p>
        </w:tc>
        <w:tc>
          <w:tcPr>
            <w:tcW w:w="2416" w:type="dxa"/>
            <w:tcBorders>
              <w:top w:val="single" w:sz="4" w:space="0" w:color="auto"/>
            </w:tcBorders>
            <w:shd w:val="clear" w:color="auto" w:fill="auto"/>
            <w:tcMar>
              <w:left w:w="73" w:type="dxa"/>
            </w:tcMar>
          </w:tcPr>
          <w:p w14:paraId="08EF8454" w14:textId="77777777" w:rsidR="00460A7B" w:rsidRPr="00460A7B" w:rsidRDefault="00460A7B" w:rsidP="00460A7B">
            <w:pPr>
              <w:widowControl w:val="0"/>
              <w:rPr>
                <w:noProof/>
                <w:sz w:val="22"/>
                <w:szCs w:val="22"/>
              </w:rPr>
            </w:pPr>
            <w:r w:rsidRPr="00460A7B">
              <w:rPr>
                <w:noProof/>
                <w:sz w:val="22"/>
                <w:szCs w:val="22"/>
              </w:rPr>
              <w:t>Vaizdo stebėjimo įrenginio (</w:t>
            </w:r>
            <w:r w:rsidRPr="00460A7B">
              <w:rPr>
                <w:i/>
                <w:noProof/>
                <w:sz w:val="22"/>
                <w:szCs w:val="22"/>
              </w:rPr>
              <w:t>Gimbal</w:t>
            </w:r>
            <w:r w:rsidRPr="00460A7B">
              <w:rPr>
                <w:noProof/>
                <w:sz w:val="22"/>
                <w:szCs w:val="22"/>
              </w:rPr>
              <w:t>) stabilizacija</w:t>
            </w:r>
          </w:p>
        </w:tc>
        <w:tc>
          <w:tcPr>
            <w:tcW w:w="3679" w:type="dxa"/>
            <w:tcBorders>
              <w:top w:val="single" w:sz="4" w:space="0" w:color="auto"/>
            </w:tcBorders>
            <w:shd w:val="clear" w:color="auto" w:fill="auto"/>
            <w:tcMar>
              <w:left w:w="73" w:type="dxa"/>
            </w:tcMar>
          </w:tcPr>
          <w:p w14:paraId="67B4372C" w14:textId="77777777" w:rsidR="00460A7B" w:rsidRPr="00460A7B" w:rsidRDefault="00460A7B" w:rsidP="00460A7B">
            <w:pPr>
              <w:widowControl w:val="0"/>
              <w:rPr>
                <w:noProof/>
                <w:color w:val="000000"/>
                <w:sz w:val="22"/>
                <w:szCs w:val="22"/>
              </w:rPr>
            </w:pPr>
            <w:r w:rsidRPr="00460A7B">
              <w:rPr>
                <w:noProof/>
                <w:color w:val="000000"/>
                <w:sz w:val="22"/>
                <w:szCs w:val="22"/>
              </w:rPr>
              <w:t>Turi būti 3-jų ašių</w:t>
            </w:r>
          </w:p>
        </w:tc>
        <w:tc>
          <w:tcPr>
            <w:tcW w:w="3252" w:type="dxa"/>
            <w:shd w:val="clear" w:color="auto" w:fill="auto"/>
            <w:tcMar>
              <w:left w:w="73" w:type="dxa"/>
            </w:tcMar>
          </w:tcPr>
          <w:p w14:paraId="07B576B8" w14:textId="77777777" w:rsidR="00460A7B" w:rsidRPr="00460A7B" w:rsidRDefault="00460A7B" w:rsidP="00460A7B">
            <w:pPr>
              <w:widowControl w:val="0"/>
              <w:jc w:val="center"/>
              <w:outlineLvl w:val="1"/>
              <w:rPr>
                <w:rFonts w:eastAsia="Times New Roman"/>
                <w:bCs/>
                <w:noProof/>
                <w:sz w:val="22"/>
                <w:szCs w:val="22"/>
              </w:rPr>
            </w:pPr>
          </w:p>
        </w:tc>
      </w:tr>
      <w:tr w:rsidR="00460A7B" w:rsidRPr="00460A7B" w14:paraId="7B015262" w14:textId="77777777" w:rsidTr="004022BA">
        <w:tc>
          <w:tcPr>
            <w:tcW w:w="703" w:type="dxa"/>
            <w:gridSpan w:val="2"/>
            <w:tcBorders>
              <w:top w:val="single" w:sz="4" w:space="0" w:color="auto"/>
            </w:tcBorders>
            <w:shd w:val="clear" w:color="auto" w:fill="auto"/>
            <w:tcMar>
              <w:left w:w="73" w:type="dxa"/>
            </w:tcMar>
          </w:tcPr>
          <w:p w14:paraId="015A5F1D" w14:textId="6175363C" w:rsidR="00460A7B" w:rsidRPr="00460A7B" w:rsidRDefault="00073402" w:rsidP="00073402">
            <w:pPr>
              <w:widowControl w:val="0"/>
              <w:ind w:left="142"/>
              <w:rPr>
                <w:noProof/>
                <w:sz w:val="22"/>
                <w:szCs w:val="22"/>
              </w:rPr>
            </w:pPr>
            <w:r>
              <w:rPr>
                <w:noProof/>
                <w:sz w:val="22"/>
                <w:szCs w:val="22"/>
              </w:rPr>
              <w:t>15</w:t>
            </w:r>
          </w:p>
        </w:tc>
        <w:tc>
          <w:tcPr>
            <w:tcW w:w="2416" w:type="dxa"/>
            <w:tcBorders>
              <w:top w:val="single" w:sz="4" w:space="0" w:color="auto"/>
            </w:tcBorders>
            <w:shd w:val="clear" w:color="auto" w:fill="auto"/>
            <w:tcMar>
              <w:left w:w="73" w:type="dxa"/>
            </w:tcMar>
          </w:tcPr>
          <w:p w14:paraId="02FF8E7E" w14:textId="77777777" w:rsidR="00460A7B" w:rsidRPr="00460A7B" w:rsidRDefault="00460A7B" w:rsidP="00460A7B">
            <w:pPr>
              <w:widowControl w:val="0"/>
              <w:rPr>
                <w:noProof/>
                <w:sz w:val="22"/>
                <w:szCs w:val="22"/>
              </w:rPr>
            </w:pPr>
            <w:r w:rsidRPr="00460A7B">
              <w:rPr>
                <w:noProof/>
                <w:sz w:val="22"/>
                <w:szCs w:val="22"/>
              </w:rPr>
              <w:t>Vaizdo kamerų integracija</w:t>
            </w:r>
          </w:p>
        </w:tc>
        <w:tc>
          <w:tcPr>
            <w:tcW w:w="3679" w:type="dxa"/>
            <w:tcBorders>
              <w:top w:val="single" w:sz="4" w:space="0" w:color="auto"/>
            </w:tcBorders>
            <w:shd w:val="clear" w:color="auto" w:fill="auto"/>
            <w:tcMar>
              <w:left w:w="73" w:type="dxa"/>
            </w:tcMar>
          </w:tcPr>
          <w:p w14:paraId="210A18AC" w14:textId="77777777" w:rsidR="00460A7B" w:rsidRPr="00460A7B" w:rsidRDefault="00460A7B" w:rsidP="00460A7B">
            <w:pPr>
              <w:widowControl w:val="0"/>
              <w:ind w:right="-108"/>
              <w:rPr>
                <w:noProof/>
                <w:color w:val="000000"/>
                <w:sz w:val="22"/>
                <w:szCs w:val="22"/>
              </w:rPr>
            </w:pPr>
            <w:r w:rsidRPr="00460A7B">
              <w:rPr>
                <w:noProof/>
                <w:color w:val="000000"/>
                <w:sz w:val="22"/>
                <w:szCs w:val="22"/>
              </w:rPr>
              <w:t>Turi būti integruotos ne mažiau kaip 3 vaizdo kameros - dvi optinės ir viena termo</w:t>
            </w:r>
          </w:p>
        </w:tc>
        <w:tc>
          <w:tcPr>
            <w:tcW w:w="3252" w:type="dxa"/>
            <w:shd w:val="clear" w:color="auto" w:fill="auto"/>
            <w:tcMar>
              <w:left w:w="73" w:type="dxa"/>
            </w:tcMar>
          </w:tcPr>
          <w:p w14:paraId="1B61337F" w14:textId="77777777" w:rsidR="00460A7B" w:rsidRPr="00460A7B" w:rsidRDefault="00460A7B" w:rsidP="00460A7B">
            <w:pPr>
              <w:widowControl w:val="0"/>
              <w:jc w:val="center"/>
              <w:outlineLvl w:val="1"/>
              <w:rPr>
                <w:rFonts w:eastAsia="Times New Roman"/>
                <w:bCs/>
                <w:noProof/>
                <w:sz w:val="22"/>
                <w:szCs w:val="22"/>
              </w:rPr>
            </w:pPr>
          </w:p>
        </w:tc>
      </w:tr>
      <w:tr w:rsidR="00460A7B" w:rsidRPr="00460A7B" w14:paraId="0976D25B" w14:textId="77777777" w:rsidTr="004022BA">
        <w:tc>
          <w:tcPr>
            <w:tcW w:w="703" w:type="dxa"/>
            <w:gridSpan w:val="2"/>
            <w:tcBorders>
              <w:top w:val="single" w:sz="4" w:space="0" w:color="auto"/>
            </w:tcBorders>
            <w:shd w:val="clear" w:color="auto" w:fill="auto"/>
            <w:tcMar>
              <w:left w:w="73" w:type="dxa"/>
            </w:tcMar>
          </w:tcPr>
          <w:p w14:paraId="7CC2677B" w14:textId="2A43B675" w:rsidR="00460A7B" w:rsidRPr="00460A7B" w:rsidRDefault="00073402" w:rsidP="00073402">
            <w:pPr>
              <w:widowControl w:val="0"/>
              <w:ind w:left="142"/>
              <w:rPr>
                <w:noProof/>
                <w:sz w:val="22"/>
                <w:szCs w:val="22"/>
              </w:rPr>
            </w:pPr>
            <w:r>
              <w:rPr>
                <w:noProof/>
                <w:sz w:val="22"/>
                <w:szCs w:val="22"/>
              </w:rPr>
              <w:lastRenderedPageBreak/>
              <w:t>16</w:t>
            </w:r>
          </w:p>
        </w:tc>
        <w:tc>
          <w:tcPr>
            <w:tcW w:w="2416" w:type="dxa"/>
            <w:tcBorders>
              <w:top w:val="single" w:sz="4" w:space="0" w:color="auto"/>
            </w:tcBorders>
            <w:shd w:val="clear" w:color="auto" w:fill="auto"/>
            <w:tcMar>
              <w:left w:w="73" w:type="dxa"/>
            </w:tcMar>
          </w:tcPr>
          <w:p w14:paraId="4908D53D" w14:textId="77777777" w:rsidR="00460A7B" w:rsidRPr="00460A7B" w:rsidRDefault="00460A7B" w:rsidP="00460A7B">
            <w:pPr>
              <w:widowControl w:val="0"/>
              <w:rPr>
                <w:noProof/>
                <w:sz w:val="22"/>
                <w:szCs w:val="22"/>
              </w:rPr>
            </w:pPr>
            <w:r w:rsidRPr="00460A7B">
              <w:rPr>
                <w:noProof/>
                <w:sz w:val="22"/>
                <w:szCs w:val="22"/>
              </w:rPr>
              <w:t>Vaizdo stebėjimo įrenginio valdymas</w:t>
            </w:r>
          </w:p>
        </w:tc>
        <w:tc>
          <w:tcPr>
            <w:tcW w:w="3679" w:type="dxa"/>
            <w:tcBorders>
              <w:top w:val="single" w:sz="4" w:space="0" w:color="auto"/>
            </w:tcBorders>
            <w:shd w:val="clear" w:color="auto" w:fill="auto"/>
            <w:tcMar>
              <w:left w:w="73" w:type="dxa"/>
            </w:tcMar>
          </w:tcPr>
          <w:p w14:paraId="72E9733A" w14:textId="77777777" w:rsidR="00460A7B" w:rsidRPr="00460A7B" w:rsidRDefault="00460A7B" w:rsidP="00460A7B">
            <w:pPr>
              <w:widowControl w:val="0"/>
              <w:rPr>
                <w:noProof/>
                <w:color w:val="000000"/>
                <w:sz w:val="22"/>
                <w:szCs w:val="22"/>
              </w:rPr>
            </w:pPr>
            <w:r w:rsidRPr="00460A7B">
              <w:rPr>
                <w:noProof/>
                <w:color w:val="000000"/>
                <w:sz w:val="22"/>
                <w:szCs w:val="22"/>
              </w:rPr>
              <w:t>Turi būti valdomas 3-imis ašimis: kairėn-dešinėn, aukštyn-žemyn, pagal laikrodžio rodyklę- prieš laikrodžio rodyklę (</w:t>
            </w:r>
            <w:r w:rsidRPr="00460A7B">
              <w:rPr>
                <w:i/>
                <w:iCs/>
                <w:noProof/>
                <w:color w:val="000000"/>
                <w:sz w:val="22"/>
                <w:szCs w:val="22"/>
              </w:rPr>
              <w:t>Pan, Tilt, Roll</w:t>
            </w:r>
            <w:r w:rsidRPr="00460A7B">
              <w:rPr>
                <w:noProof/>
                <w:color w:val="000000"/>
                <w:sz w:val="22"/>
                <w:szCs w:val="22"/>
              </w:rPr>
              <w:t>)</w:t>
            </w:r>
          </w:p>
        </w:tc>
        <w:tc>
          <w:tcPr>
            <w:tcW w:w="3252" w:type="dxa"/>
            <w:tcBorders>
              <w:top w:val="nil"/>
            </w:tcBorders>
            <w:shd w:val="clear" w:color="auto" w:fill="auto"/>
            <w:tcMar>
              <w:left w:w="73" w:type="dxa"/>
            </w:tcMar>
          </w:tcPr>
          <w:p w14:paraId="00F671C2" w14:textId="77777777" w:rsidR="00460A7B" w:rsidRPr="00460A7B" w:rsidRDefault="00460A7B" w:rsidP="00460A7B">
            <w:pPr>
              <w:widowControl w:val="0"/>
              <w:jc w:val="center"/>
              <w:outlineLvl w:val="1"/>
              <w:rPr>
                <w:rFonts w:eastAsia="Times New Roman"/>
                <w:bCs/>
                <w:noProof/>
                <w:sz w:val="22"/>
                <w:szCs w:val="22"/>
              </w:rPr>
            </w:pPr>
          </w:p>
        </w:tc>
      </w:tr>
      <w:tr w:rsidR="00460A7B" w:rsidRPr="00460A7B" w14:paraId="33B70ED4" w14:textId="77777777" w:rsidTr="005E348B">
        <w:tc>
          <w:tcPr>
            <w:tcW w:w="10050" w:type="dxa"/>
            <w:gridSpan w:val="5"/>
            <w:tcBorders>
              <w:top w:val="single" w:sz="4" w:space="0" w:color="auto"/>
            </w:tcBorders>
            <w:shd w:val="clear" w:color="auto" w:fill="auto"/>
            <w:tcMar>
              <w:left w:w="73" w:type="dxa"/>
            </w:tcMar>
          </w:tcPr>
          <w:p w14:paraId="2E70AD5A" w14:textId="77777777" w:rsidR="00460A7B" w:rsidRPr="00460A7B" w:rsidRDefault="00460A7B" w:rsidP="00460A7B">
            <w:pPr>
              <w:widowControl w:val="0"/>
              <w:ind w:left="720"/>
              <w:contextualSpacing/>
              <w:jc w:val="center"/>
              <w:outlineLvl w:val="1"/>
              <w:rPr>
                <w:noProof/>
                <w:color w:val="000000"/>
                <w:sz w:val="22"/>
                <w:szCs w:val="22"/>
              </w:rPr>
            </w:pPr>
            <w:r w:rsidRPr="00460A7B">
              <w:rPr>
                <w:rFonts w:eastAsia="Times New Roman"/>
                <w:b/>
                <w:bCs/>
                <w:iCs/>
                <w:noProof/>
                <w:color w:val="000000"/>
                <w:sz w:val="22"/>
                <w:szCs w:val="22"/>
              </w:rPr>
              <w:t>OPTINĖ VAIZDO KAMERA NR.1</w:t>
            </w:r>
          </w:p>
        </w:tc>
      </w:tr>
      <w:tr w:rsidR="00460A7B" w:rsidRPr="00460A7B" w14:paraId="6A9B0E3D" w14:textId="77777777" w:rsidTr="004022BA">
        <w:tc>
          <w:tcPr>
            <w:tcW w:w="703" w:type="dxa"/>
            <w:gridSpan w:val="2"/>
            <w:tcBorders>
              <w:top w:val="single" w:sz="4" w:space="0" w:color="auto"/>
            </w:tcBorders>
            <w:shd w:val="clear" w:color="auto" w:fill="auto"/>
            <w:tcMar>
              <w:left w:w="73" w:type="dxa"/>
            </w:tcMar>
          </w:tcPr>
          <w:p w14:paraId="10C0B4E5" w14:textId="021960BE" w:rsidR="00460A7B" w:rsidRPr="00460A7B" w:rsidRDefault="00073402" w:rsidP="00073402">
            <w:pPr>
              <w:widowControl w:val="0"/>
              <w:ind w:left="142"/>
              <w:rPr>
                <w:noProof/>
                <w:sz w:val="22"/>
                <w:szCs w:val="22"/>
              </w:rPr>
            </w:pPr>
            <w:r>
              <w:rPr>
                <w:noProof/>
                <w:sz w:val="22"/>
                <w:szCs w:val="22"/>
              </w:rPr>
              <w:t>17</w:t>
            </w:r>
          </w:p>
        </w:tc>
        <w:tc>
          <w:tcPr>
            <w:tcW w:w="2416" w:type="dxa"/>
            <w:tcBorders>
              <w:top w:val="single" w:sz="4" w:space="0" w:color="auto"/>
            </w:tcBorders>
            <w:shd w:val="clear" w:color="auto" w:fill="auto"/>
            <w:tcMar>
              <w:left w:w="73" w:type="dxa"/>
            </w:tcMar>
          </w:tcPr>
          <w:p w14:paraId="4BE8772A" w14:textId="77777777" w:rsidR="00460A7B" w:rsidRPr="00460A7B" w:rsidRDefault="00460A7B" w:rsidP="00460A7B">
            <w:pPr>
              <w:widowControl w:val="0"/>
              <w:rPr>
                <w:noProof/>
                <w:sz w:val="22"/>
                <w:szCs w:val="22"/>
              </w:rPr>
            </w:pPr>
            <w:r w:rsidRPr="00460A7B">
              <w:rPr>
                <w:noProof/>
                <w:sz w:val="22"/>
                <w:szCs w:val="22"/>
              </w:rPr>
              <w:t>Jutiklio tipas ir dydis</w:t>
            </w:r>
          </w:p>
        </w:tc>
        <w:tc>
          <w:tcPr>
            <w:tcW w:w="3679" w:type="dxa"/>
            <w:tcBorders>
              <w:top w:val="single" w:sz="4" w:space="0" w:color="auto"/>
            </w:tcBorders>
            <w:shd w:val="clear" w:color="auto" w:fill="auto"/>
            <w:tcMar>
              <w:left w:w="73" w:type="dxa"/>
            </w:tcMar>
          </w:tcPr>
          <w:p w14:paraId="303070C5" w14:textId="77777777" w:rsidR="00460A7B" w:rsidRPr="00460A7B" w:rsidRDefault="00460A7B" w:rsidP="00460A7B">
            <w:pPr>
              <w:widowControl w:val="0"/>
              <w:rPr>
                <w:noProof/>
                <w:color w:val="000000"/>
                <w:sz w:val="22"/>
                <w:szCs w:val="22"/>
              </w:rPr>
            </w:pPr>
            <w:r w:rsidRPr="00460A7B">
              <w:rPr>
                <w:noProof/>
                <w:color w:val="000000"/>
                <w:sz w:val="22"/>
                <w:szCs w:val="22"/>
              </w:rPr>
              <w:t>Turi būti CMOS arba lygiavertis, ne mažiau kaip 1/2“</w:t>
            </w:r>
          </w:p>
        </w:tc>
        <w:tc>
          <w:tcPr>
            <w:tcW w:w="3252" w:type="dxa"/>
            <w:tcBorders>
              <w:top w:val="nil"/>
            </w:tcBorders>
            <w:shd w:val="clear" w:color="auto" w:fill="auto"/>
            <w:tcMar>
              <w:left w:w="73" w:type="dxa"/>
            </w:tcMar>
          </w:tcPr>
          <w:p w14:paraId="4D6303F1" w14:textId="77777777" w:rsidR="00460A7B" w:rsidRPr="00460A7B" w:rsidRDefault="00460A7B" w:rsidP="00460A7B">
            <w:pPr>
              <w:widowControl w:val="0"/>
              <w:jc w:val="center"/>
              <w:outlineLvl w:val="1"/>
              <w:rPr>
                <w:rFonts w:eastAsia="Times New Roman"/>
                <w:bCs/>
                <w:noProof/>
                <w:sz w:val="22"/>
                <w:szCs w:val="22"/>
              </w:rPr>
            </w:pPr>
          </w:p>
        </w:tc>
      </w:tr>
      <w:tr w:rsidR="00460A7B" w:rsidRPr="00460A7B" w14:paraId="08A531C6" w14:textId="77777777" w:rsidTr="004022BA">
        <w:tc>
          <w:tcPr>
            <w:tcW w:w="703" w:type="dxa"/>
            <w:gridSpan w:val="2"/>
            <w:tcBorders>
              <w:top w:val="single" w:sz="4" w:space="0" w:color="auto"/>
            </w:tcBorders>
            <w:shd w:val="clear" w:color="auto" w:fill="auto"/>
            <w:tcMar>
              <w:left w:w="73" w:type="dxa"/>
            </w:tcMar>
          </w:tcPr>
          <w:p w14:paraId="597E2442" w14:textId="3B8360C1" w:rsidR="00460A7B" w:rsidRPr="00460A7B" w:rsidRDefault="00073402" w:rsidP="00073402">
            <w:pPr>
              <w:widowControl w:val="0"/>
              <w:ind w:left="142"/>
              <w:rPr>
                <w:noProof/>
                <w:sz w:val="22"/>
                <w:szCs w:val="22"/>
              </w:rPr>
            </w:pPr>
            <w:r>
              <w:rPr>
                <w:noProof/>
                <w:sz w:val="22"/>
                <w:szCs w:val="22"/>
              </w:rPr>
              <w:t>18</w:t>
            </w:r>
          </w:p>
        </w:tc>
        <w:tc>
          <w:tcPr>
            <w:tcW w:w="2416" w:type="dxa"/>
            <w:tcBorders>
              <w:top w:val="single" w:sz="4" w:space="0" w:color="auto"/>
            </w:tcBorders>
            <w:shd w:val="clear" w:color="auto" w:fill="auto"/>
            <w:tcMar>
              <w:left w:w="73" w:type="dxa"/>
            </w:tcMar>
          </w:tcPr>
          <w:p w14:paraId="5741D99B" w14:textId="77777777" w:rsidR="00460A7B" w:rsidRPr="00460A7B" w:rsidRDefault="00460A7B" w:rsidP="00460A7B">
            <w:pPr>
              <w:widowControl w:val="0"/>
              <w:rPr>
                <w:noProof/>
                <w:sz w:val="22"/>
                <w:szCs w:val="22"/>
              </w:rPr>
            </w:pPr>
            <w:r w:rsidRPr="00460A7B">
              <w:rPr>
                <w:noProof/>
                <w:sz w:val="22"/>
                <w:szCs w:val="22"/>
              </w:rPr>
              <w:t>Efektyvių pikselių kiekis</w:t>
            </w:r>
          </w:p>
        </w:tc>
        <w:tc>
          <w:tcPr>
            <w:tcW w:w="3679" w:type="dxa"/>
            <w:tcBorders>
              <w:top w:val="single" w:sz="4" w:space="0" w:color="auto"/>
            </w:tcBorders>
            <w:shd w:val="clear" w:color="auto" w:fill="auto"/>
            <w:tcMar>
              <w:left w:w="73" w:type="dxa"/>
            </w:tcMar>
          </w:tcPr>
          <w:p w14:paraId="14460327" w14:textId="77777777" w:rsidR="00460A7B" w:rsidRPr="00460A7B" w:rsidRDefault="00460A7B" w:rsidP="00460A7B">
            <w:pPr>
              <w:widowControl w:val="0"/>
              <w:rPr>
                <w:noProof/>
                <w:color w:val="000000"/>
                <w:sz w:val="22"/>
                <w:szCs w:val="22"/>
              </w:rPr>
            </w:pPr>
            <w:r w:rsidRPr="00460A7B">
              <w:rPr>
                <w:noProof/>
                <w:color w:val="000000"/>
                <w:sz w:val="22"/>
                <w:szCs w:val="22"/>
              </w:rPr>
              <w:t>Ne mažiau kaip 48 MP</w:t>
            </w:r>
          </w:p>
        </w:tc>
        <w:tc>
          <w:tcPr>
            <w:tcW w:w="3252" w:type="dxa"/>
            <w:tcBorders>
              <w:top w:val="nil"/>
            </w:tcBorders>
            <w:shd w:val="clear" w:color="auto" w:fill="auto"/>
            <w:tcMar>
              <w:left w:w="73" w:type="dxa"/>
            </w:tcMar>
          </w:tcPr>
          <w:p w14:paraId="5CF39B99" w14:textId="77777777" w:rsidR="00460A7B" w:rsidRPr="00460A7B" w:rsidRDefault="00460A7B" w:rsidP="00460A7B">
            <w:pPr>
              <w:widowControl w:val="0"/>
              <w:jc w:val="center"/>
              <w:outlineLvl w:val="1"/>
              <w:rPr>
                <w:rFonts w:eastAsia="Times New Roman"/>
                <w:bCs/>
                <w:noProof/>
                <w:sz w:val="22"/>
                <w:szCs w:val="22"/>
              </w:rPr>
            </w:pPr>
          </w:p>
        </w:tc>
      </w:tr>
      <w:tr w:rsidR="00460A7B" w:rsidRPr="00460A7B" w14:paraId="7DDE6BD6" w14:textId="77777777" w:rsidTr="004022BA">
        <w:tc>
          <w:tcPr>
            <w:tcW w:w="703" w:type="dxa"/>
            <w:gridSpan w:val="2"/>
            <w:tcBorders>
              <w:top w:val="single" w:sz="4" w:space="0" w:color="auto"/>
            </w:tcBorders>
            <w:shd w:val="clear" w:color="auto" w:fill="auto"/>
            <w:tcMar>
              <w:left w:w="73" w:type="dxa"/>
            </w:tcMar>
          </w:tcPr>
          <w:p w14:paraId="44732FB4" w14:textId="70F290BF" w:rsidR="00460A7B" w:rsidRPr="00460A7B" w:rsidRDefault="00073402" w:rsidP="00073402">
            <w:pPr>
              <w:widowControl w:val="0"/>
              <w:ind w:left="142"/>
              <w:rPr>
                <w:noProof/>
                <w:sz w:val="22"/>
                <w:szCs w:val="22"/>
              </w:rPr>
            </w:pPr>
            <w:r>
              <w:rPr>
                <w:noProof/>
                <w:sz w:val="22"/>
                <w:szCs w:val="22"/>
              </w:rPr>
              <w:t>19</w:t>
            </w:r>
          </w:p>
        </w:tc>
        <w:tc>
          <w:tcPr>
            <w:tcW w:w="2416" w:type="dxa"/>
            <w:tcBorders>
              <w:top w:val="single" w:sz="4" w:space="0" w:color="auto"/>
            </w:tcBorders>
            <w:shd w:val="clear" w:color="auto" w:fill="auto"/>
            <w:tcMar>
              <w:left w:w="73" w:type="dxa"/>
            </w:tcMar>
          </w:tcPr>
          <w:p w14:paraId="11F9DDC4" w14:textId="77777777" w:rsidR="00460A7B" w:rsidRPr="00460A7B" w:rsidRDefault="00460A7B" w:rsidP="00460A7B">
            <w:pPr>
              <w:widowControl w:val="0"/>
              <w:rPr>
                <w:noProof/>
                <w:sz w:val="22"/>
                <w:szCs w:val="22"/>
              </w:rPr>
            </w:pPr>
            <w:r w:rsidRPr="00460A7B">
              <w:rPr>
                <w:noProof/>
                <w:sz w:val="22"/>
                <w:szCs w:val="22"/>
              </w:rPr>
              <w:t>Lęšio židinio nuotolio ekvivalentas</w:t>
            </w:r>
          </w:p>
        </w:tc>
        <w:tc>
          <w:tcPr>
            <w:tcW w:w="3679" w:type="dxa"/>
            <w:tcBorders>
              <w:top w:val="single" w:sz="4" w:space="0" w:color="auto"/>
            </w:tcBorders>
            <w:shd w:val="clear" w:color="auto" w:fill="auto"/>
            <w:tcMar>
              <w:left w:w="73" w:type="dxa"/>
            </w:tcMar>
          </w:tcPr>
          <w:p w14:paraId="39BD65B8" w14:textId="77777777" w:rsidR="00460A7B" w:rsidRPr="00460A7B" w:rsidRDefault="00460A7B" w:rsidP="00460A7B">
            <w:pPr>
              <w:widowControl w:val="0"/>
              <w:rPr>
                <w:noProof/>
                <w:color w:val="000000"/>
                <w:sz w:val="22"/>
                <w:szCs w:val="22"/>
              </w:rPr>
            </w:pPr>
            <w:r w:rsidRPr="00460A7B">
              <w:rPr>
                <w:noProof/>
                <w:color w:val="000000"/>
                <w:sz w:val="22"/>
                <w:szCs w:val="22"/>
              </w:rPr>
              <w:t>Turi būti 20-30 mm ribose</w:t>
            </w:r>
          </w:p>
        </w:tc>
        <w:tc>
          <w:tcPr>
            <w:tcW w:w="3252" w:type="dxa"/>
            <w:tcBorders>
              <w:top w:val="nil"/>
            </w:tcBorders>
            <w:shd w:val="clear" w:color="auto" w:fill="auto"/>
            <w:tcMar>
              <w:left w:w="73" w:type="dxa"/>
            </w:tcMar>
          </w:tcPr>
          <w:p w14:paraId="31F4228E" w14:textId="77777777" w:rsidR="00460A7B" w:rsidRPr="00460A7B" w:rsidRDefault="00460A7B" w:rsidP="00460A7B">
            <w:pPr>
              <w:widowControl w:val="0"/>
              <w:jc w:val="center"/>
              <w:outlineLvl w:val="1"/>
              <w:rPr>
                <w:rFonts w:eastAsia="Times New Roman"/>
                <w:bCs/>
                <w:noProof/>
                <w:sz w:val="22"/>
                <w:szCs w:val="22"/>
              </w:rPr>
            </w:pPr>
          </w:p>
        </w:tc>
      </w:tr>
      <w:tr w:rsidR="00460A7B" w:rsidRPr="00460A7B" w14:paraId="42DC3480" w14:textId="77777777" w:rsidTr="004022BA">
        <w:tc>
          <w:tcPr>
            <w:tcW w:w="703" w:type="dxa"/>
            <w:gridSpan w:val="2"/>
            <w:tcBorders>
              <w:top w:val="single" w:sz="4" w:space="0" w:color="auto"/>
            </w:tcBorders>
            <w:shd w:val="clear" w:color="auto" w:fill="auto"/>
            <w:tcMar>
              <w:left w:w="73" w:type="dxa"/>
            </w:tcMar>
          </w:tcPr>
          <w:p w14:paraId="58DBF12B" w14:textId="43DF57FF" w:rsidR="00460A7B" w:rsidRPr="00460A7B" w:rsidRDefault="00073402" w:rsidP="00073402">
            <w:pPr>
              <w:widowControl w:val="0"/>
              <w:ind w:left="142"/>
              <w:rPr>
                <w:noProof/>
                <w:sz w:val="22"/>
                <w:szCs w:val="22"/>
              </w:rPr>
            </w:pPr>
            <w:r>
              <w:rPr>
                <w:noProof/>
                <w:sz w:val="22"/>
                <w:szCs w:val="22"/>
              </w:rPr>
              <w:t>20</w:t>
            </w:r>
          </w:p>
        </w:tc>
        <w:tc>
          <w:tcPr>
            <w:tcW w:w="2416" w:type="dxa"/>
            <w:tcBorders>
              <w:top w:val="single" w:sz="4" w:space="0" w:color="auto"/>
            </w:tcBorders>
            <w:shd w:val="clear" w:color="auto" w:fill="auto"/>
            <w:tcMar>
              <w:left w:w="73" w:type="dxa"/>
            </w:tcMar>
          </w:tcPr>
          <w:p w14:paraId="08BFE55A" w14:textId="77777777" w:rsidR="00460A7B" w:rsidRPr="00460A7B" w:rsidRDefault="00460A7B" w:rsidP="00460A7B">
            <w:pPr>
              <w:widowControl w:val="0"/>
              <w:rPr>
                <w:noProof/>
                <w:sz w:val="22"/>
                <w:szCs w:val="22"/>
              </w:rPr>
            </w:pPr>
            <w:r w:rsidRPr="00460A7B">
              <w:rPr>
                <w:noProof/>
                <w:sz w:val="22"/>
                <w:szCs w:val="22"/>
              </w:rPr>
              <w:t>Mažiausia diafragmos reikšmė</w:t>
            </w:r>
          </w:p>
        </w:tc>
        <w:tc>
          <w:tcPr>
            <w:tcW w:w="3679" w:type="dxa"/>
            <w:tcBorders>
              <w:top w:val="single" w:sz="4" w:space="0" w:color="auto"/>
            </w:tcBorders>
            <w:shd w:val="clear" w:color="auto" w:fill="auto"/>
            <w:tcMar>
              <w:left w:w="73" w:type="dxa"/>
            </w:tcMar>
          </w:tcPr>
          <w:p w14:paraId="44CE624C" w14:textId="77777777" w:rsidR="00460A7B" w:rsidRPr="00460A7B" w:rsidRDefault="00460A7B" w:rsidP="00460A7B">
            <w:pPr>
              <w:widowControl w:val="0"/>
              <w:rPr>
                <w:noProof/>
                <w:color w:val="000000"/>
                <w:sz w:val="22"/>
                <w:szCs w:val="22"/>
              </w:rPr>
            </w:pPr>
            <w:r w:rsidRPr="00460A7B">
              <w:rPr>
                <w:noProof/>
                <w:color w:val="000000"/>
                <w:sz w:val="22"/>
                <w:szCs w:val="22"/>
              </w:rPr>
              <w:t>Ne daugiau kaip f/2.8</w:t>
            </w:r>
          </w:p>
          <w:p w14:paraId="3C9DC4B8" w14:textId="77777777" w:rsidR="00460A7B" w:rsidRPr="00460A7B" w:rsidRDefault="00460A7B" w:rsidP="00460A7B">
            <w:pPr>
              <w:widowControl w:val="0"/>
              <w:rPr>
                <w:noProof/>
                <w:color w:val="000000"/>
                <w:sz w:val="22"/>
                <w:szCs w:val="22"/>
              </w:rPr>
            </w:pPr>
          </w:p>
        </w:tc>
        <w:tc>
          <w:tcPr>
            <w:tcW w:w="3252" w:type="dxa"/>
            <w:tcBorders>
              <w:top w:val="nil"/>
            </w:tcBorders>
            <w:shd w:val="clear" w:color="auto" w:fill="auto"/>
            <w:tcMar>
              <w:left w:w="73" w:type="dxa"/>
            </w:tcMar>
          </w:tcPr>
          <w:p w14:paraId="0B9088C9" w14:textId="77777777" w:rsidR="00460A7B" w:rsidRPr="00460A7B" w:rsidRDefault="00460A7B" w:rsidP="00460A7B">
            <w:pPr>
              <w:widowControl w:val="0"/>
              <w:jc w:val="center"/>
              <w:outlineLvl w:val="1"/>
              <w:rPr>
                <w:rFonts w:eastAsia="Times New Roman"/>
                <w:bCs/>
                <w:noProof/>
                <w:sz w:val="22"/>
                <w:szCs w:val="22"/>
              </w:rPr>
            </w:pPr>
          </w:p>
        </w:tc>
      </w:tr>
      <w:tr w:rsidR="00460A7B" w:rsidRPr="00460A7B" w14:paraId="445AE24B" w14:textId="77777777" w:rsidTr="004022BA">
        <w:tc>
          <w:tcPr>
            <w:tcW w:w="703" w:type="dxa"/>
            <w:gridSpan w:val="2"/>
            <w:tcBorders>
              <w:top w:val="single" w:sz="4" w:space="0" w:color="auto"/>
            </w:tcBorders>
            <w:shd w:val="clear" w:color="auto" w:fill="auto"/>
            <w:tcMar>
              <w:left w:w="73" w:type="dxa"/>
            </w:tcMar>
          </w:tcPr>
          <w:p w14:paraId="14D6F628" w14:textId="074229EC" w:rsidR="00460A7B" w:rsidRPr="00460A7B" w:rsidRDefault="00073402" w:rsidP="00073402">
            <w:pPr>
              <w:widowControl w:val="0"/>
              <w:ind w:left="142"/>
              <w:rPr>
                <w:noProof/>
                <w:sz w:val="22"/>
                <w:szCs w:val="22"/>
              </w:rPr>
            </w:pPr>
            <w:r>
              <w:rPr>
                <w:noProof/>
                <w:sz w:val="22"/>
                <w:szCs w:val="22"/>
              </w:rPr>
              <w:t>21</w:t>
            </w:r>
          </w:p>
        </w:tc>
        <w:tc>
          <w:tcPr>
            <w:tcW w:w="2416" w:type="dxa"/>
            <w:tcBorders>
              <w:top w:val="single" w:sz="4" w:space="0" w:color="auto"/>
            </w:tcBorders>
            <w:shd w:val="clear" w:color="auto" w:fill="auto"/>
            <w:tcMar>
              <w:left w:w="73" w:type="dxa"/>
            </w:tcMar>
          </w:tcPr>
          <w:p w14:paraId="15AE2657" w14:textId="77777777" w:rsidR="00460A7B" w:rsidRPr="00460A7B" w:rsidRDefault="00460A7B" w:rsidP="00460A7B">
            <w:pPr>
              <w:widowControl w:val="0"/>
              <w:rPr>
                <w:noProof/>
                <w:sz w:val="22"/>
                <w:szCs w:val="22"/>
              </w:rPr>
            </w:pPr>
            <w:r w:rsidRPr="00460A7B">
              <w:rPr>
                <w:noProof/>
                <w:sz w:val="22"/>
                <w:szCs w:val="22"/>
              </w:rPr>
              <w:t>Didžiausia ISO jautrumo reikšmė</w:t>
            </w:r>
          </w:p>
        </w:tc>
        <w:tc>
          <w:tcPr>
            <w:tcW w:w="3679" w:type="dxa"/>
            <w:tcBorders>
              <w:top w:val="single" w:sz="4" w:space="0" w:color="auto"/>
            </w:tcBorders>
            <w:shd w:val="clear" w:color="auto" w:fill="auto"/>
            <w:tcMar>
              <w:left w:w="73" w:type="dxa"/>
            </w:tcMar>
          </w:tcPr>
          <w:p w14:paraId="550187DC" w14:textId="77777777" w:rsidR="00460A7B" w:rsidRPr="00460A7B" w:rsidRDefault="00460A7B" w:rsidP="00460A7B">
            <w:pPr>
              <w:widowControl w:val="0"/>
              <w:rPr>
                <w:noProof/>
                <w:color w:val="000000"/>
                <w:sz w:val="22"/>
                <w:szCs w:val="22"/>
              </w:rPr>
            </w:pPr>
            <w:r w:rsidRPr="00460A7B">
              <w:rPr>
                <w:noProof/>
                <w:color w:val="000000"/>
                <w:sz w:val="22"/>
                <w:szCs w:val="22"/>
              </w:rPr>
              <w:t>Ne mažiau kaip 20000</w:t>
            </w:r>
          </w:p>
          <w:p w14:paraId="36C5DBDD" w14:textId="77777777" w:rsidR="00460A7B" w:rsidRPr="00460A7B" w:rsidRDefault="00460A7B" w:rsidP="00460A7B">
            <w:pPr>
              <w:widowControl w:val="0"/>
              <w:rPr>
                <w:noProof/>
                <w:color w:val="000000"/>
                <w:sz w:val="22"/>
                <w:szCs w:val="22"/>
              </w:rPr>
            </w:pPr>
          </w:p>
        </w:tc>
        <w:tc>
          <w:tcPr>
            <w:tcW w:w="3252" w:type="dxa"/>
            <w:tcBorders>
              <w:top w:val="nil"/>
            </w:tcBorders>
            <w:shd w:val="clear" w:color="auto" w:fill="auto"/>
            <w:tcMar>
              <w:left w:w="73" w:type="dxa"/>
            </w:tcMar>
          </w:tcPr>
          <w:p w14:paraId="5F907810" w14:textId="77777777" w:rsidR="00460A7B" w:rsidRPr="00460A7B" w:rsidRDefault="00460A7B" w:rsidP="00460A7B">
            <w:pPr>
              <w:widowControl w:val="0"/>
              <w:jc w:val="center"/>
              <w:outlineLvl w:val="1"/>
              <w:rPr>
                <w:rFonts w:eastAsia="Times New Roman"/>
                <w:bCs/>
                <w:noProof/>
                <w:sz w:val="22"/>
                <w:szCs w:val="22"/>
              </w:rPr>
            </w:pPr>
          </w:p>
        </w:tc>
      </w:tr>
      <w:tr w:rsidR="00460A7B" w:rsidRPr="00460A7B" w14:paraId="0E7BADB1" w14:textId="77777777" w:rsidTr="004022BA">
        <w:tc>
          <w:tcPr>
            <w:tcW w:w="703" w:type="dxa"/>
            <w:gridSpan w:val="2"/>
            <w:tcBorders>
              <w:top w:val="single" w:sz="4" w:space="0" w:color="auto"/>
            </w:tcBorders>
            <w:shd w:val="clear" w:color="auto" w:fill="auto"/>
            <w:tcMar>
              <w:left w:w="73" w:type="dxa"/>
            </w:tcMar>
          </w:tcPr>
          <w:p w14:paraId="6DA820F9" w14:textId="773AFE62" w:rsidR="00460A7B" w:rsidRPr="00460A7B" w:rsidRDefault="00073402" w:rsidP="00073402">
            <w:pPr>
              <w:widowControl w:val="0"/>
              <w:ind w:left="142"/>
              <w:rPr>
                <w:noProof/>
                <w:sz w:val="22"/>
                <w:szCs w:val="22"/>
              </w:rPr>
            </w:pPr>
            <w:r>
              <w:rPr>
                <w:noProof/>
                <w:sz w:val="22"/>
                <w:szCs w:val="22"/>
              </w:rPr>
              <w:t>22</w:t>
            </w:r>
          </w:p>
        </w:tc>
        <w:tc>
          <w:tcPr>
            <w:tcW w:w="2416" w:type="dxa"/>
            <w:tcBorders>
              <w:top w:val="single" w:sz="4" w:space="0" w:color="auto"/>
            </w:tcBorders>
            <w:shd w:val="clear" w:color="auto" w:fill="auto"/>
            <w:tcMar>
              <w:left w:w="73" w:type="dxa"/>
            </w:tcMar>
          </w:tcPr>
          <w:p w14:paraId="6605E678" w14:textId="77777777" w:rsidR="00460A7B" w:rsidRPr="00460A7B" w:rsidRDefault="00460A7B" w:rsidP="00460A7B">
            <w:pPr>
              <w:widowControl w:val="0"/>
              <w:rPr>
                <w:noProof/>
                <w:sz w:val="22"/>
                <w:szCs w:val="22"/>
              </w:rPr>
            </w:pPr>
            <w:r w:rsidRPr="00460A7B">
              <w:rPr>
                <w:noProof/>
                <w:sz w:val="22"/>
                <w:szCs w:val="22"/>
              </w:rPr>
              <w:t>Didžiausias elektroninės užsklandos greitis</w:t>
            </w:r>
          </w:p>
        </w:tc>
        <w:tc>
          <w:tcPr>
            <w:tcW w:w="3679" w:type="dxa"/>
            <w:tcBorders>
              <w:top w:val="single" w:sz="4" w:space="0" w:color="auto"/>
            </w:tcBorders>
            <w:shd w:val="clear" w:color="auto" w:fill="auto"/>
            <w:tcMar>
              <w:left w:w="73" w:type="dxa"/>
            </w:tcMar>
          </w:tcPr>
          <w:p w14:paraId="0B6766BC" w14:textId="77777777" w:rsidR="00460A7B" w:rsidRPr="00460A7B" w:rsidRDefault="00460A7B" w:rsidP="00460A7B">
            <w:pPr>
              <w:widowControl w:val="0"/>
              <w:rPr>
                <w:noProof/>
                <w:color w:val="000000"/>
                <w:sz w:val="22"/>
                <w:szCs w:val="22"/>
              </w:rPr>
            </w:pPr>
            <w:r w:rsidRPr="00460A7B">
              <w:rPr>
                <w:noProof/>
                <w:color w:val="000000"/>
                <w:sz w:val="22"/>
                <w:szCs w:val="22"/>
              </w:rPr>
              <w:t>Ne trumpiau kaip 1/8000 s</w:t>
            </w:r>
          </w:p>
          <w:p w14:paraId="18DCE54F" w14:textId="77777777" w:rsidR="00460A7B" w:rsidRPr="00460A7B" w:rsidRDefault="00460A7B" w:rsidP="00460A7B">
            <w:pPr>
              <w:widowControl w:val="0"/>
              <w:rPr>
                <w:noProof/>
                <w:color w:val="000000"/>
                <w:sz w:val="22"/>
                <w:szCs w:val="22"/>
              </w:rPr>
            </w:pPr>
          </w:p>
        </w:tc>
        <w:tc>
          <w:tcPr>
            <w:tcW w:w="3252" w:type="dxa"/>
            <w:tcBorders>
              <w:top w:val="nil"/>
            </w:tcBorders>
            <w:shd w:val="clear" w:color="auto" w:fill="auto"/>
            <w:tcMar>
              <w:left w:w="73" w:type="dxa"/>
            </w:tcMar>
          </w:tcPr>
          <w:p w14:paraId="6D55C537" w14:textId="77777777" w:rsidR="00460A7B" w:rsidRPr="00460A7B" w:rsidRDefault="00460A7B" w:rsidP="00460A7B">
            <w:pPr>
              <w:widowControl w:val="0"/>
              <w:jc w:val="center"/>
              <w:outlineLvl w:val="1"/>
              <w:rPr>
                <w:rFonts w:eastAsia="Times New Roman"/>
                <w:bCs/>
                <w:noProof/>
                <w:sz w:val="22"/>
                <w:szCs w:val="22"/>
              </w:rPr>
            </w:pPr>
          </w:p>
        </w:tc>
      </w:tr>
      <w:tr w:rsidR="00460A7B" w:rsidRPr="00460A7B" w14:paraId="5C6FEECB" w14:textId="77777777" w:rsidTr="004022BA">
        <w:tc>
          <w:tcPr>
            <w:tcW w:w="703" w:type="dxa"/>
            <w:gridSpan w:val="2"/>
            <w:tcBorders>
              <w:top w:val="single" w:sz="4" w:space="0" w:color="auto"/>
            </w:tcBorders>
            <w:shd w:val="clear" w:color="auto" w:fill="auto"/>
            <w:tcMar>
              <w:left w:w="73" w:type="dxa"/>
            </w:tcMar>
          </w:tcPr>
          <w:p w14:paraId="39C3298E" w14:textId="47F58A4E" w:rsidR="00460A7B" w:rsidRPr="00460A7B" w:rsidRDefault="00073402" w:rsidP="00073402">
            <w:pPr>
              <w:widowControl w:val="0"/>
              <w:jc w:val="center"/>
              <w:rPr>
                <w:noProof/>
                <w:sz w:val="22"/>
                <w:szCs w:val="22"/>
              </w:rPr>
            </w:pPr>
            <w:r>
              <w:rPr>
                <w:noProof/>
                <w:sz w:val="22"/>
                <w:szCs w:val="22"/>
              </w:rPr>
              <w:t>23</w:t>
            </w:r>
          </w:p>
        </w:tc>
        <w:tc>
          <w:tcPr>
            <w:tcW w:w="2416" w:type="dxa"/>
            <w:tcBorders>
              <w:top w:val="single" w:sz="4" w:space="0" w:color="auto"/>
            </w:tcBorders>
            <w:shd w:val="clear" w:color="auto" w:fill="auto"/>
            <w:tcMar>
              <w:left w:w="73" w:type="dxa"/>
            </w:tcMar>
          </w:tcPr>
          <w:p w14:paraId="0F1E06A7" w14:textId="77777777" w:rsidR="00460A7B" w:rsidRPr="00460A7B" w:rsidRDefault="00460A7B" w:rsidP="00460A7B">
            <w:pPr>
              <w:widowControl w:val="0"/>
              <w:rPr>
                <w:noProof/>
                <w:sz w:val="22"/>
                <w:szCs w:val="22"/>
              </w:rPr>
            </w:pPr>
            <w:r w:rsidRPr="00460A7B">
              <w:rPr>
                <w:noProof/>
                <w:sz w:val="22"/>
                <w:szCs w:val="22"/>
              </w:rPr>
              <w:t>Didžiausia foto nuotraukų raiška</w:t>
            </w:r>
          </w:p>
        </w:tc>
        <w:tc>
          <w:tcPr>
            <w:tcW w:w="3679" w:type="dxa"/>
            <w:tcBorders>
              <w:top w:val="single" w:sz="4" w:space="0" w:color="auto"/>
            </w:tcBorders>
            <w:shd w:val="clear" w:color="auto" w:fill="auto"/>
            <w:tcMar>
              <w:left w:w="73" w:type="dxa"/>
            </w:tcMar>
          </w:tcPr>
          <w:p w14:paraId="0DF1F4E3" w14:textId="77777777" w:rsidR="00460A7B" w:rsidRPr="00460A7B" w:rsidRDefault="00460A7B" w:rsidP="00460A7B">
            <w:pPr>
              <w:widowControl w:val="0"/>
              <w:rPr>
                <w:noProof/>
                <w:color w:val="000000"/>
                <w:sz w:val="22"/>
                <w:szCs w:val="22"/>
              </w:rPr>
            </w:pPr>
            <w:r w:rsidRPr="00460A7B">
              <w:rPr>
                <w:noProof/>
                <w:color w:val="000000"/>
                <w:sz w:val="22"/>
                <w:szCs w:val="22"/>
              </w:rPr>
              <w:t>Ne mažiau kaip 8000x6000</w:t>
            </w:r>
          </w:p>
          <w:p w14:paraId="164C4F21" w14:textId="77777777" w:rsidR="00460A7B" w:rsidRPr="00460A7B" w:rsidRDefault="00460A7B" w:rsidP="00460A7B">
            <w:pPr>
              <w:widowControl w:val="0"/>
              <w:rPr>
                <w:noProof/>
                <w:color w:val="000000"/>
                <w:sz w:val="22"/>
                <w:szCs w:val="22"/>
              </w:rPr>
            </w:pPr>
          </w:p>
        </w:tc>
        <w:tc>
          <w:tcPr>
            <w:tcW w:w="3252" w:type="dxa"/>
            <w:tcBorders>
              <w:top w:val="nil"/>
            </w:tcBorders>
            <w:shd w:val="clear" w:color="auto" w:fill="auto"/>
            <w:tcMar>
              <w:left w:w="73" w:type="dxa"/>
            </w:tcMar>
          </w:tcPr>
          <w:p w14:paraId="08847457" w14:textId="77777777" w:rsidR="00460A7B" w:rsidRPr="00460A7B" w:rsidRDefault="00460A7B" w:rsidP="00460A7B">
            <w:pPr>
              <w:widowControl w:val="0"/>
              <w:jc w:val="center"/>
              <w:outlineLvl w:val="1"/>
              <w:rPr>
                <w:rFonts w:eastAsia="Times New Roman"/>
                <w:bCs/>
                <w:noProof/>
                <w:sz w:val="22"/>
                <w:szCs w:val="22"/>
              </w:rPr>
            </w:pPr>
          </w:p>
        </w:tc>
      </w:tr>
      <w:tr w:rsidR="00460A7B" w:rsidRPr="00460A7B" w14:paraId="2C9A9554" w14:textId="77777777" w:rsidTr="004022BA">
        <w:tc>
          <w:tcPr>
            <w:tcW w:w="703" w:type="dxa"/>
            <w:gridSpan w:val="2"/>
            <w:tcBorders>
              <w:top w:val="single" w:sz="4" w:space="0" w:color="auto"/>
            </w:tcBorders>
            <w:shd w:val="clear" w:color="auto" w:fill="auto"/>
            <w:tcMar>
              <w:left w:w="73" w:type="dxa"/>
            </w:tcMar>
          </w:tcPr>
          <w:p w14:paraId="4D28BCA2" w14:textId="6A2B23F6" w:rsidR="00460A7B" w:rsidRPr="00460A7B" w:rsidRDefault="00073402" w:rsidP="00073402">
            <w:pPr>
              <w:widowControl w:val="0"/>
              <w:ind w:left="142"/>
              <w:rPr>
                <w:noProof/>
                <w:sz w:val="22"/>
                <w:szCs w:val="22"/>
              </w:rPr>
            </w:pPr>
            <w:r>
              <w:rPr>
                <w:noProof/>
                <w:sz w:val="22"/>
                <w:szCs w:val="22"/>
              </w:rPr>
              <w:t>24</w:t>
            </w:r>
          </w:p>
        </w:tc>
        <w:tc>
          <w:tcPr>
            <w:tcW w:w="2416" w:type="dxa"/>
            <w:tcBorders>
              <w:top w:val="single" w:sz="4" w:space="0" w:color="auto"/>
            </w:tcBorders>
            <w:shd w:val="clear" w:color="auto" w:fill="auto"/>
            <w:tcMar>
              <w:left w:w="73" w:type="dxa"/>
            </w:tcMar>
          </w:tcPr>
          <w:p w14:paraId="2ED9795B" w14:textId="77777777" w:rsidR="00460A7B" w:rsidRPr="00460A7B" w:rsidRDefault="00460A7B" w:rsidP="00460A7B">
            <w:pPr>
              <w:widowControl w:val="0"/>
              <w:rPr>
                <w:noProof/>
                <w:sz w:val="22"/>
                <w:szCs w:val="22"/>
              </w:rPr>
            </w:pPr>
            <w:r w:rsidRPr="00460A7B">
              <w:rPr>
                <w:noProof/>
                <w:sz w:val="22"/>
                <w:szCs w:val="22"/>
              </w:rPr>
              <w:t>Fotografavimo režimai</w:t>
            </w:r>
          </w:p>
        </w:tc>
        <w:tc>
          <w:tcPr>
            <w:tcW w:w="3679" w:type="dxa"/>
            <w:tcBorders>
              <w:top w:val="single" w:sz="4" w:space="0" w:color="auto"/>
            </w:tcBorders>
            <w:shd w:val="clear" w:color="auto" w:fill="auto"/>
            <w:tcMar>
              <w:left w:w="73" w:type="dxa"/>
            </w:tcMar>
          </w:tcPr>
          <w:p w14:paraId="68115E1D" w14:textId="77777777" w:rsidR="00460A7B" w:rsidRPr="00460A7B" w:rsidRDefault="00460A7B" w:rsidP="00460A7B">
            <w:pPr>
              <w:widowControl w:val="0"/>
              <w:rPr>
                <w:noProof/>
                <w:color w:val="000000"/>
                <w:sz w:val="22"/>
                <w:szCs w:val="22"/>
              </w:rPr>
            </w:pPr>
            <w:r w:rsidRPr="00460A7B">
              <w:rPr>
                <w:noProof/>
                <w:color w:val="000000"/>
                <w:sz w:val="22"/>
                <w:szCs w:val="22"/>
              </w:rPr>
              <w:t>Ne mažiau kaip šie: pavieniai kadrai, kadrų eilė per sekundę, panorama</w:t>
            </w:r>
          </w:p>
        </w:tc>
        <w:tc>
          <w:tcPr>
            <w:tcW w:w="3252" w:type="dxa"/>
            <w:tcBorders>
              <w:top w:val="nil"/>
            </w:tcBorders>
            <w:shd w:val="clear" w:color="auto" w:fill="auto"/>
            <w:tcMar>
              <w:left w:w="73" w:type="dxa"/>
            </w:tcMar>
          </w:tcPr>
          <w:p w14:paraId="7D54785D" w14:textId="77777777" w:rsidR="00460A7B" w:rsidRPr="00460A7B" w:rsidRDefault="00460A7B" w:rsidP="00460A7B">
            <w:pPr>
              <w:widowControl w:val="0"/>
              <w:jc w:val="center"/>
              <w:outlineLvl w:val="1"/>
              <w:rPr>
                <w:rFonts w:eastAsia="Times New Roman"/>
                <w:bCs/>
                <w:noProof/>
                <w:sz w:val="22"/>
                <w:szCs w:val="22"/>
              </w:rPr>
            </w:pPr>
          </w:p>
        </w:tc>
      </w:tr>
      <w:tr w:rsidR="00460A7B" w:rsidRPr="00460A7B" w14:paraId="2CFB02F2" w14:textId="77777777" w:rsidTr="004022BA">
        <w:tc>
          <w:tcPr>
            <w:tcW w:w="703" w:type="dxa"/>
            <w:gridSpan w:val="2"/>
            <w:tcBorders>
              <w:top w:val="single" w:sz="4" w:space="0" w:color="auto"/>
            </w:tcBorders>
            <w:shd w:val="clear" w:color="auto" w:fill="auto"/>
            <w:tcMar>
              <w:left w:w="73" w:type="dxa"/>
            </w:tcMar>
          </w:tcPr>
          <w:p w14:paraId="415F6FA3" w14:textId="513BC4F6" w:rsidR="00460A7B" w:rsidRPr="00460A7B" w:rsidRDefault="00073402" w:rsidP="00073402">
            <w:pPr>
              <w:widowControl w:val="0"/>
              <w:ind w:left="142"/>
              <w:rPr>
                <w:noProof/>
                <w:sz w:val="22"/>
                <w:szCs w:val="22"/>
              </w:rPr>
            </w:pPr>
            <w:r>
              <w:rPr>
                <w:noProof/>
                <w:sz w:val="22"/>
                <w:szCs w:val="22"/>
              </w:rPr>
              <w:t>25</w:t>
            </w:r>
          </w:p>
        </w:tc>
        <w:tc>
          <w:tcPr>
            <w:tcW w:w="2416" w:type="dxa"/>
            <w:tcBorders>
              <w:top w:val="single" w:sz="4" w:space="0" w:color="auto"/>
            </w:tcBorders>
            <w:shd w:val="clear" w:color="auto" w:fill="auto"/>
            <w:tcMar>
              <w:left w:w="73" w:type="dxa"/>
            </w:tcMar>
          </w:tcPr>
          <w:p w14:paraId="054A9BEE" w14:textId="77777777" w:rsidR="00460A7B" w:rsidRPr="00460A7B" w:rsidRDefault="00460A7B" w:rsidP="00460A7B">
            <w:pPr>
              <w:widowControl w:val="0"/>
              <w:rPr>
                <w:noProof/>
                <w:sz w:val="22"/>
                <w:szCs w:val="22"/>
              </w:rPr>
            </w:pPr>
            <w:r w:rsidRPr="00460A7B">
              <w:rPr>
                <w:noProof/>
                <w:sz w:val="22"/>
                <w:szCs w:val="22"/>
              </w:rPr>
              <w:t>Foto nuotraukų formatai</w:t>
            </w:r>
          </w:p>
        </w:tc>
        <w:tc>
          <w:tcPr>
            <w:tcW w:w="3679" w:type="dxa"/>
            <w:tcBorders>
              <w:top w:val="single" w:sz="4" w:space="0" w:color="auto"/>
            </w:tcBorders>
            <w:shd w:val="clear" w:color="auto" w:fill="auto"/>
            <w:tcMar>
              <w:left w:w="73" w:type="dxa"/>
            </w:tcMar>
          </w:tcPr>
          <w:p w14:paraId="1A4CB987" w14:textId="77777777" w:rsidR="00460A7B" w:rsidRPr="00460A7B" w:rsidRDefault="00460A7B" w:rsidP="00460A7B">
            <w:pPr>
              <w:widowControl w:val="0"/>
              <w:rPr>
                <w:noProof/>
                <w:color w:val="000000"/>
                <w:sz w:val="22"/>
                <w:szCs w:val="22"/>
              </w:rPr>
            </w:pPr>
            <w:r w:rsidRPr="00460A7B">
              <w:rPr>
                <w:noProof/>
                <w:color w:val="000000"/>
                <w:sz w:val="22"/>
                <w:szCs w:val="22"/>
              </w:rPr>
              <w:t>Bent vienas iš formatų turi būti JPEG</w:t>
            </w:r>
          </w:p>
        </w:tc>
        <w:tc>
          <w:tcPr>
            <w:tcW w:w="3252" w:type="dxa"/>
            <w:tcBorders>
              <w:top w:val="nil"/>
            </w:tcBorders>
            <w:shd w:val="clear" w:color="auto" w:fill="auto"/>
            <w:tcMar>
              <w:left w:w="73" w:type="dxa"/>
            </w:tcMar>
          </w:tcPr>
          <w:p w14:paraId="0C762F23" w14:textId="77777777" w:rsidR="00460A7B" w:rsidRPr="00460A7B" w:rsidRDefault="00460A7B" w:rsidP="00460A7B">
            <w:pPr>
              <w:widowControl w:val="0"/>
              <w:jc w:val="center"/>
              <w:outlineLvl w:val="1"/>
              <w:rPr>
                <w:rFonts w:eastAsia="Times New Roman"/>
                <w:bCs/>
                <w:noProof/>
                <w:sz w:val="22"/>
                <w:szCs w:val="22"/>
              </w:rPr>
            </w:pPr>
          </w:p>
        </w:tc>
      </w:tr>
      <w:tr w:rsidR="00460A7B" w:rsidRPr="00460A7B" w14:paraId="55E1E82C" w14:textId="77777777" w:rsidTr="004022BA">
        <w:tc>
          <w:tcPr>
            <w:tcW w:w="703" w:type="dxa"/>
            <w:gridSpan w:val="2"/>
            <w:tcBorders>
              <w:top w:val="single" w:sz="4" w:space="0" w:color="auto"/>
            </w:tcBorders>
            <w:shd w:val="clear" w:color="auto" w:fill="auto"/>
            <w:tcMar>
              <w:left w:w="73" w:type="dxa"/>
            </w:tcMar>
          </w:tcPr>
          <w:p w14:paraId="34ACBE5A" w14:textId="53345533" w:rsidR="00460A7B" w:rsidRPr="00460A7B" w:rsidRDefault="00073402" w:rsidP="00073402">
            <w:pPr>
              <w:widowControl w:val="0"/>
              <w:ind w:left="142"/>
              <w:rPr>
                <w:noProof/>
                <w:sz w:val="22"/>
                <w:szCs w:val="22"/>
              </w:rPr>
            </w:pPr>
            <w:r>
              <w:rPr>
                <w:noProof/>
                <w:sz w:val="22"/>
                <w:szCs w:val="22"/>
              </w:rPr>
              <w:t>26</w:t>
            </w:r>
          </w:p>
        </w:tc>
        <w:tc>
          <w:tcPr>
            <w:tcW w:w="2416" w:type="dxa"/>
            <w:tcBorders>
              <w:top w:val="single" w:sz="4" w:space="0" w:color="auto"/>
            </w:tcBorders>
            <w:shd w:val="clear" w:color="auto" w:fill="auto"/>
            <w:tcMar>
              <w:left w:w="73" w:type="dxa"/>
            </w:tcMar>
          </w:tcPr>
          <w:p w14:paraId="620F64A0" w14:textId="77777777" w:rsidR="00460A7B" w:rsidRPr="00460A7B" w:rsidRDefault="00460A7B" w:rsidP="00460A7B">
            <w:pPr>
              <w:widowControl w:val="0"/>
              <w:rPr>
                <w:noProof/>
                <w:sz w:val="22"/>
                <w:szCs w:val="22"/>
              </w:rPr>
            </w:pPr>
            <w:r w:rsidRPr="00460A7B">
              <w:rPr>
                <w:noProof/>
                <w:sz w:val="22"/>
                <w:szCs w:val="22"/>
              </w:rPr>
              <w:t>Vaizdo įrašo raiškos režimai</w:t>
            </w:r>
          </w:p>
        </w:tc>
        <w:tc>
          <w:tcPr>
            <w:tcW w:w="3679" w:type="dxa"/>
            <w:tcBorders>
              <w:top w:val="single" w:sz="4" w:space="0" w:color="auto"/>
            </w:tcBorders>
            <w:shd w:val="clear" w:color="auto" w:fill="auto"/>
            <w:tcMar>
              <w:left w:w="73" w:type="dxa"/>
            </w:tcMar>
          </w:tcPr>
          <w:p w14:paraId="0394377A" w14:textId="77777777" w:rsidR="00460A7B" w:rsidRPr="00460A7B" w:rsidRDefault="00460A7B" w:rsidP="00460A7B">
            <w:pPr>
              <w:widowControl w:val="0"/>
              <w:rPr>
                <w:noProof/>
                <w:color w:val="000000"/>
                <w:sz w:val="22"/>
                <w:szCs w:val="22"/>
              </w:rPr>
            </w:pPr>
            <w:r w:rsidRPr="00460A7B">
              <w:rPr>
                <w:noProof/>
                <w:color w:val="000000"/>
                <w:sz w:val="22"/>
                <w:szCs w:val="22"/>
              </w:rPr>
              <w:t>Ne mažiau kaip šie: 1920x1080 (FHD), 3840x2160 (4K)</w:t>
            </w:r>
          </w:p>
        </w:tc>
        <w:tc>
          <w:tcPr>
            <w:tcW w:w="3252" w:type="dxa"/>
            <w:tcBorders>
              <w:top w:val="nil"/>
            </w:tcBorders>
            <w:shd w:val="clear" w:color="auto" w:fill="auto"/>
            <w:tcMar>
              <w:left w:w="73" w:type="dxa"/>
            </w:tcMar>
          </w:tcPr>
          <w:p w14:paraId="682105A1" w14:textId="77777777" w:rsidR="00460A7B" w:rsidRPr="00460A7B" w:rsidRDefault="00460A7B" w:rsidP="00460A7B">
            <w:pPr>
              <w:widowControl w:val="0"/>
              <w:jc w:val="center"/>
              <w:outlineLvl w:val="1"/>
              <w:rPr>
                <w:rFonts w:eastAsia="Times New Roman"/>
                <w:bCs/>
                <w:noProof/>
                <w:sz w:val="22"/>
                <w:szCs w:val="22"/>
              </w:rPr>
            </w:pPr>
          </w:p>
        </w:tc>
      </w:tr>
      <w:tr w:rsidR="00460A7B" w:rsidRPr="00460A7B" w14:paraId="199980C1" w14:textId="77777777" w:rsidTr="004022BA">
        <w:tc>
          <w:tcPr>
            <w:tcW w:w="703" w:type="dxa"/>
            <w:gridSpan w:val="2"/>
            <w:tcBorders>
              <w:top w:val="single" w:sz="4" w:space="0" w:color="auto"/>
            </w:tcBorders>
            <w:shd w:val="clear" w:color="auto" w:fill="auto"/>
            <w:tcMar>
              <w:left w:w="73" w:type="dxa"/>
            </w:tcMar>
          </w:tcPr>
          <w:p w14:paraId="5694D565" w14:textId="5149FDFF" w:rsidR="00460A7B" w:rsidRPr="00460A7B" w:rsidRDefault="00073402" w:rsidP="00073402">
            <w:pPr>
              <w:widowControl w:val="0"/>
              <w:ind w:left="142"/>
              <w:rPr>
                <w:noProof/>
                <w:sz w:val="22"/>
                <w:szCs w:val="22"/>
              </w:rPr>
            </w:pPr>
            <w:r>
              <w:rPr>
                <w:noProof/>
                <w:sz w:val="22"/>
                <w:szCs w:val="22"/>
              </w:rPr>
              <w:t>27</w:t>
            </w:r>
          </w:p>
        </w:tc>
        <w:tc>
          <w:tcPr>
            <w:tcW w:w="2416" w:type="dxa"/>
            <w:tcBorders>
              <w:top w:val="single" w:sz="4" w:space="0" w:color="auto"/>
            </w:tcBorders>
            <w:shd w:val="clear" w:color="auto" w:fill="auto"/>
            <w:tcMar>
              <w:left w:w="73" w:type="dxa"/>
            </w:tcMar>
          </w:tcPr>
          <w:p w14:paraId="26CB75BC" w14:textId="77777777" w:rsidR="00460A7B" w:rsidRPr="00460A7B" w:rsidRDefault="00460A7B" w:rsidP="00460A7B">
            <w:pPr>
              <w:widowControl w:val="0"/>
              <w:rPr>
                <w:noProof/>
                <w:sz w:val="22"/>
                <w:szCs w:val="22"/>
              </w:rPr>
            </w:pPr>
            <w:r w:rsidRPr="00460A7B">
              <w:rPr>
                <w:noProof/>
                <w:sz w:val="22"/>
                <w:szCs w:val="22"/>
              </w:rPr>
              <w:t>Vaizdo įrašų formatai</w:t>
            </w:r>
          </w:p>
        </w:tc>
        <w:tc>
          <w:tcPr>
            <w:tcW w:w="3679" w:type="dxa"/>
            <w:tcBorders>
              <w:top w:val="single" w:sz="4" w:space="0" w:color="auto"/>
            </w:tcBorders>
            <w:shd w:val="clear" w:color="auto" w:fill="auto"/>
            <w:tcMar>
              <w:left w:w="73" w:type="dxa"/>
            </w:tcMar>
          </w:tcPr>
          <w:p w14:paraId="6670724E" w14:textId="77777777" w:rsidR="00460A7B" w:rsidRPr="00460A7B" w:rsidRDefault="00460A7B" w:rsidP="00460A7B">
            <w:pPr>
              <w:widowControl w:val="0"/>
              <w:rPr>
                <w:noProof/>
                <w:color w:val="000000"/>
                <w:sz w:val="22"/>
                <w:szCs w:val="22"/>
              </w:rPr>
            </w:pPr>
            <w:r w:rsidRPr="00460A7B">
              <w:rPr>
                <w:noProof/>
                <w:color w:val="000000"/>
                <w:sz w:val="22"/>
                <w:szCs w:val="22"/>
              </w:rPr>
              <w:t>Bent vienas iš formatų turi būti MP4</w:t>
            </w:r>
          </w:p>
        </w:tc>
        <w:tc>
          <w:tcPr>
            <w:tcW w:w="3252" w:type="dxa"/>
            <w:tcBorders>
              <w:top w:val="nil"/>
            </w:tcBorders>
            <w:shd w:val="clear" w:color="auto" w:fill="auto"/>
            <w:tcMar>
              <w:left w:w="73" w:type="dxa"/>
            </w:tcMar>
          </w:tcPr>
          <w:p w14:paraId="02DDFF58" w14:textId="77777777" w:rsidR="00460A7B" w:rsidRPr="00460A7B" w:rsidRDefault="00460A7B" w:rsidP="00460A7B">
            <w:pPr>
              <w:widowControl w:val="0"/>
              <w:jc w:val="center"/>
              <w:outlineLvl w:val="1"/>
              <w:rPr>
                <w:rFonts w:eastAsia="Times New Roman"/>
                <w:bCs/>
                <w:noProof/>
                <w:sz w:val="22"/>
                <w:szCs w:val="22"/>
              </w:rPr>
            </w:pPr>
          </w:p>
        </w:tc>
      </w:tr>
      <w:tr w:rsidR="00460A7B" w:rsidRPr="00460A7B" w14:paraId="13C7EDB2" w14:textId="77777777" w:rsidTr="005E348B">
        <w:tc>
          <w:tcPr>
            <w:tcW w:w="10050" w:type="dxa"/>
            <w:gridSpan w:val="5"/>
            <w:tcBorders>
              <w:top w:val="single" w:sz="4" w:space="0" w:color="auto"/>
            </w:tcBorders>
            <w:shd w:val="clear" w:color="auto" w:fill="auto"/>
            <w:tcMar>
              <w:left w:w="73" w:type="dxa"/>
            </w:tcMar>
          </w:tcPr>
          <w:p w14:paraId="30ED1EEB" w14:textId="77777777" w:rsidR="00460A7B" w:rsidRPr="00460A7B" w:rsidRDefault="00460A7B" w:rsidP="00460A7B">
            <w:pPr>
              <w:widowControl w:val="0"/>
              <w:ind w:left="720"/>
              <w:contextualSpacing/>
              <w:jc w:val="center"/>
              <w:outlineLvl w:val="1"/>
              <w:rPr>
                <w:noProof/>
                <w:color w:val="000000"/>
                <w:sz w:val="22"/>
                <w:szCs w:val="22"/>
              </w:rPr>
            </w:pPr>
            <w:r w:rsidRPr="00460A7B">
              <w:rPr>
                <w:rFonts w:eastAsia="Times New Roman"/>
                <w:b/>
                <w:bCs/>
                <w:iCs/>
                <w:noProof/>
                <w:color w:val="000000"/>
                <w:sz w:val="22"/>
                <w:szCs w:val="22"/>
              </w:rPr>
              <w:t>OPTINĖ VAIZDO KAMERA NR.2</w:t>
            </w:r>
          </w:p>
        </w:tc>
      </w:tr>
      <w:tr w:rsidR="00460A7B" w:rsidRPr="00460A7B" w14:paraId="358D1CA9" w14:textId="77777777" w:rsidTr="004022BA">
        <w:tc>
          <w:tcPr>
            <w:tcW w:w="703" w:type="dxa"/>
            <w:gridSpan w:val="2"/>
            <w:tcBorders>
              <w:top w:val="single" w:sz="4" w:space="0" w:color="auto"/>
            </w:tcBorders>
            <w:shd w:val="clear" w:color="auto" w:fill="auto"/>
            <w:tcMar>
              <w:left w:w="73" w:type="dxa"/>
            </w:tcMar>
          </w:tcPr>
          <w:p w14:paraId="77F694B6" w14:textId="354ECD48" w:rsidR="00460A7B" w:rsidRPr="00460A7B" w:rsidRDefault="00073402" w:rsidP="00073402">
            <w:pPr>
              <w:widowControl w:val="0"/>
              <w:ind w:left="142"/>
              <w:rPr>
                <w:noProof/>
                <w:sz w:val="22"/>
                <w:szCs w:val="22"/>
              </w:rPr>
            </w:pPr>
            <w:r>
              <w:rPr>
                <w:noProof/>
                <w:sz w:val="22"/>
                <w:szCs w:val="22"/>
              </w:rPr>
              <w:t>28</w:t>
            </w:r>
          </w:p>
        </w:tc>
        <w:tc>
          <w:tcPr>
            <w:tcW w:w="2416" w:type="dxa"/>
            <w:tcBorders>
              <w:top w:val="single" w:sz="4" w:space="0" w:color="auto"/>
            </w:tcBorders>
            <w:shd w:val="clear" w:color="auto" w:fill="auto"/>
            <w:tcMar>
              <w:left w:w="73" w:type="dxa"/>
            </w:tcMar>
          </w:tcPr>
          <w:p w14:paraId="49B3FC28" w14:textId="77777777" w:rsidR="00460A7B" w:rsidRPr="00460A7B" w:rsidRDefault="00460A7B" w:rsidP="00460A7B">
            <w:pPr>
              <w:widowControl w:val="0"/>
              <w:rPr>
                <w:noProof/>
                <w:sz w:val="22"/>
                <w:szCs w:val="22"/>
              </w:rPr>
            </w:pPr>
            <w:r w:rsidRPr="00460A7B">
              <w:rPr>
                <w:noProof/>
                <w:sz w:val="22"/>
                <w:szCs w:val="22"/>
              </w:rPr>
              <w:t>Jutiklio tipas ir dydis</w:t>
            </w:r>
          </w:p>
        </w:tc>
        <w:tc>
          <w:tcPr>
            <w:tcW w:w="3679" w:type="dxa"/>
            <w:tcBorders>
              <w:top w:val="single" w:sz="4" w:space="0" w:color="auto"/>
            </w:tcBorders>
            <w:shd w:val="clear" w:color="auto" w:fill="auto"/>
            <w:tcMar>
              <w:left w:w="73" w:type="dxa"/>
            </w:tcMar>
          </w:tcPr>
          <w:p w14:paraId="18DD760E" w14:textId="77777777" w:rsidR="00460A7B" w:rsidRPr="00460A7B" w:rsidRDefault="00460A7B" w:rsidP="00460A7B">
            <w:pPr>
              <w:widowControl w:val="0"/>
              <w:rPr>
                <w:noProof/>
                <w:color w:val="000000"/>
                <w:sz w:val="22"/>
                <w:szCs w:val="22"/>
              </w:rPr>
            </w:pPr>
            <w:r w:rsidRPr="00460A7B">
              <w:rPr>
                <w:noProof/>
                <w:color w:val="000000"/>
                <w:sz w:val="22"/>
                <w:szCs w:val="22"/>
              </w:rPr>
              <w:t>Turi būti CMOS arba lygiavertis, ne mažiau kaip 1/2“</w:t>
            </w:r>
          </w:p>
        </w:tc>
        <w:tc>
          <w:tcPr>
            <w:tcW w:w="3252" w:type="dxa"/>
            <w:tcBorders>
              <w:top w:val="nil"/>
            </w:tcBorders>
            <w:shd w:val="clear" w:color="auto" w:fill="auto"/>
            <w:tcMar>
              <w:left w:w="73" w:type="dxa"/>
            </w:tcMar>
          </w:tcPr>
          <w:p w14:paraId="0306C3AB" w14:textId="77777777" w:rsidR="00460A7B" w:rsidRPr="00460A7B" w:rsidRDefault="00460A7B" w:rsidP="00460A7B">
            <w:pPr>
              <w:widowControl w:val="0"/>
              <w:jc w:val="center"/>
              <w:outlineLvl w:val="1"/>
              <w:rPr>
                <w:rFonts w:eastAsia="Times New Roman"/>
                <w:bCs/>
                <w:noProof/>
                <w:sz w:val="22"/>
                <w:szCs w:val="22"/>
              </w:rPr>
            </w:pPr>
          </w:p>
        </w:tc>
      </w:tr>
      <w:tr w:rsidR="00460A7B" w:rsidRPr="00460A7B" w14:paraId="14997404" w14:textId="77777777" w:rsidTr="004022BA">
        <w:tc>
          <w:tcPr>
            <w:tcW w:w="703" w:type="dxa"/>
            <w:gridSpan w:val="2"/>
            <w:tcBorders>
              <w:top w:val="single" w:sz="4" w:space="0" w:color="auto"/>
            </w:tcBorders>
            <w:shd w:val="clear" w:color="auto" w:fill="auto"/>
            <w:tcMar>
              <w:left w:w="73" w:type="dxa"/>
            </w:tcMar>
          </w:tcPr>
          <w:p w14:paraId="01915951" w14:textId="54FBC8C4" w:rsidR="00460A7B" w:rsidRPr="00460A7B" w:rsidRDefault="00073402" w:rsidP="00073402">
            <w:pPr>
              <w:widowControl w:val="0"/>
              <w:ind w:left="142"/>
              <w:rPr>
                <w:noProof/>
                <w:sz w:val="22"/>
                <w:szCs w:val="22"/>
              </w:rPr>
            </w:pPr>
            <w:r>
              <w:rPr>
                <w:noProof/>
                <w:sz w:val="22"/>
                <w:szCs w:val="22"/>
              </w:rPr>
              <w:t>29</w:t>
            </w:r>
          </w:p>
        </w:tc>
        <w:tc>
          <w:tcPr>
            <w:tcW w:w="2416" w:type="dxa"/>
            <w:tcBorders>
              <w:top w:val="single" w:sz="4" w:space="0" w:color="auto"/>
            </w:tcBorders>
            <w:shd w:val="clear" w:color="auto" w:fill="auto"/>
            <w:tcMar>
              <w:left w:w="73" w:type="dxa"/>
            </w:tcMar>
          </w:tcPr>
          <w:p w14:paraId="401C1B58" w14:textId="77777777" w:rsidR="00460A7B" w:rsidRPr="00460A7B" w:rsidRDefault="00460A7B" w:rsidP="00460A7B">
            <w:pPr>
              <w:widowControl w:val="0"/>
              <w:rPr>
                <w:noProof/>
                <w:sz w:val="22"/>
                <w:szCs w:val="22"/>
              </w:rPr>
            </w:pPr>
            <w:r w:rsidRPr="00460A7B">
              <w:rPr>
                <w:noProof/>
                <w:sz w:val="22"/>
                <w:szCs w:val="22"/>
              </w:rPr>
              <w:t>Efektyvių pikselių kiekis</w:t>
            </w:r>
          </w:p>
        </w:tc>
        <w:tc>
          <w:tcPr>
            <w:tcW w:w="3679" w:type="dxa"/>
            <w:tcBorders>
              <w:top w:val="single" w:sz="4" w:space="0" w:color="auto"/>
            </w:tcBorders>
            <w:shd w:val="clear" w:color="auto" w:fill="auto"/>
            <w:tcMar>
              <w:left w:w="73" w:type="dxa"/>
            </w:tcMar>
          </w:tcPr>
          <w:p w14:paraId="1151CB2D" w14:textId="77777777" w:rsidR="00460A7B" w:rsidRPr="00460A7B" w:rsidRDefault="00460A7B" w:rsidP="00460A7B">
            <w:pPr>
              <w:widowControl w:val="0"/>
              <w:rPr>
                <w:noProof/>
                <w:color w:val="000000"/>
                <w:sz w:val="22"/>
                <w:szCs w:val="22"/>
              </w:rPr>
            </w:pPr>
            <w:r w:rsidRPr="00460A7B">
              <w:rPr>
                <w:noProof/>
                <w:color w:val="000000"/>
                <w:sz w:val="22"/>
                <w:szCs w:val="22"/>
              </w:rPr>
              <w:t>Ne mažiau kaip 10 MP</w:t>
            </w:r>
          </w:p>
          <w:p w14:paraId="09EC31E0" w14:textId="77777777" w:rsidR="00460A7B" w:rsidRPr="00460A7B" w:rsidRDefault="00460A7B" w:rsidP="00460A7B">
            <w:pPr>
              <w:widowControl w:val="0"/>
              <w:rPr>
                <w:noProof/>
                <w:color w:val="000000"/>
                <w:sz w:val="22"/>
                <w:szCs w:val="22"/>
              </w:rPr>
            </w:pPr>
          </w:p>
        </w:tc>
        <w:tc>
          <w:tcPr>
            <w:tcW w:w="3252" w:type="dxa"/>
            <w:tcBorders>
              <w:top w:val="nil"/>
            </w:tcBorders>
            <w:shd w:val="clear" w:color="auto" w:fill="auto"/>
            <w:tcMar>
              <w:left w:w="73" w:type="dxa"/>
            </w:tcMar>
          </w:tcPr>
          <w:p w14:paraId="45421E83" w14:textId="77777777" w:rsidR="00460A7B" w:rsidRPr="00460A7B" w:rsidRDefault="00460A7B" w:rsidP="00460A7B">
            <w:pPr>
              <w:widowControl w:val="0"/>
              <w:jc w:val="center"/>
              <w:outlineLvl w:val="1"/>
              <w:rPr>
                <w:rFonts w:eastAsia="Times New Roman"/>
                <w:bCs/>
                <w:noProof/>
                <w:sz w:val="22"/>
                <w:szCs w:val="22"/>
              </w:rPr>
            </w:pPr>
          </w:p>
        </w:tc>
      </w:tr>
      <w:tr w:rsidR="00460A7B" w:rsidRPr="00460A7B" w14:paraId="5037124B" w14:textId="77777777" w:rsidTr="004022BA">
        <w:tc>
          <w:tcPr>
            <w:tcW w:w="703" w:type="dxa"/>
            <w:gridSpan w:val="2"/>
            <w:tcBorders>
              <w:top w:val="single" w:sz="4" w:space="0" w:color="auto"/>
            </w:tcBorders>
            <w:shd w:val="clear" w:color="auto" w:fill="auto"/>
            <w:tcMar>
              <w:left w:w="73" w:type="dxa"/>
            </w:tcMar>
          </w:tcPr>
          <w:p w14:paraId="5E046A8F" w14:textId="0CD86471" w:rsidR="00460A7B" w:rsidRPr="00460A7B" w:rsidRDefault="00073402" w:rsidP="00073402">
            <w:pPr>
              <w:widowControl w:val="0"/>
              <w:ind w:left="142"/>
              <w:rPr>
                <w:noProof/>
                <w:sz w:val="22"/>
                <w:szCs w:val="22"/>
              </w:rPr>
            </w:pPr>
            <w:r>
              <w:rPr>
                <w:noProof/>
                <w:sz w:val="22"/>
                <w:szCs w:val="22"/>
              </w:rPr>
              <w:t>30</w:t>
            </w:r>
          </w:p>
        </w:tc>
        <w:tc>
          <w:tcPr>
            <w:tcW w:w="2416" w:type="dxa"/>
            <w:tcBorders>
              <w:top w:val="single" w:sz="4" w:space="0" w:color="auto"/>
            </w:tcBorders>
            <w:shd w:val="clear" w:color="auto" w:fill="auto"/>
            <w:tcMar>
              <w:left w:w="73" w:type="dxa"/>
            </w:tcMar>
          </w:tcPr>
          <w:p w14:paraId="6A78D720" w14:textId="77777777" w:rsidR="00460A7B" w:rsidRPr="00460A7B" w:rsidRDefault="00460A7B" w:rsidP="00460A7B">
            <w:pPr>
              <w:widowControl w:val="0"/>
              <w:rPr>
                <w:noProof/>
                <w:sz w:val="22"/>
                <w:szCs w:val="22"/>
              </w:rPr>
            </w:pPr>
            <w:r w:rsidRPr="00460A7B">
              <w:rPr>
                <w:noProof/>
                <w:sz w:val="22"/>
                <w:szCs w:val="22"/>
              </w:rPr>
              <w:t>Lęšio židinio nuotolio ekvivalentas</w:t>
            </w:r>
          </w:p>
        </w:tc>
        <w:tc>
          <w:tcPr>
            <w:tcW w:w="3679" w:type="dxa"/>
            <w:tcBorders>
              <w:top w:val="single" w:sz="4" w:space="0" w:color="auto"/>
            </w:tcBorders>
            <w:shd w:val="clear" w:color="auto" w:fill="auto"/>
            <w:tcMar>
              <w:left w:w="73" w:type="dxa"/>
            </w:tcMar>
          </w:tcPr>
          <w:p w14:paraId="38E1C509" w14:textId="77777777" w:rsidR="00460A7B" w:rsidRPr="00460A7B" w:rsidRDefault="00460A7B" w:rsidP="00460A7B">
            <w:pPr>
              <w:widowControl w:val="0"/>
              <w:rPr>
                <w:noProof/>
                <w:color w:val="000000"/>
                <w:sz w:val="22"/>
                <w:szCs w:val="22"/>
              </w:rPr>
            </w:pPr>
            <w:r w:rsidRPr="00460A7B">
              <w:rPr>
                <w:noProof/>
                <w:color w:val="000000"/>
                <w:sz w:val="22"/>
                <w:szCs w:val="22"/>
              </w:rPr>
              <w:t>Ne mažiau kaip 160 mm</w:t>
            </w:r>
          </w:p>
          <w:p w14:paraId="4850BF03" w14:textId="77777777" w:rsidR="00460A7B" w:rsidRPr="00460A7B" w:rsidRDefault="00460A7B" w:rsidP="00460A7B">
            <w:pPr>
              <w:widowControl w:val="0"/>
              <w:rPr>
                <w:noProof/>
                <w:color w:val="000000"/>
                <w:sz w:val="22"/>
                <w:szCs w:val="22"/>
              </w:rPr>
            </w:pPr>
          </w:p>
        </w:tc>
        <w:tc>
          <w:tcPr>
            <w:tcW w:w="3252" w:type="dxa"/>
            <w:tcBorders>
              <w:top w:val="nil"/>
            </w:tcBorders>
            <w:shd w:val="clear" w:color="auto" w:fill="auto"/>
            <w:tcMar>
              <w:left w:w="73" w:type="dxa"/>
            </w:tcMar>
          </w:tcPr>
          <w:p w14:paraId="5CBCC0A3" w14:textId="77777777" w:rsidR="00460A7B" w:rsidRPr="00460A7B" w:rsidRDefault="00460A7B" w:rsidP="00460A7B">
            <w:pPr>
              <w:widowControl w:val="0"/>
              <w:jc w:val="center"/>
              <w:outlineLvl w:val="1"/>
              <w:rPr>
                <w:rFonts w:eastAsia="Times New Roman"/>
                <w:bCs/>
                <w:noProof/>
                <w:sz w:val="22"/>
                <w:szCs w:val="22"/>
              </w:rPr>
            </w:pPr>
          </w:p>
        </w:tc>
      </w:tr>
      <w:tr w:rsidR="00460A7B" w:rsidRPr="00460A7B" w14:paraId="2AA8FFFC" w14:textId="77777777" w:rsidTr="004022BA">
        <w:tc>
          <w:tcPr>
            <w:tcW w:w="703" w:type="dxa"/>
            <w:gridSpan w:val="2"/>
            <w:tcBorders>
              <w:top w:val="single" w:sz="4" w:space="0" w:color="auto"/>
            </w:tcBorders>
            <w:shd w:val="clear" w:color="auto" w:fill="auto"/>
            <w:tcMar>
              <w:left w:w="73" w:type="dxa"/>
            </w:tcMar>
          </w:tcPr>
          <w:p w14:paraId="6BC5A25B" w14:textId="70449B6A" w:rsidR="00460A7B" w:rsidRPr="00460A7B" w:rsidRDefault="00073402" w:rsidP="00073402">
            <w:pPr>
              <w:widowControl w:val="0"/>
              <w:ind w:left="142"/>
              <w:rPr>
                <w:noProof/>
                <w:sz w:val="22"/>
                <w:szCs w:val="22"/>
              </w:rPr>
            </w:pPr>
            <w:r>
              <w:rPr>
                <w:noProof/>
                <w:sz w:val="22"/>
                <w:szCs w:val="22"/>
              </w:rPr>
              <w:t>31</w:t>
            </w:r>
          </w:p>
        </w:tc>
        <w:tc>
          <w:tcPr>
            <w:tcW w:w="2416" w:type="dxa"/>
            <w:tcBorders>
              <w:top w:val="single" w:sz="4" w:space="0" w:color="auto"/>
            </w:tcBorders>
            <w:shd w:val="clear" w:color="auto" w:fill="auto"/>
            <w:tcMar>
              <w:left w:w="73" w:type="dxa"/>
            </w:tcMar>
          </w:tcPr>
          <w:p w14:paraId="17F27878" w14:textId="77777777" w:rsidR="00460A7B" w:rsidRPr="00460A7B" w:rsidRDefault="00460A7B" w:rsidP="00460A7B">
            <w:pPr>
              <w:widowControl w:val="0"/>
              <w:rPr>
                <w:noProof/>
                <w:sz w:val="22"/>
                <w:szCs w:val="22"/>
              </w:rPr>
            </w:pPr>
            <w:r w:rsidRPr="00460A7B">
              <w:rPr>
                <w:noProof/>
                <w:sz w:val="22"/>
                <w:szCs w:val="22"/>
              </w:rPr>
              <w:t>Mažiausia diafragmos reikšmė</w:t>
            </w:r>
          </w:p>
        </w:tc>
        <w:tc>
          <w:tcPr>
            <w:tcW w:w="3679" w:type="dxa"/>
            <w:tcBorders>
              <w:top w:val="single" w:sz="4" w:space="0" w:color="auto"/>
            </w:tcBorders>
            <w:shd w:val="clear" w:color="auto" w:fill="auto"/>
            <w:tcMar>
              <w:left w:w="73" w:type="dxa"/>
            </w:tcMar>
          </w:tcPr>
          <w:p w14:paraId="4C044D5D" w14:textId="77777777" w:rsidR="00460A7B" w:rsidRPr="00460A7B" w:rsidRDefault="00460A7B" w:rsidP="00460A7B">
            <w:pPr>
              <w:widowControl w:val="0"/>
              <w:rPr>
                <w:noProof/>
                <w:color w:val="000000"/>
                <w:sz w:val="22"/>
                <w:szCs w:val="22"/>
              </w:rPr>
            </w:pPr>
            <w:r w:rsidRPr="00460A7B">
              <w:rPr>
                <w:noProof/>
                <w:color w:val="000000"/>
                <w:sz w:val="22"/>
                <w:szCs w:val="22"/>
              </w:rPr>
              <w:t>Ne daugiau kaip f/4.4</w:t>
            </w:r>
          </w:p>
          <w:p w14:paraId="5C18C459" w14:textId="77777777" w:rsidR="00460A7B" w:rsidRPr="00460A7B" w:rsidRDefault="00460A7B" w:rsidP="00460A7B">
            <w:pPr>
              <w:widowControl w:val="0"/>
              <w:rPr>
                <w:noProof/>
                <w:color w:val="000000"/>
                <w:sz w:val="22"/>
                <w:szCs w:val="22"/>
              </w:rPr>
            </w:pPr>
          </w:p>
        </w:tc>
        <w:tc>
          <w:tcPr>
            <w:tcW w:w="3252" w:type="dxa"/>
            <w:tcBorders>
              <w:top w:val="nil"/>
            </w:tcBorders>
            <w:shd w:val="clear" w:color="auto" w:fill="auto"/>
            <w:tcMar>
              <w:left w:w="73" w:type="dxa"/>
            </w:tcMar>
          </w:tcPr>
          <w:p w14:paraId="3D3162D3" w14:textId="77777777" w:rsidR="00460A7B" w:rsidRPr="00460A7B" w:rsidRDefault="00460A7B" w:rsidP="00460A7B">
            <w:pPr>
              <w:widowControl w:val="0"/>
              <w:jc w:val="center"/>
              <w:outlineLvl w:val="1"/>
              <w:rPr>
                <w:rFonts w:eastAsia="Times New Roman"/>
                <w:bCs/>
                <w:noProof/>
                <w:sz w:val="22"/>
                <w:szCs w:val="22"/>
              </w:rPr>
            </w:pPr>
          </w:p>
        </w:tc>
      </w:tr>
      <w:tr w:rsidR="00460A7B" w:rsidRPr="00460A7B" w14:paraId="7B3F48D8" w14:textId="77777777" w:rsidTr="004022BA">
        <w:tc>
          <w:tcPr>
            <w:tcW w:w="703" w:type="dxa"/>
            <w:gridSpan w:val="2"/>
            <w:tcBorders>
              <w:top w:val="single" w:sz="4" w:space="0" w:color="auto"/>
            </w:tcBorders>
            <w:shd w:val="clear" w:color="auto" w:fill="auto"/>
            <w:tcMar>
              <w:left w:w="73" w:type="dxa"/>
            </w:tcMar>
          </w:tcPr>
          <w:p w14:paraId="30713D64" w14:textId="430D5FA0" w:rsidR="00460A7B" w:rsidRPr="00460A7B" w:rsidRDefault="00073402" w:rsidP="00073402">
            <w:pPr>
              <w:widowControl w:val="0"/>
              <w:rPr>
                <w:noProof/>
                <w:sz w:val="22"/>
                <w:szCs w:val="22"/>
              </w:rPr>
            </w:pPr>
            <w:r>
              <w:rPr>
                <w:noProof/>
                <w:sz w:val="22"/>
                <w:szCs w:val="22"/>
              </w:rPr>
              <w:t>32</w:t>
            </w:r>
          </w:p>
        </w:tc>
        <w:tc>
          <w:tcPr>
            <w:tcW w:w="2416" w:type="dxa"/>
            <w:tcBorders>
              <w:top w:val="single" w:sz="4" w:space="0" w:color="auto"/>
            </w:tcBorders>
            <w:shd w:val="clear" w:color="auto" w:fill="auto"/>
            <w:tcMar>
              <w:left w:w="73" w:type="dxa"/>
            </w:tcMar>
          </w:tcPr>
          <w:p w14:paraId="034CECD0" w14:textId="77777777" w:rsidR="00460A7B" w:rsidRPr="00460A7B" w:rsidRDefault="00460A7B" w:rsidP="00460A7B">
            <w:pPr>
              <w:widowControl w:val="0"/>
              <w:rPr>
                <w:noProof/>
                <w:sz w:val="22"/>
                <w:szCs w:val="22"/>
              </w:rPr>
            </w:pPr>
            <w:r w:rsidRPr="00460A7B">
              <w:rPr>
                <w:noProof/>
                <w:sz w:val="22"/>
                <w:szCs w:val="22"/>
              </w:rPr>
              <w:t>Didžiausia ISO jautrumo reikšmė</w:t>
            </w:r>
          </w:p>
        </w:tc>
        <w:tc>
          <w:tcPr>
            <w:tcW w:w="3679" w:type="dxa"/>
            <w:tcBorders>
              <w:top w:val="single" w:sz="4" w:space="0" w:color="auto"/>
            </w:tcBorders>
            <w:shd w:val="clear" w:color="auto" w:fill="auto"/>
            <w:tcMar>
              <w:left w:w="73" w:type="dxa"/>
            </w:tcMar>
          </w:tcPr>
          <w:p w14:paraId="3925A5FA" w14:textId="77777777" w:rsidR="00460A7B" w:rsidRPr="00460A7B" w:rsidRDefault="00460A7B" w:rsidP="00460A7B">
            <w:pPr>
              <w:widowControl w:val="0"/>
              <w:rPr>
                <w:noProof/>
                <w:color w:val="000000"/>
                <w:sz w:val="22"/>
                <w:szCs w:val="22"/>
              </w:rPr>
            </w:pPr>
            <w:r w:rsidRPr="00460A7B">
              <w:rPr>
                <w:noProof/>
                <w:color w:val="000000"/>
                <w:sz w:val="22"/>
                <w:szCs w:val="22"/>
              </w:rPr>
              <w:t>Ne mažiau kaip 20000</w:t>
            </w:r>
          </w:p>
          <w:p w14:paraId="745D4D6C" w14:textId="77777777" w:rsidR="00460A7B" w:rsidRPr="00460A7B" w:rsidRDefault="00460A7B" w:rsidP="00460A7B">
            <w:pPr>
              <w:widowControl w:val="0"/>
              <w:rPr>
                <w:noProof/>
                <w:color w:val="000000"/>
                <w:sz w:val="22"/>
                <w:szCs w:val="22"/>
              </w:rPr>
            </w:pPr>
          </w:p>
        </w:tc>
        <w:tc>
          <w:tcPr>
            <w:tcW w:w="3252" w:type="dxa"/>
            <w:tcBorders>
              <w:top w:val="nil"/>
            </w:tcBorders>
            <w:shd w:val="clear" w:color="auto" w:fill="auto"/>
            <w:tcMar>
              <w:left w:w="73" w:type="dxa"/>
            </w:tcMar>
          </w:tcPr>
          <w:p w14:paraId="3A7024C4" w14:textId="77777777" w:rsidR="00460A7B" w:rsidRPr="00460A7B" w:rsidRDefault="00460A7B" w:rsidP="00460A7B">
            <w:pPr>
              <w:widowControl w:val="0"/>
              <w:jc w:val="center"/>
              <w:outlineLvl w:val="1"/>
              <w:rPr>
                <w:rFonts w:eastAsia="Times New Roman"/>
                <w:bCs/>
                <w:noProof/>
                <w:sz w:val="22"/>
                <w:szCs w:val="22"/>
              </w:rPr>
            </w:pPr>
          </w:p>
        </w:tc>
      </w:tr>
      <w:tr w:rsidR="00460A7B" w:rsidRPr="00460A7B" w14:paraId="0F0C0448" w14:textId="77777777" w:rsidTr="004022BA">
        <w:tc>
          <w:tcPr>
            <w:tcW w:w="703" w:type="dxa"/>
            <w:gridSpan w:val="2"/>
            <w:tcBorders>
              <w:top w:val="single" w:sz="4" w:space="0" w:color="auto"/>
            </w:tcBorders>
            <w:shd w:val="clear" w:color="auto" w:fill="auto"/>
            <w:tcMar>
              <w:left w:w="73" w:type="dxa"/>
            </w:tcMar>
          </w:tcPr>
          <w:p w14:paraId="45DA77E9" w14:textId="52A713F6" w:rsidR="00460A7B" w:rsidRPr="00460A7B" w:rsidRDefault="00073402" w:rsidP="00073402">
            <w:pPr>
              <w:widowControl w:val="0"/>
              <w:ind w:left="142"/>
              <w:rPr>
                <w:noProof/>
                <w:sz w:val="22"/>
                <w:szCs w:val="22"/>
              </w:rPr>
            </w:pPr>
            <w:r>
              <w:rPr>
                <w:noProof/>
                <w:sz w:val="22"/>
                <w:szCs w:val="22"/>
              </w:rPr>
              <w:t>33</w:t>
            </w:r>
          </w:p>
        </w:tc>
        <w:tc>
          <w:tcPr>
            <w:tcW w:w="2416" w:type="dxa"/>
            <w:tcBorders>
              <w:top w:val="single" w:sz="4" w:space="0" w:color="auto"/>
            </w:tcBorders>
            <w:shd w:val="clear" w:color="auto" w:fill="auto"/>
            <w:tcMar>
              <w:left w:w="73" w:type="dxa"/>
            </w:tcMar>
          </w:tcPr>
          <w:p w14:paraId="6936FFC8" w14:textId="77777777" w:rsidR="00460A7B" w:rsidRPr="00460A7B" w:rsidRDefault="00460A7B" w:rsidP="00460A7B">
            <w:pPr>
              <w:widowControl w:val="0"/>
              <w:rPr>
                <w:noProof/>
                <w:sz w:val="22"/>
                <w:szCs w:val="22"/>
              </w:rPr>
            </w:pPr>
            <w:r w:rsidRPr="00460A7B">
              <w:rPr>
                <w:noProof/>
                <w:sz w:val="22"/>
                <w:szCs w:val="22"/>
              </w:rPr>
              <w:t>Didžiausias elektroninės užsklandos greitis</w:t>
            </w:r>
          </w:p>
        </w:tc>
        <w:tc>
          <w:tcPr>
            <w:tcW w:w="3679" w:type="dxa"/>
            <w:tcBorders>
              <w:top w:val="single" w:sz="4" w:space="0" w:color="auto"/>
            </w:tcBorders>
            <w:shd w:val="clear" w:color="auto" w:fill="auto"/>
            <w:tcMar>
              <w:left w:w="73" w:type="dxa"/>
            </w:tcMar>
          </w:tcPr>
          <w:p w14:paraId="7DFF8933" w14:textId="77777777" w:rsidR="00460A7B" w:rsidRPr="00460A7B" w:rsidRDefault="00460A7B" w:rsidP="00460A7B">
            <w:pPr>
              <w:widowControl w:val="0"/>
              <w:rPr>
                <w:noProof/>
                <w:color w:val="000000"/>
                <w:sz w:val="22"/>
                <w:szCs w:val="22"/>
              </w:rPr>
            </w:pPr>
            <w:r w:rsidRPr="00460A7B">
              <w:rPr>
                <w:noProof/>
                <w:color w:val="000000"/>
                <w:sz w:val="22"/>
                <w:szCs w:val="22"/>
              </w:rPr>
              <w:t>Ne trumpiau kaip 1/8000 s</w:t>
            </w:r>
          </w:p>
          <w:p w14:paraId="4F3F58CC" w14:textId="77777777" w:rsidR="00460A7B" w:rsidRPr="00460A7B" w:rsidRDefault="00460A7B" w:rsidP="00460A7B">
            <w:pPr>
              <w:widowControl w:val="0"/>
              <w:rPr>
                <w:noProof/>
                <w:color w:val="000000"/>
                <w:sz w:val="22"/>
                <w:szCs w:val="22"/>
              </w:rPr>
            </w:pPr>
          </w:p>
        </w:tc>
        <w:tc>
          <w:tcPr>
            <w:tcW w:w="3252" w:type="dxa"/>
            <w:tcBorders>
              <w:top w:val="nil"/>
            </w:tcBorders>
            <w:shd w:val="clear" w:color="auto" w:fill="auto"/>
            <w:tcMar>
              <w:left w:w="73" w:type="dxa"/>
            </w:tcMar>
          </w:tcPr>
          <w:p w14:paraId="4C3E59E8" w14:textId="77777777" w:rsidR="00460A7B" w:rsidRPr="00460A7B" w:rsidRDefault="00460A7B" w:rsidP="00460A7B">
            <w:pPr>
              <w:widowControl w:val="0"/>
              <w:jc w:val="center"/>
              <w:outlineLvl w:val="1"/>
              <w:rPr>
                <w:rFonts w:eastAsia="Times New Roman"/>
                <w:bCs/>
                <w:noProof/>
                <w:sz w:val="22"/>
                <w:szCs w:val="22"/>
              </w:rPr>
            </w:pPr>
          </w:p>
        </w:tc>
      </w:tr>
      <w:tr w:rsidR="00460A7B" w:rsidRPr="00460A7B" w14:paraId="7631D9A4" w14:textId="77777777" w:rsidTr="004022BA">
        <w:tc>
          <w:tcPr>
            <w:tcW w:w="703" w:type="dxa"/>
            <w:gridSpan w:val="2"/>
            <w:tcBorders>
              <w:top w:val="single" w:sz="4" w:space="0" w:color="auto"/>
            </w:tcBorders>
            <w:shd w:val="clear" w:color="auto" w:fill="auto"/>
            <w:tcMar>
              <w:left w:w="73" w:type="dxa"/>
            </w:tcMar>
          </w:tcPr>
          <w:p w14:paraId="5B0D0051" w14:textId="32BE7AC8" w:rsidR="00460A7B" w:rsidRPr="00460A7B" w:rsidRDefault="00073402" w:rsidP="00073402">
            <w:pPr>
              <w:widowControl w:val="0"/>
              <w:ind w:left="142"/>
              <w:rPr>
                <w:noProof/>
                <w:sz w:val="22"/>
                <w:szCs w:val="22"/>
              </w:rPr>
            </w:pPr>
            <w:r>
              <w:rPr>
                <w:noProof/>
                <w:sz w:val="22"/>
                <w:szCs w:val="22"/>
              </w:rPr>
              <w:t>34</w:t>
            </w:r>
          </w:p>
        </w:tc>
        <w:tc>
          <w:tcPr>
            <w:tcW w:w="2416" w:type="dxa"/>
            <w:tcBorders>
              <w:top w:val="single" w:sz="4" w:space="0" w:color="auto"/>
            </w:tcBorders>
            <w:shd w:val="clear" w:color="auto" w:fill="auto"/>
            <w:tcMar>
              <w:left w:w="73" w:type="dxa"/>
            </w:tcMar>
          </w:tcPr>
          <w:p w14:paraId="1CD20C2E" w14:textId="77777777" w:rsidR="00460A7B" w:rsidRPr="00460A7B" w:rsidRDefault="00460A7B" w:rsidP="00460A7B">
            <w:pPr>
              <w:widowControl w:val="0"/>
              <w:rPr>
                <w:noProof/>
                <w:sz w:val="22"/>
                <w:szCs w:val="22"/>
              </w:rPr>
            </w:pPr>
            <w:r w:rsidRPr="00460A7B">
              <w:rPr>
                <w:noProof/>
                <w:sz w:val="22"/>
                <w:szCs w:val="22"/>
              </w:rPr>
              <w:t>Didžiausia foto nuotraukų raiška</w:t>
            </w:r>
          </w:p>
        </w:tc>
        <w:tc>
          <w:tcPr>
            <w:tcW w:w="3679" w:type="dxa"/>
            <w:tcBorders>
              <w:top w:val="single" w:sz="4" w:space="0" w:color="auto"/>
            </w:tcBorders>
            <w:shd w:val="clear" w:color="auto" w:fill="auto"/>
            <w:tcMar>
              <w:left w:w="73" w:type="dxa"/>
            </w:tcMar>
          </w:tcPr>
          <w:p w14:paraId="4129F1A4" w14:textId="77777777" w:rsidR="00460A7B" w:rsidRPr="00460A7B" w:rsidRDefault="00460A7B" w:rsidP="00460A7B">
            <w:pPr>
              <w:widowControl w:val="0"/>
              <w:rPr>
                <w:noProof/>
                <w:color w:val="000000"/>
                <w:sz w:val="22"/>
                <w:szCs w:val="22"/>
              </w:rPr>
            </w:pPr>
            <w:r w:rsidRPr="00460A7B">
              <w:rPr>
                <w:noProof/>
                <w:color w:val="000000"/>
                <w:sz w:val="22"/>
                <w:szCs w:val="22"/>
              </w:rPr>
              <w:t>Ne mažiau kaip 4000x3000</w:t>
            </w:r>
          </w:p>
          <w:p w14:paraId="0127EB83" w14:textId="77777777" w:rsidR="00460A7B" w:rsidRPr="00460A7B" w:rsidRDefault="00460A7B" w:rsidP="00460A7B">
            <w:pPr>
              <w:widowControl w:val="0"/>
              <w:rPr>
                <w:noProof/>
                <w:color w:val="000000"/>
                <w:sz w:val="22"/>
                <w:szCs w:val="22"/>
              </w:rPr>
            </w:pPr>
          </w:p>
        </w:tc>
        <w:tc>
          <w:tcPr>
            <w:tcW w:w="3252" w:type="dxa"/>
            <w:tcBorders>
              <w:top w:val="nil"/>
            </w:tcBorders>
            <w:shd w:val="clear" w:color="auto" w:fill="auto"/>
            <w:tcMar>
              <w:left w:w="73" w:type="dxa"/>
            </w:tcMar>
          </w:tcPr>
          <w:p w14:paraId="7382A647" w14:textId="77777777" w:rsidR="00460A7B" w:rsidRPr="00460A7B" w:rsidRDefault="00460A7B" w:rsidP="00460A7B">
            <w:pPr>
              <w:widowControl w:val="0"/>
              <w:jc w:val="center"/>
              <w:outlineLvl w:val="1"/>
              <w:rPr>
                <w:rFonts w:eastAsia="Times New Roman"/>
                <w:bCs/>
                <w:noProof/>
                <w:sz w:val="22"/>
                <w:szCs w:val="22"/>
              </w:rPr>
            </w:pPr>
          </w:p>
        </w:tc>
      </w:tr>
      <w:tr w:rsidR="00460A7B" w:rsidRPr="00460A7B" w14:paraId="0EE74F1E" w14:textId="77777777" w:rsidTr="004022BA">
        <w:tc>
          <w:tcPr>
            <w:tcW w:w="703" w:type="dxa"/>
            <w:gridSpan w:val="2"/>
            <w:tcBorders>
              <w:top w:val="single" w:sz="4" w:space="0" w:color="auto"/>
            </w:tcBorders>
            <w:shd w:val="clear" w:color="auto" w:fill="auto"/>
            <w:tcMar>
              <w:left w:w="73" w:type="dxa"/>
            </w:tcMar>
          </w:tcPr>
          <w:p w14:paraId="71776AE0" w14:textId="59292652" w:rsidR="00460A7B" w:rsidRPr="00460A7B" w:rsidRDefault="00073402" w:rsidP="00073402">
            <w:pPr>
              <w:widowControl w:val="0"/>
              <w:ind w:left="142"/>
              <w:rPr>
                <w:noProof/>
                <w:sz w:val="22"/>
                <w:szCs w:val="22"/>
              </w:rPr>
            </w:pPr>
            <w:r>
              <w:rPr>
                <w:noProof/>
                <w:sz w:val="22"/>
                <w:szCs w:val="22"/>
              </w:rPr>
              <w:t>35</w:t>
            </w:r>
          </w:p>
        </w:tc>
        <w:tc>
          <w:tcPr>
            <w:tcW w:w="2416" w:type="dxa"/>
            <w:tcBorders>
              <w:top w:val="single" w:sz="4" w:space="0" w:color="auto"/>
            </w:tcBorders>
            <w:shd w:val="clear" w:color="auto" w:fill="auto"/>
            <w:tcMar>
              <w:left w:w="73" w:type="dxa"/>
            </w:tcMar>
          </w:tcPr>
          <w:p w14:paraId="0D4C0EC9" w14:textId="77777777" w:rsidR="00460A7B" w:rsidRPr="00460A7B" w:rsidRDefault="00460A7B" w:rsidP="00460A7B">
            <w:pPr>
              <w:widowControl w:val="0"/>
              <w:rPr>
                <w:noProof/>
                <w:sz w:val="22"/>
                <w:szCs w:val="22"/>
              </w:rPr>
            </w:pPr>
            <w:r w:rsidRPr="00460A7B">
              <w:rPr>
                <w:noProof/>
                <w:sz w:val="22"/>
                <w:szCs w:val="22"/>
              </w:rPr>
              <w:t>Fotografavimo režimai</w:t>
            </w:r>
          </w:p>
        </w:tc>
        <w:tc>
          <w:tcPr>
            <w:tcW w:w="3679" w:type="dxa"/>
            <w:tcBorders>
              <w:top w:val="single" w:sz="4" w:space="0" w:color="auto"/>
            </w:tcBorders>
            <w:shd w:val="clear" w:color="auto" w:fill="auto"/>
            <w:tcMar>
              <w:left w:w="73" w:type="dxa"/>
            </w:tcMar>
          </w:tcPr>
          <w:p w14:paraId="39DFEECA" w14:textId="77777777" w:rsidR="00460A7B" w:rsidRPr="00460A7B" w:rsidRDefault="00460A7B" w:rsidP="00460A7B">
            <w:pPr>
              <w:widowControl w:val="0"/>
              <w:rPr>
                <w:noProof/>
                <w:color w:val="000000"/>
                <w:sz w:val="22"/>
                <w:szCs w:val="22"/>
              </w:rPr>
            </w:pPr>
            <w:r w:rsidRPr="00460A7B">
              <w:rPr>
                <w:noProof/>
                <w:color w:val="000000"/>
                <w:sz w:val="22"/>
                <w:szCs w:val="22"/>
              </w:rPr>
              <w:t>Ne mažiau kaip šie: pavieniai kadrai, kadrų eilė per sekundę, mažo apšvietimo</w:t>
            </w:r>
          </w:p>
          <w:p w14:paraId="5ED896F2" w14:textId="77777777" w:rsidR="00460A7B" w:rsidRPr="00460A7B" w:rsidRDefault="00460A7B" w:rsidP="00460A7B">
            <w:pPr>
              <w:widowControl w:val="0"/>
              <w:rPr>
                <w:noProof/>
                <w:color w:val="000000"/>
                <w:sz w:val="22"/>
                <w:szCs w:val="22"/>
              </w:rPr>
            </w:pPr>
          </w:p>
        </w:tc>
        <w:tc>
          <w:tcPr>
            <w:tcW w:w="3252" w:type="dxa"/>
            <w:tcBorders>
              <w:top w:val="nil"/>
            </w:tcBorders>
            <w:shd w:val="clear" w:color="auto" w:fill="auto"/>
            <w:tcMar>
              <w:left w:w="73" w:type="dxa"/>
            </w:tcMar>
          </w:tcPr>
          <w:p w14:paraId="36239A68" w14:textId="77777777" w:rsidR="00460A7B" w:rsidRPr="00460A7B" w:rsidRDefault="00460A7B" w:rsidP="00460A7B">
            <w:pPr>
              <w:widowControl w:val="0"/>
              <w:jc w:val="center"/>
              <w:outlineLvl w:val="1"/>
              <w:rPr>
                <w:rFonts w:eastAsia="Times New Roman"/>
                <w:bCs/>
                <w:noProof/>
                <w:sz w:val="22"/>
                <w:szCs w:val="22"/>
              </w:rPr>
            </w:pPr>
          </w:p>
        </w:tc>
      </w:tr>
      <w:tr w:rsidR="00460A7B" w:rsidRPr="00460A7B" w14:paraId="73A98B4F" w14:textId="77777777" w:rsidTr="004022BA">
        <w:tc>
          <w:tcPr>
            <w:tcW w:w="703" w:type="dxa"/>
            <w:gridSpan w:val="2"/>
            <w:tcBorders>
              <w:top w:val="single" w:sz="4" w:space="0" w:color="auto"/>
            </w:tcBorders>
            <w:shd w:val="clear" w:color="auto" w:fill="auto"/>
            <w:tcMar>
              <w:left w:w="73" w:type="dxa"/>
            </w:tcMar>
          </w:tcPr>
          <w:p w14:paraId="5AD2E260" w14:textId="778BBE9C" w:rsidR="00460A7B" w:rsidRPr="00460A7B" w:rsidRDefault="00073402" w:rsidP="00073402">
            <w:pPr>
              <w:widowControl w:val="0"/>
              <w:ind w:left="142"/>
              <w:rPr>
                <w:noProof/>
                <w:sz w:val="22"/>
                <w:szCs w:val="22"/>
              </w:rPr>
            </w:pPr>
            <w:r>
              <w:rPr>
                <w:noProof/>
                <w:sz w:val="22"/>
                <w:szCs w:val="22"/>
              </w:rPr>
              <w:t>36</w:t>
            </w:r>
          </w:p>
        </w:tc>
        <w:tc>
          <w:tcPr>
            <w:tcW w:w="2416" w:type="dxa"/>
            <w:tcBorders>
              <w:top w:val="single" w:sz="4" w:space="0" w:color="auto"/>
            </w:tcBorders>
            <w:shd w:val="clear" w:color="auto" w:fill="auto"/>
            <w:tcMar>
              <w:left w:w="73" w:type="dxa"/>
            </w:tcMar>
          </w:tcPr>
          <w:p w14:paraId="67436AB8" w14:textId="77777777" w:rsidR="00460A7B" w:rsidRPr="00460A7B" w:rsidRDefault="00460A7B" w:rsidP="00460A7B">
            <w:pPr>
              <w:widowControl w:val="0"/>
              <w:rPr>
                <w:noProof/>
                <w:sz w:val="22"/>
                <w:szCs w:val="22"/>
              </w:rPr>
            </w:pPr>
            <w:r w:rsidRPr="00460A7B">
              <w:rPr>
                <w:noProof/>
                <w:sz w:val="22"/>
                <w:szCs w:val="22"/>
              </w:rPr>
              <w:t>Foto nuotraukų formatai</w:t>
            </w:r>
          </w:p>
        </w:tc>
        <w:tc>
          <w:tcPr>
            <w:tcW w:w="3679" w:type="dxa"/>
            <w:tcBorders>
              <w:top w:val="single" w:sz="4" w:space="0" w:color="auto"/>
            </w:tcBorders>
            <w:shd w:val="clear" w:color="auto" w:fill="auto"/>
            <w:tcMar>
              <w:left w:w="73" w:type="dxa"/>
            </w:tcMar>
          </w:tcPr>
          <w:p w14:paraId="2061F9A0" w14:textId="77777777" w:rsidR="00460A7B" w:rsidRPr="00460A7B" w:rsidRDefault="00460A7B" w:rsidP="00460A7B">
            <w:pPr>
              <w:widowControl w:val="0"/>
              <w:rPr>
                <w:noProof/>
                <w:color w:val="000000"/>
                <w:sz w:val="22"/>
                <w:szCs w:val="22"/>
              </w:rPr>
            </w:pPr>
            <w:r w:rsidRPr="00460A7B">
              <w:rPr>
                <w:noProof/>
                <w:color w:val="000000"/>
                <w:sz w:val="22"/>
                <w:szCs w:val="22"/>
              </w:rPr>
              <w:t>Ne mažiau kaip JPEG</w:t>
            </w:r>
          </w:p>
        </w:tc>
        <w:tc>
          <w:tcPr>
            <w:tcW w:w="3252" w:type="dxa"/>
            <w:tcBorders>
              <w:top w:val="nil"/>
            </w:tcBorders>
            <w:shd w:val="clear" w:color="auto" w:fill="auto"/>
            <w:tcMar>
              <w:left w:w="73" w:type="dxa"/>
            </w:tcMar>
          </w:tcPr>
          <w:p w14:paraId="69B22E5D" w14:textId="77777777" w:rsidR="00460A7B" w:rsidRPr="00460A7B" w:rsidRDefault="00460A7B" w:rsidP="00460A7B">
            <w:pPr>
              <w:widowControl w:val="0"/>
              <w:jc w:val="center"/>
              <w:outlineLvl w:val="1"/>
              <w:rPr>
                <w:rFonts w:eastAsia="Times New Roman"/>
                <w:bCs/>
                <w:noProof/>
                <w:sz w:val="22"/>
                <w:szCs w:val="22"/>
              </w:rPr>
            </w:pPr>
          </w:p>
        </w:tc>
      </w:tr>
      <w:tr w:rsidR="00460A7B" w:rsidRPr="00460A7B" w14:paraId="6EAA01F0" w14:textId="77777777" w:rsidTr="004022BA">
        <w:tc>
          <w:tcPr>
            <w:tcW w:w="703" w:type="dxa"/>
            <w:gridSpan w:val="2"/>
            <w:tcBorders>
              <w:top w:val="single" w:sz="4" w:space="0" w:color="auto"/>
            </w:tcBorders>
            <w:shd w:val="clear" w:color="auto" w:fill="auto"/>
            <w:tcMar>
              <w:left w:w="73" w:type="dxa"/>
            </w:tcMar>
          </w:tcPr>
          <w:p w14:paraId="4A525A9F" w14:textId="6E3D2A3A" w:rsidR="00460A7B" w:rsidRPr="00460A7B" w:rsidRDefault="00073402" w:rsidP="00073402">
            <w:pPr>
              <w:widowControl w:val="0"/>
              <w:ind w:left="142"/>
              <w:rPr>
                <w:noProof/>
                <w:sz w:val="22"/>
                <w:szCs w:val="22"/>
              </w:rPr>
            </w:pPr>
            <w:r>
              <w:rPr>
                <w:noProof/>
                <w:sz w:val="22"/>
                <w:szCs w:val="22"/>
              </w:rPr>
              <w:t>37</w:t>
            </w:r>
          </w:p>
        </w:tc>
        <w:tc>
          <w:tcPr>
            <w:tcW w:w="2416" w:type="dxa"/>
            <w:tcBorders>
              <w:top w:val="single" w:sz="4" w:space="0" w:color="auto"/>
            </w:tcBorders>
            <w:shd w:val="clear" w:color="auto" w:fill="auto"/>
            <w:tcMar>
              <w:left w:w="73" w:type="dxa"/>
            </w:tcMar>
          </w:tcPr>
          <w:p w14:paraId="546B6897" w14:textId="77777777" w:rsidR="00460A7B" w:rsidRPr="00460A7B" w:rsidRDefault="00460A7B" w:rsidP="00460A7B">
            <w:pPr>
              <w:widowControl w:val="0"/>
              <w:rPr>
                <w:noProof/>
                <w:sz w:val="22"/>
                <w:szCs w:val="22"/>
              </w:rPr>
            </w:pPr>
            <w:r w:rsidRPr="00460A7B">
              <w:rPr>
                <w:noProof/>
                <w:sz w:val="22"/>
                <w:szCs w:val="22"/>
              </w:rPr>
              <w:t>Vaizdo įrašo raiškos režimai</w:t>
            </w:r>
          </w:p>
        </w:tc>
        <w:tc>
          <w:tcPr>
            <w:tcW w:w="3679" w:type="dxa"/>
            <w:tcBorders>
              <w:top w:val="single" w:sz="4" w:space="0" w:color="auto"/>
            </w:tcBorders>
            <w:shd w:val="clear" w:color="auto" w:fill="auto"/>
            <w:tcMar>
              <w:left w:w="73" w:type="dxa"/>
            </w:tcMar>
          </w:tcPr>
          <w:p w14:paraId="37985919" w14:textId="77777777" w:rsidR="00460A7B" w:rsidRPr="00460A7B" w:rsidRDefault="00460A7B" w:rsidP="00460A7B">
            <w:pPr>
              <w:widowControl w:val="0"/>
              <w:rPr>
                <w:noProof/>
                <w:color w:val="000000"/>
                <w:sz w:val="22"/>
                <w:szCs w:val="22"/>
              </w:rPr>
            </w:pPr>
            <w:r w:rsidRPr="00460A7B">
              <w:rPr>
                <w:noProof/>
                <w:color w:val="000000"/>
                <w:sz w:val="22"/>
                <w:szCs w:val="22"/>
              </w:rPr>
              <w:t>Ne mažiau kaip šie: 1920x1080 (FHD), 3840x2160 (4K)</w:t>
            </w:r>
          </w:p>
        </w:tc>
        <w:tc>
          <w:tcPr>
            <w:tcW w:w="3252" w:type="dxa"/>
            <w:tcBorders>
              <w:top w:val="nil"/>
            </w:tcBorders>
            <w:shd w:val="clear" w:color="auto" w:fill="auto"/>
            <w:tcMar>
              <w:left w:w="73" w:type="dxa"/>
            </w:tcMar>
          </w:tcPr>
          <w:p w14:paraId="6A9EF1AA" w14:textId="77777777" w:rsidR="00460A7B" w:rsidRPr="00460A7B" w:rsidRDefault="00460A7B" w:rsidP="00460A7B">
            <w:pPr>
              <w:widowControl w:val="0"/>
              <w:jc w:val="center"/>
              <w:outlineLvl w:val="1"/>
              <w:rPr>
                <w:rFonts w:eastAsia="Times New Roman"/>
                <w:bCs/>
                <w:noProof/>
                <w:sz w:val="22"/>
                <w:szCs w:val="22"/>
              </w:rPr>
            </w:pPr>
          </w:p>
        </w:tc>
      </w:tr>
      <w:tr w:rsidR="00460A7B" w:rsidRPr="00460A7B" w14:paraId="6F9DDC37" w14:textId="77777777" w:rsidTr="004022BA">
        <w:tc>
          <w:tcPr>
            <w:tcW w:w="703" w:type="dxa"/>
            <w:gridSpan w:val="2"/>
            <w:tcBorders>
              <w:top w:val="single" w:sz="4" w:space="0" w:color="auto"/>
            </w:tcBorders>
            <w:shd w:val="clear" w:color="auto" w:fill="auto"/>
            <w:tcMar>
              <w:left w:w="73" w:type="dxa"/>
            </w:tcMar>
          </w:tcPr>
          <w:p w14:paraId="0B1945B5" w14:textId="4B244C0A" w:rsidR="00460A7B" w:rsidRPr="00460A7B" w:rsidRDefault="00073402" w:rsidP="00073402">
            <w:pPr>
              <w:widowControl w:val="0"/>
              <w:ind w:left="142"/>
              <w:rPr>
                <w:noProof/>
                <w:sz w:val="22"/>
                <w:szCs w:val="22"/>
              </w:rPr>
            </w:pPr>
            <w:r>
              <w:rPr>
                <w:noProof/>
                <w:sz w:val="22"/>
                <w:szCs w:val="22"/>
              </w:rPr>
              <w:t>38</w:t>
            </w:r>
          </w:p>
        </w:tc>
        <w:tc>
          <w:tcPr>
            <w:tcW w:w="2416" w:type="dxa"/>
            <w:tcBorders>
              <w:top w:val="single" w:sz="4" w:space="0" w:color="auto"/>
            </w:tcBorders>
            <w:shd w:val="clear" w:color="auto" w:fill="auto"/>
            <w:tcMar>
              <w:left w:w="73" w:type="dxa"/>
            </w:tcMar>
          </w:tcPr>
          <w:p w14:paraId="6393EB6C" w14:textId="77777777" w:rsidR="00460A7B" w:rsidRPr="00460A7B" w:rsidRDefault="00460A7B" w:rsidP="00460A7B">
            <w:pPr>
              <w:widowControl w:val="0"/>
              <w:rPr>
                <w:noProof/>
                <w:sz w:val="22"/>
                <w:szCs w:val="22"/>
              </w:rPr>
            </w:pPr>
            <w:r w:rsidRPr="00460A7B">
              <w:rPr>
                <w:noProof/>
                <w:sz w:val="22"/>
                <w:szCs w:val="22"/>
              </w:rPr>
              <w:t>Vaizdo įrašų formatai</w:t>
            </w:r>
          </w:p>
        </w:tc>
        <w:tc>
          <w:tcPr>
            <w:tcW w:w="3679" w:type="dxa"/>
            <w:tcBorders>
              <w:top w:val="single" w:sz="4" w:space="0" w:color="auto"/>
            </w:tcBorders>
            <w:shd w:val="clear" w:color="auto" w:fill="auto"/>
            <w:tcMar>
              <w:left w:w="73" w:type="dxa"/>
            </w:tcMar>
          </w:tcPr>
          <w:p w14:paraId="3CBB70B1" w14:textId="77777777" w:rsidR="00460A7B" w:rsidRPr="00460A7B" w:rsidRDefault="00460A7B" w:rsidP="00460A7B">
            <w:pPr>
              <w:widowControl w:val="0"/>
              <w:rPr>
                <w:noProof/>
                <w:color w:val="000000"/>
                <w:sz w:val="22"/>
                <w:szCs w:val="22"/>
              </w:rPr>
            </w:pPr>
            <w:r w:rsidRPr="00460A7B">
              <w:rPr>
                <w:noProof/>
                <w:color w:val="000000"/>
                <w:sz w:val="22"/>
                <w:szCs w:val="22"/>
              </w:rPr>
              <w:t>Bent vienas iš formatų turi būti MP4</w:t>
            </w:r>
          </w:p>
        </w:tc>
        <w:tc>
          <w:tcPr>
            <w:tcW w:w="3252" w:type="dxa"/>
            <w:tcBorders>
              <w:top w:val="nil"/>
            </w:tcBorders>
            <w:shd w:val="clear" w:color="auto" w:fill="auto"/>
            <w:tcMar>
              <w:left w:w="73" w:type="dxa"/>
            </w:tcMar>
          </w:tcPr>
          <w:p w14:paraId="7DDF03B3" w14:textId="77777777" w:rsidR="00460A7B" w:rsidRPr="00460A7B" w:rsidRDefault="00460A7B" w:rsidP="00460A7B">
            <w:pPr>
              <w:widowControl w:val="0"/>
              <w:jc w:val="center"/>
              <w:outlineLvl w:val="1"/>
              <w:rPr>
                <w:rFonts w:eastAsia="Times New Roman"/>
                <w:bCs/>
                <w:noProof/>
                <w:sz w:val="22"/>
                <w:szCs w:val="22"/>
              </w:rPr>
            </w:pPr>
          </w:p>
        </w:tc>
      </w:tr>
      <w:tr w:rsidR="00460A7B" w:rsidRPr="00460A7B" w14:paraId="6A54AAB7" w14:textId="77777777" w:rsidTr="005E348B">
        <w:tc>
          <w:tcPr>
            <w:tcW w:w="10050" w:type="dxa"/>
            <w:gridSpan w:val="5"/>
            <w:tcBorders>
              <w:top w:val="single" w:sz="4" w:space="0" w:color="auto"/>
            </w:tcBorders>
            <w:shd w:val="clear" w:color="auto" w:fill="auto"/>
            <w:tcMar>
              <w:left w:w="73" w:type="dxa"/>
            </w:tcMar>
          </w:tcPr>
          <w:p w14:paraId="1616234B" w14:textId="77777777" w:rsidR="00460A7B" w:rsidRPr="00460A7B" w:rsidRDefault="00460A7B" w:rsidP="00460A7B">
            <w:pPr>
              <w:widowControl w:val="0"/>
              <w:ind w:left="720"/>
              <w:contextualSpacing/>
              <w:jc w:val="center"/>
              <w:outlineLvl w:val="1"/>
              <w:rPr>
                <w:noProof/>
                <w:color w:val="000000"/>
                <w:sz w:val="22"/>
                <w:szCs w:val="22"/>
              </w:rPr>
            </w:pPr>
            <w:r w:rsidRPr="00460A7B">
              <w:rPr>
                <w:rFonts w:eastAsia="Times New Roman"/>
                <w:b/>
                <w:bCs/>
                <w:iCs/>
                <w:noProof/>
                <w:color w:val="000000"/>
                <w:sz w:val="22"/>
                <w:szCs w:val="22"/>
              </w:rPr>
              <w:t>TERMO KAMERA</w:t>
            </w:r>
          </w:p>
        </w:tc>
      </w:tr>
      <w:tr w:rsidR="00460A7B" w:rsidRPr="00460A7B" w14:paraId="419F8B9B" w14:textId="77777777" w:rsidTr="004022BA">
        <w:tc>
          <w:tcPr>
            <w:tcW w:w="703" w:type="dxa"/>
            <w:gridSpan w:val="2"/>
            <w:tcBorders>
              <w:top w:val="single" w:sz="4" w:space="0" w:color="auto"/>
            </w:tcBorders>
            <w:shd w:val="clear" w:color="auto" w:fill="auto"/>
            <w:tcMar>
              <w:left w:w="73" w:type="dxa"/>
            </w:tcMar>
          </w:tcPr>
          <w:p w14:paraId="4D2630B5" w14:textId="6E830D6A" w:rsidR="00460A7B" w:rsidRPr="00460A7B" w:rsidRDefault="00073402" w:rsidP="00073402">
            <w:pPr>
              <w:widowControl w:val="0"/>
              <w:ind w:left="142"/>
              <w:rPr>
                <w:noProof/>
                <w:sz w:val="22"/>
                <w:szCs w:val="22"/>
              </w:rPr>
            </w:pPr>
            <w:r>
              <w:rPr>
                <w:noProof/>
                <w:sz w:val="22"/>
                <w:szCs w:val="22"/>
              </w:rPr>
              <w:lastRenderedPageBreak/>
              <w:t>39</w:t>
            </w:r>
          </w:p>
        </w:tc>
        <w:tc>
          <w:tcPr>
            <w:tcW w:w="2416" w:type="dxa"/>
            <w:tcBorders>
              <w:top w:val="single" w:sz="4" w:space="0" w:color="auto"/>
            </w:tcBorders>
            <w:shd w:val="clear" w:color="auto" w:fill="auto"/>
            <w:tcMar>
              <w:left w:w="73" w:type="dxa"/>
            </w:tcMar>
          </w:tcPr>
          <w:p w14:paraId="4D275DC1" w14:textId="77777777" w:rsidR="00460A7B" w:rsidRPr="00460A7B" w:rsidRDefault="00460A7B" w:rsidP="00460A7B">
            <w:pPr>
              <w:widowControl w:val="0"/>
              <w:rPr>
                <w:noProof/>
                <w:sz w:val="22"/>
                <w:szCs w:val="22"/>
              </w:rPr>
            </w:pPr>
            <w:r w:rsidRPr="00460A7B">
              <w:rPr>
                <w:noProof/>
                <w:sz w:val="22"/>
                <w:szCs w:val="22"/>
              </w:rPr>
              <w:t>Jutiklio tipas</w:t>
            </w:r>
          </w:p>
        </w:tc>
        <w:tc>
          <w:tcPr>
            <w:tcW w:w="3679" w:type="dxa"/>
            <w:tcBorders>
              <w:top w:val="single" w:sz="4" w:space="0" w:color="auto"/>
            </w:tcBorders>
            <w:shd w:val="clear" w:color="auto" w:fill="auto"/>
            <w:tcMar>
              <w:left w:w="73" w:type="dxa"/>
            </w:tcMar>
          </w:tcPr>
          <w:p w14:paraId="7A449252" w14:textId="77777777" w:rsidR="00460A7B" w:rsidRPr="00460A7B" w:rsidRDefault="00460A7B" w:rsidP="00460A7B">
            <w:pPr>
              <w:widowControl w:val="0"/>
              <w:rPr>
                <w:noProof/>
                <w:color w:val="000000"/>
                <w:sz w:val="22"/>
                <w:szCs w:val="22"/>
              </w:rPr>
            </w:pPr>
            <w:r w:rsidRPr="00460A7B">
              <w:rPr>
                <w:noProof/>
                <w:color w:val="000000"/>
                <w:sz w:val="22"/>
                <w:szCs w:val="22"/>
              </w:rPr>
              <w:t>Turi būti neaušinamas mikrobolometras, VOx arba lygiavertis</w:t>
            </w:r>
          </w:p>
        </w:tc>
        <w:tc>
          <w:tcPr>
            <w:tcW w:w="3252" w:type="dxa"/>
            <w:shd w:val="clear" w:color="auto" w:fill="auto"/>
            <w:tcMar>
              <w:left w:w="73" w:type="dxa"/>
            </w:tcMar>
          </w:tcPr>
          <w:p w14:paraId="33AE527E" w14:textId="77777777" w:rsidR="00460A7B" w:rsidRPr="00460A7B" w:rsidRDefault="00460A7B" w:rsidP="00460A7B">
            <w:pPr>
              <w:widowControl w:val="0"/>
              <w:jc w:val="center"/>
              <w:outlineLvl w:val="1"/>
              <w:rPr>
                <w:rFonts w:eastAsia="Times New Roman"/>
                <w:bCs/>
                <w:noProof/>
                <w:sz w:val="22"/>
                <w:szCs w:val="22"/>
              </w:rPr>
            </w:pPr>
          </w:p>
        </w:tc>
      </w:tr>
      <w:tr w:rsidR="00460A7B" w:rsidRPr="00460A7B" w14:paraId="2E03B0F0" w14:textId="77777777" w:rsidTr="004022BA">
        <w:tc>
          <w:tcPr>
            <w:tcW w:w="703" w:type="dxa"/>
            <w:gridSpan w:val="2"/>
            <w:tcBorders>
              <w:top w:val="single" w:sz="4" w:space="0" w:color="auto"/>
            </w:tcBorders>
            <w:shd w:val="clear" w:color="auto" w:fill="auto"/>
            <w:tcMar>
              <w:left w:w="73" w:type="dxa"/>
            </w:tcMar>
          </w:tcPr>
          <w:p w14:paraId="20BB9F5D" w14:textId="5FA3DBA2" w:rsidR="00460A7B" w:rsidRPr="00460A7B" w:rsidRDefault="00073402" w:rsidP="00073402">
            <w:pPr>
              <w:widowControl w:val="0"/>
              <w:ind w:left="142"/>
              <w:rPr>
                <w:noProof/>
                <w:sz w:val="22"/>
                <w:szCs w:val="22"/>
              </w:rPr>
            </w:pPr>
            <w:r>
              <w:rPr>
                <w:noProof/>
                <w:sz w:val="22"/>
                <w:szCs w:val="22"/>
              </w:rPr>
              <w:t>40</w:t>
            </w:r>
          </w:p>
        </w:tc>
        <w:tc>
          <w:tcPr>
            <w:tcW w:w="2416" w:type="dxa"/>
            <w:tcBorders>
              <w:top w:val="single" w:sz="4" w:space="0" w:color="auto"/>
            </w:tcBorders>
            <w:shd w:val="clear" w:color="auto" w:fill="auto"/>
            <w:tcMar>
              <w:left w:w="73" w:type="dxa"/>
            </w:tcMar>
          </w:tcPr>
          <w:p w14:paraId="58DD7565" w14:textId="77777777" w:rsidR="00460A7B" w:rsidRPr="00460A7B" w:rsidRDefault="00460A7B" w:rsidP="00460A7B">
            <w:pPr>
              <w:widowControl w:val="0"/>
              <w:rPr>
                <w:noProof/>
                <w:sz w:val="22"/>
                <w:szCs w:val="22"/>
              </w:rPr>
            </w:pPr>
            <w:r w:rsidRPr="00460A7B">
              <w:rPr>
                <w:noProof/>
                <w:sz w:val="22"/>
                <w:szCs w:val="22"/>
              </w:rPr>
              <w:t>Jutiklio jautrumas- triukšmo ekvivalento ir temperatūros santykis (NETD) prie diafragmos reikšmės f/1,0</w:t>
            </w:r>
          </w:p>
        </w:tc>
        <w:tc>
          <w:tcPr>
            <w:tcW w:w="3679" w:type="dxa"/>
            <w:tcBorders>
              <w:top w:val="single" w:sz="4" w:space="0" w:color="auto"/>
            </w:tcBorders>
            <w:shd w:val="clear" w:color="auto" w:fill="auto"/>
            <w:tcMar>
              <w:left w:w="73" w:type="dxa"/>
            </w:tcMar>
          </w:tcPr>
          <w:p w14:paraId="42ED8FE3" w14:textId="77777777" w:rsidR="00460A7B" w:rsidRPr="00460A7B" w:rsidRDefault="00460A7B" w:rsidP="00460A7B">
            <w:pPr>
              <w:widowControl w:val="0"/>
              <w:rPr>
                <w:noProof/>
                <w:color w:val="000000"/>
                <w:sz w:val="22"/>
                <w:szCs w:val="22"/>
              </w:rPr>
            </w:pPr>
            <w:r w:rsidRPr="00460A7B">
              <w:rPr>
                <w:noProof/>
                <w:color w:val="000000"/>
                <w:sz w:val="22"/>
                <w:szCs w:val="22"/>
              </w:rPr>
              <w:t>Ne daugiau kaip 50 mK</w:t>
            </w:r>
          </w:p>
          <w:p w14:paraId="2EB5DC65" w14:textId="77777777" w:rsidR="00460A7B" w:rsidRPr="00460A7B" w:rsidRDefault="00460A7B" w:rsidP="00460A7B">
            <w:pPr>
              <w:widowControl w:val="0"/>
              <w:rPr>
                <w:noProof/>
                <w:color w:val="000000"/>
                <w:sz w:val="22"/>
                <w:szCs w:val="22"/>
              </w:rPr>
            </w:pPr>
          </w:p>
        </w:tc>
        <w:tc>
          <w:tcPr>
            <w:tcW w:w="3252" w:type="dxa"/>
            <w:shd w:val="clear" w:color="auto" w:fill="auto"/>
            <w:tcMar>
              <w:left w:w="73" w:type="dxa"/>
            </w:tcMar>
          </w:tcPr>
          <w:p w14:paraId="11D4DBDF" w14:textId="77777777" w:rsidR="00460A7B" w:rsidRPr="00460A7B" w:rsidRDefault="00460A7B" w:rsidP="00460A7B">
            <w:pPr>
              <w:widowControl w:val="0"/>
              <w:jc w:val="center"/>
              <w:outlineLvl w:val="1"/>
              <w:rPr>
                <w:rFonts w:eastAsia="Times New Roman"/>
                <w:bCs/>
                <w:noProof/>
                <w:sz w:val="22"/>
                <w:szCs w:val="22"/>
              </w:rPr>
            </w:pPr>
          </w:p>
        </w:tc>
      </w:tr>
      <w:tr w:rsidR="00460A7B" w:rsidRPr="00460A7B" w14:paraId="5481636C" w14:textId="77777777" w:rsidTr="004022BA">
        <w:tc>
          <w:tcPr>
            <w:tcW w:w="703" w:type="dxa"/>
            <w:gridSpan w:val="2"/>
            <w:tcBorders>
              <w:top w:val="single" w:sz="4" w:space="0" w:color="auto"/>
            </w:tcBorders>
            <w:shd w:val="clear" w:color="auto" w:fill="auto"/>
            <w:tcMar>
              <w:left w:w="73" w:type="dxa"/>
            </w:tcMar>
          </w:tcPr>
          <w:p w14:paraId="5EA7A022" w14:textId="0880ACBA" w:rsidR="00460A7B" w:rsidRPr="00460A7B" w:rsidRDefault="00073402" w:rsidP="00073402">
            <w:pPr>
              <w:widowControl w:val="0"/>
              <w:ind w:left="142"/>
              <w:rPr>
                <w:noProof/>
                <w:sz w:val="22"/>
                <w:szCs w:val="22"/>
              </w:rPr>
            </w:pPr>
            <w:r>
              <w:rPr>
                <w:noProof/>
                <w:sz w:val="22"/>
                <w:szCs w:val="22"/>
              </w:rPr>
              <w:t>41</w:t>
            </w:r>
          </w:p>
        </w:tc>
        <w:tc>
          <w:tcPr>
            <w:tcW w:w="2416" w:type="dxa"/>
            <w:tcBorders>
              <w:top w:val="single" w:sz="4" w:space="0" w:color="auto"/>
            </w:tcBorders>
            <w:shd w:val="clear" w:color="auto" w:fill="auto"/>
            <w:tcMar>
              <w:left w:w="73" w:type="dxa"/>
            </w:tcMar>
          </w:tcPr>
          <w:p w14:paraId="5FB713FD" w14:textId="77777777" w:rsidR="00460A7B" w:rsidRPr="00460A7B" w:rsidRDefault="00460A7B" w:rsidP="00460A7B">
            <w:pPr>
              <w:widowControl w:val="0"/>
              <w:rPr>
                <w:noProof/>
                <w:color w:val="FF0000"/>
                <w:sz w:val="22"/>
                <w:szCs w:val="22"/>
              </w:rPr>
            </w:pPr>
            <w:r w:rsidRPr="00460A7B">
              <w:rPr>
                <w:noProof/>
                <w:sz w:val="22"/>
                <w:szCs w:val="22"/>
              </w:rPr>
              <w:t>Lęšio židinio nuotolio ekvivalentas</w:t>
            </w:r>
          </w:p>
        </w:tc>
        <w:tc>
          <w:tcPr>
            <w:tcW w:w="3679" w:type="dxa"/>
            <w:tcBorders>
              <w:top w:val="single" w:sz="4" w:space="0" w:color="auto"/>
            </w:tcBorders>
            <w:shd w:val="clear" w:color="auto" w:fill="auto"/>
            <w:tcMar>
              <w:left w:w="73" w:type="dxa"/>
            </w:tcMar>
          </w:tcPr>
          <w:p w14:paraId="0D86B05F" w14:textId="77777777" w:rsidR="00460A7B" w:rsidRPr="00460A7B" w:rsidRDefault="00460A7B" w:rsidP="00460A7B">
            <w:pPr>
              <w:widowControl w:val="0"/>
              <w:rPr>
                <w:noProof/>
                <w:color w:val="000000"/>
                <w:sz w:val="22"/>
                <w:szCs w:val="22"/>
              </w:rPr>
            </w:pPr>
            <w:r w:rsidRPr="00460A7B">
              <w:rPr>
                <w:noProof/>
                <w:color w:val="000000"/>
                <w:sz w:val="22"/>
                <w:szCs w:val="22"/>
              </w:rPr>
              <w:t>Turi būti 30-50 mm ribose</w:t>
            </w:r>
          </w:p>
        </w:tc>
        <w:tc>
          <w:tcPr>
            <w:tcW w:w="3252" w:type="dxa"/>
            <w:shd w:val="clear" w:color="auto" w:fill="auto"/>
            <w:tcMar>
              <w:left w:w="73" w:type="dxa"/>
            </w:tcMar>
          </w:tcPr>
          <w:p w14:paraId="0328EFBA" w14:textId="77777777" w:rsidR="00460A7B" w:rsidRPr="00460A7B" w:rsidRDefault="00460A7B" w:rsidP="00460A7B">
            <w:pPr>
              <w:widowControl w:val="0"/>
              <w:jc w:val="center"/>
              <w:outlineLvl w:val="1"/>
              <w:rPr>
                <w:rFonts w:eastAsia="Times New Roman"/>
                <w:bCs/>
                <w:noProof/>
                <w:sz w:val="22"/>
                <w:szCs w:val="22"/>
              </w:rPr>
            </w:pPr>
          </w:p>
        </w:tc>
      </w:tr>
      <w:tr w:rsidR="00460A7B" w:rsidRPr="00460A7B" w14:paraId="1A3B90EE" w14:textId="77777777" w:rsidTr="004022BA">
        <w:tc>
          <w:tcPr>
            <w:tcW w:w="703" w:type="dxa"/>
            <w:gridSpan w:val="2"/>
            <w:tcBorders>
              <w:top w:val="single" w:sz="4" w:space="0" w:color="auto"/>
            </w:tcBorders>
            <w:shd w:val="clear" w:color="auto" w:fill="auto"/>
            <w:tcMar>
              <w:left w:w="73" w:type="dxa"/>
            </w:tcMar>
          </w:tcPr>
          <w:p w14:paraId="02D01090" w14:textId="4AB66789" w:rsidR="00460A7B" w:rsidRPr="00460A7B" w:rsidRDefault="00073402" w:rsidP="00073402">
            <w:pPr>
              <w:widowControl w:val="0"/>
              <w:ind w:left="142"/>
              <w:rPr>
                <w:noProof/>
                <w:sz w:val="22"/>
                <w:szCs w:val="22"/>
              </w:rPr>
            </w:pPr>
            <w:r>
              <w:rPr>
                <w:noProof/>
                <w:sz w:val="22"/>
                <w:szCs w:val="22"/>
              </w:rPr>
              <w:t>42</w:t>
            </w:r>
          </w:p>
        </w:tc>
        <w:tc>
          <w:tcPr>
            <w:tcW w:w="2416" w:type="dxa"/>
            <w:tcBorders>
              <w:top w:val="single" w:sz="4" w:space="0" w:color="auto"/>
            </w:tcBorders>
            <w:shd w:val="clear" w:color="auto" w:fill="auto"/>
            <w:tcMar>
              <w:left w:w="73" w:type="dxa"/>
            </w:tcMar>
          </w:tcPr>
          <w:p w14:paraId="03182521" w14:textId="77777777" w:rsidR="00460A7B" w:rsidRPr="00460A7B" w:rsidRDefault="00460A7B" w:rsidP="00460A7B">
            <w:pPr>
              <w:widowControl w:val="0"/>
              <w:rPr>
                <w:noProof/>
                <w:sz w:val="22"/>
                <w:szCs w:val="22"/>
              </w:rPr>
            </w:pPr>
            <w:r w:rsidRPr="00460A7B">
              <w:rPr>
                <w:noProof/>
                <w:sz w:val="22"/>
                <w:szCs w:val="22"/>
              </w:rPr>
              <w:t>Matuojamų temperatūrų diapazonas</w:t>
            </w:r>
          </w:p>
        </w:tc>
        <w:tc>
          <w:tcPr>
            <w:tcW w:w="3679" w:type="dxa"/>
            <w:tcBorders>
              <w:top w:val="single" w:sz="4" w:space="0" w:color="auto"/>
            </w:tcBorders>
            <w:shd w:val="clear" w:color="auto" w:fill="auto"/>
            <w:tcMar>
              <w:left w:w="73" w:type="dxa"/>
            </w:tcMar>
          </w:tcPr>
          <w:p w14:paraId="50551B09" w14:textId="77777777" w:rsidR="00460A7B" w:rsidRPr="00460A7B" w:rsidRDefault="00460A7B" w:rsidP="00460A7B">
            <w:pPr>
              <w:widowControl w:val="0"/>
              <w:rPr>
                <w:noProof/>
                <w:color w:val="000000"/>
                <w:sz w:val="22"/>
                <w:szCs w:val="22"/>
              </w:rPr>
            </w:pPr>
            <w:r w:rsidRPr="00460A7B">
              <w:rPr>
                <w:noProof/>
                <w:color w:val="000000"/>
                <w:sz w:val="22"/>
                <w:szCs w:val="22"/>
              </w:rPr>
              <w:t xml:space="preserve">Ne siauresnėse ribose už nurodytas </w:t>
            </w:r>
            <w:r w:rsidRPr="00460A7B">
              <w:rPr>
                <w:bCs/>
                <w:noProof/>
                <w:color w:val="000000"/>
                <w:sz w:val="22"/>
                <w:szCs w:val="22"/>
              </w:rPr>
              <w:t xml:space="preserve"> </w:t>
            </w:r>
            <w:r w:rsidRPr="00460A7B">
              <w:rPr>
                <w:noProof/>
                <w:color w:val="000000"/>
                <w:sz w:val="22"/>
                <w:szCs w:val="22"/>
              </w:rPr>
              <w:t>kaip nuo -20C iki +150C</w:t>
            </w:r>
          </w:p>
        </w:tc>
        <w:tc>
          <w:tcPr>
            <w:tcW w:w="3252" w:type="dxa"/>
            <w:shd w:val="clear" w:color="auto" w:fill="auto"/>
            <w:tcMar>
              <w:left w:w="73" w:type="dxa"/>
            </w:tcMar>
          </w:tcPr>
          <w:p w14:paraId="6BFB1402" w14:textId="77777777" w:rsidR="00460A7B" w:rsidRPr="00460A7B" w:rsidRDefault="00460A7B" w:rsidP="00460A7B">
            <w:pPr>
              <w:widowControl w:val="0"/>
              <w:jc w:val="center"/>
              <w:outlineLvl w:val="1"/>
              <w:rPr>
                <w:rFonts w:eastAsia="Times New Roman"/>
                <w:bCs/>
                <w:noProof/>
                <w:sz w:val="22"/>
                <w:szCs w:val="22"/>
              </w:rPr>
            </w:pPr>
          </w:p>
        </w:tc>
      </w:tr>
      <w:tr w:rsidR="00460A7B" w:rsidRPr="00460A7B" w14:paraId="37E194A4" w14:textId="77777777" w:rsidTr="004022BA">
        <w:tc>
          <w:tcPr>
            <w:tcW w:w="703" w:type="dxa"/>
            <w:gridSpan w:val="2"/>
            <w:tcBorders>
              <w:top w:val="single" w:sz="4" w:space="0" w:color="auto"/>
            </w:tcBorders>
            <w:shd w:val="clear" w:color="auto" w:fill="auto"/>
            <w:tcMar>
              <w:left w:w="73" w:type="dxa"/>
            </w:tcMar>
          </w:tcPr>
          <w:p w14:paraId="7A33CC34" w14:textId="31EEEC3E" w:rsidR="00460A7B" w:rsidRPr="00460A7B" w:rsidRDefault="00073402" w:rsidP="00073402">
            <w:pPr>
              <w:widowControl w:val="0"/>
              <w:ind w:left="142"/>
              <w:rPr>
                <w:noProof/>
                <w:sz w:val="22"/>
                <w:szCs w:val="22"/>
              </w:rPr>
            </w:pPr>
            <w:r>
              <w:rPr>
                <w:noProof/>
                <w:sz w:val="22"/>
                <w:szCs w:val="22"/>
              </w:rPr>
              <w:t>43</w:t>
            </w:r>
          </w:p>
        </w:tc>
        <w:tc>
          <w:tcPr>
            <w:tcW w:w="2416" w:type="dxa"/>
            <w:tcBorders>
              <w:top w:val="single" w:sz="4" w:space="0" w:color="auto"/>
            </w:tcBorders>
            <w:shd w:val="clear" w:color="auto" w:fill="auto"/>
            <w:tcMar>
              <w:left w:w="73" w:type="dxa"/>
            </w:tcMar>
          </w:tcPr>
          <w:p w14:paraId="302DED9D" w14:textId="77777777" w:rsidR="00460A7B" w:rsidRPr="00460A7B" w:rsidRDefault="00460A7B" w:rsidP="00460A7B">
            <w:pPr>
              <w:widowControl w:val="0"/>
              <w:rPr>
                <w:noProof/>
                <w:sz w:val="22"/>
                <w:szCs w:val="22"/>
              </w:rPr>
            </w:pPr>
            <w:r w:rsidRPr="00460A7B">
              <w:rPr>
                <w:noProof/>
                <w:sz w:val="22"/>
                <w:szCs w:val="22"/>
              </w:rPr>
              <w:t>Spalvų paletės režimai</w:t>
            </w:r>
          </w:p>
        </w:tc>
        <w:tc>
          <w:tcPr>
            <w:tcW w:w="3679" w:type="dxa"/>
            <w:tcBorders>
              <w:top w:val="single" w:sz="4" w:space="0" w:color="auto"/>
            </w:tcBorders>
            <w:shd w:val="clear" w:color="auto" w:fill="auto"/>
            <w:tcMar>
              <w:left w:w="73" w:type="dxa"/>
            </w:tcMar>
          </w:tcPr>
          <w:p w14:paraId="6D016A49" w14:textId="77777777" w:rsidR="00460A7B" w:rsidRPr="00460A7B" w:rsidRDefault="00460A7B" w:rsidP="00460A7B">
            <w:pPr>
              <w:widowControl w:val="0"/>
              <w:rPr>
                <w:noProof/>
                <w:color w:val="000000"/>
                <w:sz w:val="22"/>
                <w:szCs w:val="22"/>
              </w:rPr>
            </w:pPr>
            <w:r w:rsidRPr="00460A7B">
              <w:rPr>
                <w:noProof/>
                <w:color w:val="000000"/>
                <w:sz w:val="22"/>
                <w:szCs w:val="22"/>
              </w:rPr>
              <w:t>Ne mažiau kaip: baltas-karštas, juodas-karštas</w:t>
            </w:r>
          </w:p>
        </w:tc>
        <w:tc>
          <w:tcPr>
            <w:tcW w:w="3252" w:type="dxa"/>
            <w:tcBorders>
              <w:top w:val="nil"/>
            </w:tcBorders>
            <w:shd w:val="clear" w:color="auto" w:fill="auto"/>
            <w:tcMar>
              <w:left w:w="73" w:type="dxa"/>
            </w:tcMar>
          </w:tcPr>
          <w:p w14:paraId="6A5772F2" w14:textId="77777777" w:rsidR="00460A7B" w:rsidRPr="00460A7B" w:rsidRDefault="00460A7B" w:rsidP="00460A7B">
            <w:pPr>
              <w:widowControl w:val="0"/>
              <w:jc w:val="center"/>
              <w:outlineLvl w:val="1"/>
              <w:rPr>
                <w:rFonts w:eastAsia="Times New Roman"/>
                <w:bCs/>
                <w:noProof/>
                <w:sz w:val="22"/>
                <w:szCs w:val="22"/>
              </w:rPr>
            </w:pPr>
          </w:p>
        </w:tc>
      </w:tr>
      <w:tr w:rsidR="00460A7B" w:rsidRPr="00460A7B" w14:paraId="645C34A8" w14:textId="77777777" w:rsidTr="004022BA">
        <w:tc>
          <w:tcPr>
            <w:tcW w:w="703" w:type="dxa"/>
            <w:gridSpan w:val="2"/>
            <w:tcBorders>
              <w:top w:val="single" w:sz="4" w:space="0" w:color="auto"/>
            </w:tcBorders>
            <w:shd w:val="clear" w:color="auto" w:fill="auto"/>
            <w:tcMar>
              <w:left w:w="73" w:type="dxa"/>
            </w:tcMar>
          </w:tcPr>
          <w:p w14:paraId="6410328A" w14:textId="1B69BFFF" w:rsidR="00460A7B" w:rsidRPr="00460A7B" w:rsidRDefault="00073402" w:rsidP="00073402">
            <w:pPr>
              <w:widowControl w:val="0"/>
              <w:ind w:left="142"/>
              <w:rPr>
                <w:noProof/>
                <w:sz w:val="22"/>
                <w:szCs w:val="22"/>
              </w:rPr>
            </w:pPr>
            <w:r>
              <w:rPr>
                <w:noProof/>
                <w:sz w:val="22"/>
                <w:szCs w:val="22"/>
              </w:rPr>
              <w:t>44</w:t>
            </w:r>
          </w:p>
        </w:tc>
        <w:tc>
          <w:tcPr>
            <w:tcW w:w="2416" w:type="dxa"/>
            <w:tcBorders>
              <w:top w:val="single" w:sz="4" w:space="0" w:color="auto"/>
            </w:tcBorders>
            <w:shd w:val="clear" w:color="auto" w:fill="auto"/>
            <w:tcMar>
              <w:left w:w="73" w:type="dxa"/>
            </w:tcMar>
          </w:tcPr>
          <w:p w14:paraId="5C6FC59A" w14:textId="77777777" w:rsidR="00460A7B" w:rsidRPr="00460A7B" w:rsidRDefault="00460A7B" w:rsidP="00460A7B">
            <w:pPr>
              <w:widowControl w:val="0"/>
              <w:rPr>
                <w:noProof/>
                <w:sz w:val="22"/>
                <w:szCs w:val="22"/>
              </w:rPr>
            </w:pPr>
            <w:r w:rsidRPr="00460A7B">
              <w:rPr>
                <w:noProof/>
                <w:sz w:val="22"/>
                <w:szCs w:val="22"/>
              </w:rPr>
              <w:t>Vaizdo raiška</w:t>
            </w:r>
          </w:p>
        </w:tc>
        <w:tc>
          <w:tcPr>
            <w:tcW w:w="3679" w:type="dxa"/>
            <w:tcBorders>
              <w:top w:val="single" w:sz="4" w:space="0" w:color="auto"/>
            </w:tcBorders>
            <w:shd w:val="clear" w:color="auto" w:fill="auto"/>
            <w:tcMar>
              <w:left w:w="73" w:type="dxa"/>
            </w:tcMar>
          </w:tcPr>
          <w:p w14:paraId="46FC8D3F" w14:textId="77777777" w:rsidR="00460A7B" w:rsidRPr="00460A7B" w:rsidRDefault="00460A7B" w:rsidP="00460A7B">
            <w:pPr>
              <w:widowControl w:val="0"/>
              <w:rPr>
                <w:noProof/>
                <w:color w:val="000000"/>
                <w:sz w:val="22"/>
                <w:szCs w:val="22"/>
              </w:rPr>
            </w:pPr>
            <w:r w:rsidRPr="00460A7B">
              <w:rPr>
                <w:noProof/>
                <w:color w:val="000000"/>
                <w:sz w:val="22"/>
                <w:szCs w:val="22"/>
              </w:rPr>
              <w:t>Ne mažiau kaip 640x512</w:t>
            </w:r>
          </w:p>
          <w:p w14:paraId="61C37DBB" w14:textId="77777777" w:rsidR="00460A7B" w:rsidRPr="00460A7B" w:rsidRDefault="00460A7B" w:rsidP="00460A7B">
            <w:pPr>
              <w:widowControl w:val="0"/>
              <w:rPr>
                <w:noProof/>
                <w:color w:val="000000"/>
                <w:sz w:val="22"/>
                <w:szCs w:val="22"/>
              </w:rPr>
            </w:pPr>
          </w:p>
        </w:tc>
        <w:tc>
          <w:tcPr>
            <w:tcW w:w="3252" w:type="dxa"/>
            <w:tcBorders>
              <w:top w:val="nil"/>
            </w:tcBorders>
            <w:shd w:val="clear" w:color="auto" w:fill="auto"/>
            <w:tcMar>
              <w:left w:w="73" w:type="dxa"/>
            </w:tcMar>
          </w:tcPr>
          <w:p w14:paraId="23BB5297" w14:textId="77777777" w:rsidR="00460A7B" w:rsidRPr="00460A7B" w:rsidRDefault="00460A7B" w:rsidP="00460A7B">
            <w:pPr>
              <w:widowControl w:val="0"/>
              <w:jc w:val="center"/>
              <w:outlineLvl w:val="1"/>
              <w:rPr>
                <w:rFonts w:eastAsia="Times New Roman"/>
                <w:bCs/>
                <w:noProof/>
                <w:sz w:val="22"/>
                <w:szCs w:val="22"/>
              </w:rPr>
            </w:pPr>
          </w:p>
        </w:tc>
      </w:tr>
      <w:tr w:rsidR="00460A7B" w:rsidRPr="00460A7B" w14:paraId="15C7BC94" w14:textId="77777777" w:rsidTr="004022BA">
        <w:tc>
          <w:tcPr>
            <w:tcW w:w="703" w:type="dxa"/>
            <w:gridSpan w:val="2"/>
            <w:tcBorders>
              <w:top w:val="single" w:sz="4" w:space="0" w:color="auto"/>
            </w:tcBorders>
            <w:shd w:val="clear" w:color="auto" w:fill="auto"/>
            <w:tcMar>
              <w:left w:w="73" w:type="dxa"/>
            </w:tcMar>
          </w:tcPr>
          <w:p w14:paraId="405D0E03" w14:textId="7F0835AE" w:rsidR="00460A7B" w:rsidRPr="00460A7B" w:rsidRDefault="00073402" w:rsidP="00073402">
            <w:pPr>
              <w:widowControl w:val="0"/>
              <w:ind w:left="142"/>
              <w:rPr>
                <w:noProof/>
                <w:sz w:val="22"/>
                <w:szCs w:val="22"/>
              </w:rPr>
            </w:pPr>
            <w:r>
              <w:rPr>
                <w:noProof/>
                <w:sz w:val="22"/>
                <w:szCs w:val="22"/>
              </w:rPr>
              <w:t>45</w:t>
            </w:r>
          </w:p>
        </w:tc>
        <w:tc>
          <w:tcPr>
            <w:tcW w:w="2416" w:type="dxa"/>
            <w:tcBorders>
              <w:top w:val="single" w:sz="4" w:space="0" w:color="auto"/>
            </w:tcBorders>
            <w:shd w:val="clear" w:color="auto" w:fill="auto"/>
            <w:tcMar>
              <w:left w:w="73" w:type="dxa"/>
            </w:tcMar>
          </w:tcPr>
          <w:p w14:paraId="4CEF6207" w14:textId="77777777" w:rsidR="00460A7B" w:rsidRPr="00460A7B" w:rsidRDefault="00460A7B" w:rsidP="00460A7B">
            <w:pPr>
              <w:widowControl w:val="0"/>
              <w:rPr>
                <w:noProof/>
                <w:sz w:val="22"/>
                <w:szCs w:val="22"/>
              </w:rPr>
            </w:pPr>
            <w:r w:rsidRPr="00460A7B">
              <w:rPr>
                <w:noProof/>
                <w:sz w:val="22"/>
                <w:szCs w:val="22"/>
              </w:rPr>
              <w:t>Skaitmeninis artinimas</w:t>
            </w:r>
          </w:p>
        </w:tc>
        <w:tc>
          <w:tcPr>
            <w:tcW w:w="3679" w:type="dxa"/>
            <w:tcBorders>
              <w:top w:val="single" w:sz="4" w:space="0" w:color="auto"/>
            </w:tcBorders>
            <w:shd w:val="clear" w:color="auto" w:fill="auto"/>
            <w:tcMar>
              <w:left w:w="73" w:type="dxa"/>
            </w:tcMar>
          </w:tcPr>
          <w:p w14:paraId="169097B0" w14:textId="77777777" w:rsidR="00460A7B" w:rsidRPr="00460A7B" w:rsidRDefault="00460A7B" w:rsidP="00460A7B">
            <w:pPr>
              <w:widowControl w:val="0"/>
              <w:rPr>
                <w:noProof/>
                <w:color w:val="000000"/>
                <w:sz w:val="22"/>
                <w:szCs w:val="22"/>
              </w:rPr>
            </w:pPr>
            <w:r w:rsidRPr="00460A7B">
              <w:rPr>
                <w:noProof/>
                <w:color w:val="000000"/>
                <w:sz w:val="22"/>
                <w:szCs w:val="22"/>
              </w:rPr>
              <w:t>Ne mažiau kaip 20 kartų</w:t>
            </w:r>
          </w:p>
          <w:p w14:paraId="4417F90E" w14:textId="77777777" w:rsidR="00460A7B" w:rsidRPr="00460A7B" w:rsidRDefault="00460A7B" w:rsidP="00460A7B">
            <w:pPr>
              <w:widowControl w:val="0"/>
              <w:rPr>
                <w:noProof/>
                <w:color w:val="000000"/>
                <w:sz w:val="22"/>
                <w:szCs w:val="22"/>
              </w:rPr>
            </w:pPr>
          </w:p>
        </w:tc>
        <w:tc>
          <w:tcPr>
            <w:tcW w:w="3252" w:type="dxa"/>
            <w:tcBorders>
              <w:top w:val="nil"/>
            </w:tcBorders>
            <w:shd w:val="clear" w:color="auto" w:fill="auto"/>
            <w:tcMar>
              <w:left w:w="73" w:type="dxa"/>
            </w:tcMar>
          </w:tcPr>
          <w:p w14:paraId="66BA57D0" w14:textId="77777777" w:rsidR="00460A7B" w:rsidRPr="00460A7B" w:rsidRDefault="00460A7B" w:rsidP="00460A7B">
            <w:pPr>
              <w:widowControl w:val="0"/>
              <w:jc w:val="center"/>
              <w:outlineLvl w:val="1"/>
              <w:rPr>
                <w:rFonts w:eastAsia="Times New Roman"/>
                <w:bCs/>
                <w:noProof/>
                <w:sz w:val="22"/>
                <w:szCs w:val="22"/>
              </w:rPr>
            </w:pPr>
          </w:p>
        </w:tc>
      </w:tr>
      <w:tr w:rsidR="00460A7B" w:rsidRPr="00460A7B" w14:paraId="78420FA2" w14:textId="77777777" w:rsidTr="005E348B">
        <w:tc>
          <w:tcPr>
            <w:tcW w:w="10050" w:type="dxa"/>
            <w:gridSpan w:val="5"/>
            <w:tcBorders>
              <w:top w:val="single" w:sz="4" w:space="0" w:color="auto"/>
            </w:tcBorders>
            <w:shd w:val="clear" w:color="auto" w:fill="auto"/>
            <w:tcMar>
              <w:left w:w="73" w:type="dxa"/>
            </w:tcMar>
          </w:tcPr>
          <w:p w14:paraId="2A9A3077" w14:textId="77777777" w:rsidR="00460A7B" w:rsidRPr="00460A7B" w:rsidRDefault="00460A7B" w:rsidP="00460A7B">
            <w:pPr>
              <w:widowControl w:val="0"/>
              <w:ind w:left="720"/>
              <w:contextualSpacing/>
              <w:jc w:val="center"/>
              <w:outlineLvl w:val="1"/>
              <w:rPr>
                <w:noProof/>
                <w:color w:val="000000"/>
                <w:sz w:val="22"/>
                <w:szCs w:val="22"/>
              </w:rPr>
            </w:pPr>
            <w:r w:rsidRPr="00460A7B">
              <w:rPr>
                <w:rFonts w:eastAsia="Times New Roman"/>
                <w:b/>
                <w:iCs/>
                <w:noProof/>
                <w:color w:val="000000"/>
                <w:sz w:val="22"/>
                <w:szCs w:val="22"/>
              </w:rPr>
              <w:t>VALDYMO PULTAS</w:t>
            </w:r>
          </w:p>
        </w:tc>
      </w:tr>
      <w:tr w:rsidR="00460A7B" w:rsidRPr="00460A7B" w14:paraId="2F5619F1" w14:textId="77777777" w:rsidTr="004022BA">
        <w:tc>
          <w:tcPr>
            <w:tcW w:w="703" w:type="dxa"/>
            <w:gridSpan w:val="2"/>
            <w:tcBorders>
              <w:top w:val="single" w:sz="4" w:space="0" w:color="auto"/>
            </w:tcBorders>
            <w:shd w:val="clear" w:color="auto" w:fill="auto"/>
            <w:tcMar>
              <w:left w:w="73" w:type="dxa"/>
            </w:tcMar>
          </w:tcPr>
          <w:p w14:paraId="195EA1DB" w14:textId="24D7CDEA" w:rsidR="00460A7B" w:rsidRPr="00460A7B" w:rsidRDefault="00073402" w:rsidP="00073402">
            <w:pPr>
              <w:widowControl w:val="0"/>
              <w:ind w:left="142"/>
              <w:rPr>
                <w:noProof/>
                <w:sz w:val="22"/>
                <w:szCs w:val="22"/>
              </w:rPr>
            </w:pPr>
            <w:r>
              <w:rPr>
                <w:noProof/>
                <w:sz w:val="22"/>
                <w:szCs w:val="22"/>
              </w:rPr>
              <w:t>46</w:t>
            </w:r>
          </w:p>
        </w:tc>
        <w:tc>
          <w:tcPr>
            <w:tcW w:w="2416" w:type="dxa"/>
            <w:tcBorders>
              <w:top w:val="single" w:sz="4" w:space="0" w:color="auto"/>
            </w:tcBorders>
            <w:shd w:val="clear" w:color="auto" w:fill="auto"/>
            <w:tcMar>
              <w:left w:w="73" w:type="dxa"/>
            </w:tcMar>
          </w:tcPr>
          <w:p w14:paraId="5E740687" w14:textId="77777777" w:rsidR="00460A7B" w:rsidRPr="00460A7B" w:rsidRDefault="00460A7B" w:rsidP="00460A7B">
            <w:pPr>
              <w:widowControl w:val="0"/>
              <w:rPr>
                <w:noProof/>
                <w:sz w:val="22"/>
                <w:szCs w:val="22"/>
              </w:rPr>
            </w:pPr>
            <w:r w:rsidRPr="00460A7B">
              <w:rPr>
                <w:noProof/>
                <w:sz w:val="22"/>
                <w:szCs w:val="22"/>
              </w:rPr>
              <w:t>Paskirtis</w:t>
            </w:r>
          </w:p>
        </w:tc>
        <w:tc>
          <w:tcPr>
            <w:tcW w:w="3679" w:type="dxa"/>
            <w:tcBorders>
              <w:top w:val="single" w:sz="4" w:space="0" w:color="auto"/>
            </w:tcBorders>
            <w:shd w:val="clear" w:color="auto" w:fill="auto"/>
            <w:tcMar>
              <w:left w:w="73" w:type="dxa"/>
            </w:tcMar>
          </w:tcPr>
          <w:p w14:paraId="242B5D2F" w14:textId="77777777" w:rsidR="00460A7B" w:rsidRPr="00460A7B" w:rsidRDefault="00460A7B" w:rsidP="00460A7B">
            <w:pPr>
              <w:widowControl w:val="0"/>
              <w:rPr>
                <w:noProof/>
                <w:color w:val="000000"/>
                <w:sz w:val="22"/>
                <w:szCs w:val="22"/>
              </w:rPr>
            </w:pPr>
            <w:r w:rsidRPr="00460A7B">
              <w:rPr>
                <w:noProof/>
                <w:color w:val="000000"/>
                <w:sz w:val="22"/>
                <w:szCs w:val="22"/>
              </w:rPr>
              <w:t>Turi būti skirtas misijų planavimui, bepiločio orlaivio valdymui, vaizdo stebėjimo įrenginio valdymui</w:t>
            </w:r>
          </w:p>
        </w:tc>
        <w:tc>
          <w:tcPr>
            <w:tcW w:w="3252" w:type="dxa"/>
            <w:tcBorders>
              <w:top w:val="nil"/>
            </w:tcBorders>
            <w:shd w:val="clear" w:color="auto" w:fill="auto"/>
            <w:tcMar>
              <w:left w:w="73" w:type="dxa"/>
            </w:tcMar>
          </w:tcPr>
          <w:p w14:paraId="2EA29C62" w14:textId="77777777" w:rsidR="00460A7B" w:rsidRPr="00460A7B" w:rsidRDefault="00460A7B" w:rsidP="00460A7B">
            <w:pPr>
              <w:widowControl w:val="0"/>
              <w:jc w:val="center"/>
              <w:outlineLvl w:val="1"/>
              <w:rPr>
                <w:rFonts w:eastAsia="Times New Roman"/>
                <w:bCs/>
                <w:noProof/>
                <w:sz w:val="22"/>
                <w:szCs w:val="22"/>
              </w:rPr>
            </w:pPr>
          </w:p>
        </w:tc>
      </w:tr>
      <w:tr w:rsidR="00460A7B" w:rsidRPr="00460A7B" w14:paraId="389E7FF4" w14:textId="77777777" w:rsidTr="004022BA">
        <w:tc>
          <w:tcPr>
            <w:tcW w:w="703" w:type="dxa"/>
            <w:gridSpan w:val="2"/>
            <w:tcBorders>
              <w:top w:val="single" w:sz="4" w:space="0" w:color="auto"/>
            </w:tcBorders>
            <w:shd w:val="clear" w:color="auto" w:fill="auto"/>
            <w:tcMar>
              <w:left w:w="73" w:type="dxa"/>
            </w:tcMar>
          </w:tcPr>
          <w:p w14:paraId="152E1130" w14:textId="75614480" w:rsidR="00460A7B" w:rsidRPr="00460A7B" w:rsidRDefault="00073402" w:rsidP="00073402">
            <w:pPr>
              <w:widowControl w:val="0"/>
              <w:rPr>
                <w:noProof/>
                <w:sz w:val="22"/>
                <w:szCs w:val="22"/>
              </w:rPr>
            </w:pPr>
            <w:r>
              <w:rPr>
                <w:noProof/>
                <w:sz w:val="22"/>
                <w:szCs w:val="22"/>
              </w:rPr>
              <w:t>47</w:t>
            </w:r>
          </w:p>
        </w:tc>
        <w:tc>
          <w:tcPr>
            <w:tcW w:w="2416" w:type="dxa"/>
            <w:tcBorders>
              <w:top w:val="single" w:sz="4" w:space="0" w:color="auto"/>
            </w:tcBorders>
            <w:shd w:val="clear" w:color="auto" w:fill="auto"/>
            <w:tcMar>
              <w:left w:w="73" w:type="dxa"/>
            </w:tcMar>
          </w:tcPr>
          <w:p w14:paraId="235621BA" w14:textId="77777777" w:rsidR="00460A7B" w:rsidRPr="00460A7B" w:rsidRDefault="00460A7B" w:rsidP="00460A7B">
            <w:pPr>
              <w:widowControl w:val="0"/>
              <w:rPr>
                <w:noProof/>
                <w:sz w:val="22"/>
                <w:szCs w:val="22"/>
              </w:rPr>
            </w:pPr>
            <w:r w:rsidRPr="00460A7B">
              <w:rPr>
                <w:noProof/>
                <w:sz w:val="22"/>
                <w:szCs w:val="22"/>
              </w:rPr>
              <w:t>Konstrukcijos tipas</w:t>
            </w:r>
          </w:p>
        </w:tc>
        <w:tc>
          <w:tcPr>
            <w:tcW w:w="3679" w:type="dxa"/>
            <w:tcBorders>
              <w:top w:val="single" w:sz="4" w:space="0" w:color="auto"/>
            </w:tcBorders>
            <w:shd w:val="clear" w:color="auto" w:fill="auto"/>
            <w:tcMar>
              <w:left w:w="73" w:type="dxa"/>
            </w:tcMar>
          </w:tcPr>
          <w:p w14:paraId="3A589464" w14:textId="77777777" w:rsidR="00460A7B" w:rsidRPr="00460A7B" w:rsidRDefault="00460A7B" w:rsidP="00460A7B">
            <w:pPr>
              <w:widowControl w:val="0"/>
              <w:rPr>
                <w:noProof/>
                <w:color w:val="000000"/>
                <w:sz w:val="22"/>
                <w:szCs w:val="22"/>
              </w:rPr>
            </w:pPr>
            <w:r w:rsidRPr="00460A7B">
              <w:rPr>
                <w:noProof/>
                <w:color w:val="000000"/>
                <w:sz w:val="22"/>
                <w:szCs w:val="22"/>
              </w:rPr>
              <w:t>Turi būti su integruotu liečiamuoju ekranu</w:t>
            </w:r>
          </w:p>
        </w:tc>
        <w:tc>
          <w:tcPr>
            <w:tcW w:w="3252" w:type="dxa"/>
            <w:tcBorders>
              <w:top w:val="nil"/>
            </w:tcBorders>
            <w:shd w:val="clear" w:color="auto" w:fill="auto"/>
            <w:tcMar>
              <w:left w:w="73" w:type="dxa"/>
            </w:tcMar>
          </w:tcPr>
          <w:p w14:paraId="7341A687" w14:textId="77777777" w:rsidR="00460A7B" w:rsidRPr="00460A7B" w:rsidRDefault="00460A7B" w:rsidP="00460A7B">
            <w:pPr>
              <w:widowControl w:val="0"/>
              <w:jc w:val="center"/>
              <w:outlineLvl w:val="1"/>
              <w:rPr>
                <w:rFonts w:eastAsia="Times New Roman"/>
                <w:bCs/>
                <w:noProof/>
                <w:sz w:val="22"/>
                <w:szCs w:val="22"/>
              </w:rPr>
            </w:pPr>
          </w:p>
        </w:tc>
      </w:tr>
      <w:tr w:rsidR="00460A7B" w:rsidRPr="00460A7B" w14:paraId="71D5B74C" w14:textId="77777777" w:rsidTr="004022BA">
        <w:tc>
          <w:tcPr>
            <w:tcW w:w="703" w:type="dxa"/>
            <w:gridSpan w:val="2"/>
            <w:tcBorders>
              <w:top w:val="single" w:sz="4" w:space="0" w:color="auto"/>
            </w:tcBorders>
            <w:shd w:val="clear" w:color="auto" w:fill="auto"/>
            <w:tcMar>
              <w:left w:w="73" w:type="dxa"/>
            </w:tcMar>
          </w:tcPr>
          <w:p w14:paraId="339F97AC" w14:textId="392F3125" w:rsidR="00460A7B" w:rsidRPr="00460A7B" w:rsidRDefault="00073402" w:rsidP="00073402">
            <w:pPr>
              <w:widowControl w:val="0"/>
              <w:ind w:left="142"/>
              <w:rPr>
                <w:noProof/>
                <w:sz w:val="22"/>
                <w:szCs w:val="22"/>
              </w:rPr>
            </w:pPr>
            <w:r>
              <w:rPr>
                <w:noProof/>
                <w:sz w:val="22"/>
                <w:szCs w:val="22"/>
              </w:rPr>
              <w:t>48</w:t>
            </w:r>
          </w:p>
        </w:tc>
        <w:tc>
          <w:tcPr>
            <w:tcW w:w="2416" w:type="dxa"/>
            <w:tcBorders>
              <w:top w:val="single" w:sz="4" w:space="0" w:color="auto"/>
            </w:tcBorders>
            <w:shd w:val="clear" w:color="auto" w:fill="auto"/>
            <w:tcMar>
              <w:left w:w="73" w:type="dxa"/>
            </w:tcMar>
          </w:tcPr>
          <w:p w14:paraId="0C8A67C5" w14:textId="77777777" w:rsidR="00460A7B" w:rsidRPr="00460A7B" w:rsidRDefault="00460A7B" w:rsidP="00460A7B">
            <w:pPr>
              <w:widowControl w:val="0"/>
              <w:rPr>
                <w:noProof/>
                <w:color w:val="00000A"/>
                <w:sz w:val="22"/>
                <w:szCs w:val="22"/>
              </w:rPr>
            </w:pPr>
            <w:r w:rsidRPr="00460A7B">
              <w:rPr>
                <w:noProof/>
                <w:sz w:val="22"/>
                <w:szCs w:val="22"/>
              </w:rPr>
              <w:t>Vaizdo informacijos įrašymas</w:t>
            </w:r>
          </w:p>
        </w:tc>
        <w:tc>
          <w:tcPr>
            <w:tcW w:w="3679" w:type="dxa"/>
            <w:tcBorders>
              <w:top w:val="single" w:sz="4" w:space="0" w:color="auto"/>
            </w:tcBorders>
            <w:shd w:val="clear" w:color="auto" w:fill="auto"/>
            <w:tcMar>
              <w:left w:w="73" w:type="dxa"/>
            </w:tcMar>
          </w:tcPr>
          <w:p w14:paraId="34BBB294" w14:textId="77777777" w:rsidR="00460A7B" w:rsidRPr="00460A7B" w:rsidRDefault="00460A7B" w:rsidP="00460A7B">
            <w:pPr>
              <w:widowControl w:val="0"/>
              <w:rPr>
                <w:noProof/>
                <w:color w:val="000000"/>
                <w:sz w:val="22"/>
                <w:szCs w:val="22"/>
              </w:rPr>
            </w:pPr>
            <w:r w:rsidRPr="00460A7B">
              <w:rPr>
                <w:noProof/>
                <w:color w:val="000000"/>
                <w:sz w:val="22"/>
                <w:szCs w:val="22"/>
              </w:rPr>
              <w:t>Turi būti vykdomas valdymo pulte į vidinę atmintį arba atminties kortelę</w:t>
            </w:r>
          </w:p>
        </w:tc>
        <w:tc>
          <w:tcPr>
            <w:tcW w:w="3252" w:type="dxa"/>
            <w:tcBorders>
              <w:top w:val="nil"/>
            </w:tcBorders>
            <w:shd w:val="clear" w:color="auto" w:fill="auto"/>
            <w:tcMar>
              <w:left w:w="73" w:type="dxa"/>
            </w:tcMar>
          </w:tcPr>
          <w:p w14:paraId="1FBEB295" w14:textId="77777777" w:rsidR="00460A7B" w:rsidRPr="00460A7B" w:rsidRDefault="00460A7B" w:rsidP="00460A7B">
            <w:pPr>
              <w:widowControl w:val="0"/>
              <w:outlineLvl w:val="1"/>
              <w:rPr>
                <w:rFonts w:eastAsia="Times New Roman"/>
                <w:bCs/>
                <w:noProof/>
                <w:sz w:val="22"/>
                <w:szCs w:val="22"/>
              </w:rPr>
            </w:pPr>
          </w:p>
        </w:tc>
      </w:tr>
      <w:tr w:rsidR="00460A7B" w:rsidRPr="00460A7B" w14:paraId="79DF7C78" w14:textId="77777777" w:rsidTr="004022BA">
        <w:tc>
          <w:tcPr>
            <w:tcW w:w="703" w:type="dxa"/>
            <w:gridSpan w:val="2"/>
            <w:tcBorders>
              <w:top w:val="single" w:sz="4" w:space="0" w:color="auto"/>
            </w:tcBorders>
            <w:shd w:val="clear" w:color="auto" w:fill="auto"/>
            <w:tcMar>
              <w:left w:w="73" w:type="dxa"/>
            </w:tcMar>
          </w:tcPr>
          <w:p w14:paraId="2EE5CF27" w14:textId="2AD00397" w:rsidR="00460A7B" w:rsidRPr="00460A7B" w:rsidRDefault="00073402" w:rsidP="00073402">
            <w:pPr>
              <w:widowControl w:val="0"/>
              <w:ind w:left="142"/>
              <w:rPr>
                <w:noProof/>
                <w:sz w:val="22"/>
                <w:szCs w:val="22"/>
              </w:rPr>
            </w:pPr>
            <w:r>
              <w:rPr>
                <w:noProof/>
                <w:sz w:val="22"/>
                <w:szCs w:val="22"/>
              </w:rPr>
              <w:t>49</w:t>
            </w:r>
          </w:p>
        </w:tc>
        <w:tc>
          <w:tcPr>
            <w:tcW w:w="2416" w:type="dxa"/>
            <w:tcBorders>
              <w:top w:val="single" w:sz="4" w:space="0" w:color="auto"/>
            </w:tcBorders>
            <w:shd w:val="clear" w:color="auto" w:fill="auto"/>
            <w:tcMar>
              <w:left w:w="73" w:type="dxa"/>
            </w:tcMar>
          </w:tcPr>
          <w:p w14:paraId="4148DE6A" w14:textId="77777777" w:rsidR="00460A7B" w:rsidRPr="00460A7B" w:rsidRDefault="00460A7B" w:rsidP="00460A7B">
            <w:pPr>
              <w:widowControl w:val="0"/>
              <w:rPr>
                <w:noProof/>
                <w:sz w:val="22"/>
                <w:szCs w:val="22"/>
              </w:rPr>
            </w:pPr>
            <w:r w:rsidRPr="00460A7B">
              <w:rPr>
                <w:noProof/>
                <w:sz w:val="22"/>
                <w:szCs w:val="22"/>
              </w:rPr>
              <w:t>Programinė įranga</w:t>
            </w:r>
          </w:p>
        </w:tc>
        <w:tc>
          <w:tcPr>
            <w:tcW w:w="3679" w:type="dxa"/>
            <w:tcBorders>
              <w:top w:val="single" w:sz="4" w:space="0" w:color="auto"/>
            </w:tcBorders>
            <w:shd w:val="clear" w:color="auto" w:fill="auto"/>
            <w:tcMar>
              <w:left w:w="73" w:type="dxa"/>
            </w:tcMar>
          </w:tcPr>
          <w:p w14:paraId="23895AC8" w14:textId="77777777" w:rsidR="00460A7B" w:rsidRPr="00460A7B" w:rsidRDefault="00460A7B" w:rsidP="00460A7B">
            <w:pPr>
              <w:widowControl w:val="0"/>
              <w:numPr>
                <w:ilvl w:val="0"/>
                <w:numId w:val="20"/>
              </w:numPr>
              <w:ind w:left="170" w:hanging="170"/>
              <w:rPr>
                <w:noProof/>
                <w:color w:val="000000"/>
                <w:sz w:val="22"/>
                <w:szCs w:val="22"/>
              </w:rPr>
            </w:pPr>
            <w:r w:rsidRPr="00460A7B">
              <w:rPr>
                <w:noProof/>
                <w:color w:val="000000"/>
                <w:sz w:val="22"/>
                <w:szCs w:val="22"/>
              </w:rPr>
              <w:t>Turi būti įdiegta valdymo pulte:</w:t>
            </w:r>
          </w:p>
          <w:p w14:paraId="676C6F10" w14:textId="77777777" w:rsidR="00460A7B" w:rsidRPr="00460A7B" w:rsidRDefault="00460A7B" w:rsidP="00460A7B">
            <w:pPr>
              <w:widowControl w:val="0"/>
              <w:numPr>
                <w:ilvl w:val="0"/>
                <w:numId w:val="20"/>
              </w:numPr>
              <w:ind w:left="170" w:hanging="170"/>
              <w:rPr>
                <w:noProof/>
                <w:color w:val="000000"/>
                <w:sz w:val="22"/>
                <w:szCs w:val="22"/>
              </w:rPr>
            </w:pPr>
            <w:r w:rsidRPr="00460A7B">
              <w:rPr>
                <w:noProof/>
                <w:color w:val="000000"/>
                <w:sz w:val="22"/>
                <w:szCs w:val="22"/>
              </w:rPr>
              <w:t>su neapriboto veikimo licencija;</w:t>
            </w:r>
          </w:p>
          <w:p w14:paraId="45EDB2CC" w14:textId="77777777" w:rsidR="00460A7B" w:rsidRPr="00460A7B" w:rsidRDefault="00460A7B" w:rsidP="00460A7B">
            <w:pPr>
              <w:widowControl w:val="0"/>
              <w:numPr>
                <w:ilvl w:val="0"/>
                <w:numId w:val="20"/>
              </w:numPr>
              <w:ind w:left="170" w:hanging="170"/>
              <w:rPr>
                <w:noProof/>
                <w:color w:val="000000"/>
                <w:sz w:val="22"/>
                <w:szCs w:val="22"/>
              </w:rPr>
            </w:pPr>
            <w:r w:rsidRPr="00460A7B">
              <w:rPr>
                <w:noProof/>
                <w:color w:val="000000"/>
                <w:sz w:val="22"/>
                <w:szCs w:val="22"/>
              </w:rPr>
              <w:t>pilnai suderinama su siūlomu bepiločiu orlaiviu;</w:t>
            </w:r>
          </w:p>
          <w:p w14:paraId="4AF10ADC" w14:textId="77777777" w:rsidR="00460A7B" w:rsidRPr="00460A7B" w:rsidRDefault="00460A7B" w:rsidP="00460A7B">
            <w:pPr>
              <w:widowControl w:val="0"/>
              <w:numPr>
                <w:ilvl w:val="0"/>
                <w:numId w:val="20"/>
              </w:numPr>
              <w:ind w:left="170" w:hanging="170"/>
              <w:rPr>
                <w:noProof/>
                <w:color w:val="000000"/>
                <w:sz w:val="22"/>
                <w:szCs w:val="22"/>
              </w:rPr>
            </w:pPr>
            <w:r w:rsidRPr="00460A7B">
              <w:rPr>
                <w:noProof/>
                <w:color w:val="000000"/>
                <w:sz w:val="22"/>
                <w:szCs w:val="22"/>
              </w:rPr>
              <w:t>turi būti pagaminta to paties gamintojo, kaip ir bepilotis orlaivis;</w:t>
            </w:r>
          </w:p>
          <w:p w14:paraId="1C3A7018" w14:textId="77777777" w:rsidR="00460A7B" w:rsidRPr="00460A7B" w:rsidRDefault="00460A7B" w:rsidP="00460A7B">
            <w:pPr>
              <w:widowControl w:val="0"/>
              <w:numPr>
                <w:ilvl w:val="0"/>
                <w:numId w:val="20"/>
              </w:numPr>
              <w:ind w:left="170" w:hanging="170"/>
              <w:rPr>
                <w:noProof/>
                <w:color w:val="000000"/>
                <w:sz w:val="22"/>
                <w:szCs w:val="22"/>
              </w:rPr>
            </w:pPr>
            <w:r w:rsidRPr="00460A7B">
              <w:rPr>
                <w:noProof/>
                <w:color w:val="000000"/>
                <w:sz w:val="22"/>
                <w:szCs w:val="22"/>
              </w:rPr>
              <w:t>turi turėti autonominių misijų planavimo funkciją;</w:t>
            </w:r>
          </w:p>
          <w:p w14:paraId="08EAF7DA" w14:textId="77777777" w:rsidR="00460A7B" w:rsidRPr="00460A7B" w:rsidRDefault="00460A7B" w:rsidP="00460A7B">
            <w:pPr>
              <w:widowControl w:val="0"/>
              <w:numPr>
                <w:ilvl w:val="0"/>
                <w:numId w:val="20"/>
              </w:numPr>
              <w:ind w:left="170" w:hanging="170"/>
              <w:rPr>
                <w:noProof/>
                <w:color w:val="000000"/>
                <w:sz w:val="22"/>
                <w:szCs w:val="22"/>
              </w:rPr>
            </w:pPr>
            <w:r w:rsidRPr="00460A7B">
              <w:rPr>
                <w:noProof/>
                <w:color w:val="000000"/>
                <w:sz w:val="22"/>
                <w:szCs w:val="22"/>
              </w:rPr>
              <w:t>turi turėti vaizdo stebėjimo realiu laiku funkciją įvairiais režimais (terminiu, standartiniu-spalvotu)</w:t>
            </w:r>
          </w:p>
        </w:tc>
        <w:tc>
          <w:tcPr>
            <w:tcW w:w="3252" w:type="dxa"/>
            <w:tcBorders>
              <w:top w:val="nil"/>
            </w:tcBorders>
            <w:shd w:val="clear" w:color="auto" w:fill="auto"/>
            <w:tcMar>
              <w:left w:w="73" w:type="dxa"/>
            </w:tcMar>
          </w:tcPr>
          <w:p w14:paraId="39332356" w14:textId="77777777" w:rsidR="00460A7B" w:rsidRPr="00460A7B" w:rsidRDefault="00460A7B" w:rsidP="00460A7B">
            <w:pPr>
              <w:widowControl w:val="0"/>
              <w:jc w:val="center"/>
              <w:outlineLvl w:val="1"/>
              <w:rPr>
                <w:rFonts w:eastAsia="Times New Roman"/>
                <w:bCs/>
                <w:noProof/>
                <w:sz w:val="22"/>
                <w:szCs w:val="22"/>
              </w:rPr>
            </w:pPr>
          </w:p>
        </w:tc>
      </w:tr>
      <w:tr w:rsidR="00460A7B" w:rsidRPr="00460A7B" w14:paraId="42738644" w14:textId="77777777" w:rsidTr="005E348B">
        <w:tc>
          <w:tcPr>
            <w:tcW w:w="10050" w:type="dxa"/>
            <w:gridSpan w:val="5"/>
            <w:tcBorders>
              <w:top w:val="single" w:sz="4" w:space="0" w:color="auto"/>
            </w:tcBorders>
            <w:shd w:val="clear" w:color="auto" w:fill="auto"/>
            <w:tcMar>
              <w:left w:w="73" w:type="dxa"/>
            </w:tcMar>
          </w:tcPr>
          <w:p w14:paraId="0DB70CD2" w14:textId="77777777" w:rsidR="00460A7B" w:rsidRPr="00460A7B" w:rsidRDefault="00460A7B" w:rsidP="00460A7B">
            <w:pPr>
              <w:widowControl w:val="0"/>
              <w:ind w:left="720"/>
              <w:contextualSpacing/>
              <w:jc w:val="center"/>
              <w:outlineLvl w:val="1"/>
              <w:rPr>
                <w:noProof/>
                <w:color w:val="000000"/>
                <w:sz w:val="22"/>
                <w:szCs w:val="22"/>
              </w:rPr>
            </w:pPr>
            <w:r w:rsidRPr="00460A7B">
              <w:rPr>
                <w:rFonts w:eastAsia="Times New Roman"/>
                <w:b/>
                <w:iCs/>
                <w:noProof/>
                <w:color w:val="000000"/>
                <w:sz w:val="22"/>
                <w:szCs w:val="22"/>
              </w:rPr>
              <w:t>ATMINTIES KORTELĖS</w:t>
            </w:r>
          </w:p>
        </w:tc>
      </w:tr>
      <w:tr w:rsidR="00460A7B" w:rsidRPr="00460A7B" w14:paraId="1D3F5B55" w14:textId="77777777" w:rsidTr="004022BA">
        <w:tc>
          <w:tcPr>
            <w:tcW w:w="703" w:type="dxa"/>
            <w:gridSpan w:val="2"/>
            <w:tcBorders>
              <w:top w:val="single" w:sz="4" w:space="0" w:color="auto"/>
            </w:tcBorders>
            <w:shd w:val="clear" w:color="auto" w:fill="auto"/>
            <w:tcMar>
              <w:left w:w="73" w:type="dxa"/>
            </w:tcMar>
          </w:tcPr>
          <w:p w14:paraId="64F2BE76" w14:textId="221ED356" w:rsidR="00460A7B" w:rsidRPr="00460A7B" w:rsidRDefault="00073402" w:rsidP="00073402">
            <w:pPr>
              <w:widowControl w:val="0"/>
              <w:ind w:left="142"/>
              <w:rPr>
                <w:noProof/>
                <w:sz w:val="22"/>
                <w:szCs w:val="22"/>
              </w:rPr>
            </w:pPr>
            <w:r>
              <w:rPr>
                <w:noProof/>
                <w:sz w:val="22"/>
                <w:szCs w:val="22"/>
              </w:rPr>
              <w:t>50</w:t>
            </w:r>
          </w:p>
        </w:tc>
        <w:tc>
          <w:tcPr>
            <w:tcW w:w="2416" w:type="dxa"/>
            <w:tcBorders>
              <w:top w:val="single" w:sz="4" w:space="0" w:color="auto"/>
            </w:tcBorders>
            <w:shd w:val="clear" w:color="auto" w:fill="auto"/>
            <w:tcMar>
              <w:left w:w="73" w:type="dxa"/>
            </w:tcMar>
          </w:tcPr>
          <w:p w14:paraId="4F8193F3" w14:textId="77777777" w:rsidR="00460A7B" w:rsidRPr="00460A7B" w:rsidRDefault="00460A7B" w:rsidP="00460A7B">
            <w:pPr>
              <w:widowControl w:val="0"/>
              <w:rPr>
                <w:noProof/>
                <w:sz w:val="22"/>
                <w:szCs w:val="22"/>
              </w:rPr>
            </w:pPr>
            <w:r w:rsidRPr="00460A7B">
              <w:rPr>
                <w:noProof/>
                <w:sz w:val="22"/>
                <w:szCs w:val="22"/>
              </w:rPr>
              <w:t>Atminties kortelės tipas</w:t>
            </w:r>
          </w:p>
        </w:tc>
        <w:tc>
          <w:tcPr>
            <w:tcW w:w="3679" w:type="dxa"/>
            <w:tcBorders>
              <w:top w:val="single" w:sz="4" w:space="0" w:color="auto"/>
            </w:tcBorders>
            <w:shd w:val="clear" w:color="auto" w:fill="auto"/>
            <w:tcMar>
              <w:left w:w="73" w:type="dxa"/>
            </w:tcMar>
          </w:tcPr>
          <w:p w14:paraId="3915BE60" w14:textId="77777777" w:rsidR="00460A7B" w:rsidRPr="00460A7B" w:rsidRDefault="00460A7B" w:rsidP="00460A7B">
            <w:pPr>
              <w:widowControl w:val="0"/>
              <w:rPr>
                <w:noProof/>
                <w:color w:val="000000"/>
                <w:sz w:val="22"/>
                <w:szCs w:val="22"/>
              </w:rPr>
            </w:pPr>
            <w:r w:rsidRPr="00460A7B">
              <w:rPr>
                <w:noProof/>
                <w:color w:val="000000"/>
                <w:sz w:val="22"/>
                <w:szCs w:val="22"/>
              </w:rPr>
              <w:t>Turi būti tinkamos vaizdo informacijai įrašyti bepiločiame orlaivyje ir nuotolinio valdymo pulte</w:t>
            </w:r>
          </w:p>
        </w:tc>
        <w:tc>
          <w:tcPr>
            <w:tcW w:w="3252" w:type="dxa"/>
            <w:tcBorders>
              <w:top w:val="nil"/>
            </w:tcBorders>
            <w:shd w:val="clear" w:color="auto" w:fill="auto"/>
            <w:tcMar>
              <w:left w:w="73" w:type="dxa"/>
            </w:tcMar>
          </w:tcPr>
          <w:p w14:paraId="12352E56" w14:textId="77777777" w:rsidR="00460A7B" w:rsidRPr="00460A7B" w:rsidRDefault="00460A7B" w:rsidP="00460A7B">
            <w:pPr>
              <w:widowControl w:val="0"/>
              <w:jc w:val="center"/>
              <w:outlineLvl w:val="1"/>
              <w:rPr>
                <w:rFonts w:eastAsia="Times New Roman"/>
                <w:bCs/>
                <w:noProof/>
                <w:sz w:val="22"/>
                <w:szCs w:val="22"/>
              </w:rPr>
            </w:pPr>
          </w:p>
        </w:tc>
      </w:tr>
      <w:tr w:rsidR="00460A7B" w:rsidRPr="00460A7B" w14:paraId="7042121A" w14:textId="77777777" w:rsidTr="004022BA">
        <w:tc>
          <w:tcPr>
            <w:tcW w:w="703" w:type="dxa"/>
            <w:gridSpan w:val="2"/>
            <w:tcBorders>
              <w:top w:val="single" w:sz="4" w:space="0" w:color="auto"/>
            </w:tcBorders>
            <w:shd w:val="clear" w:color="auto" w:fill="auto"/>
            <w:tcMar>
              <w:left w:w="73" w:type="dxa"/>
            </w:tcMar>
          </w:tcPr>
          <w:p w14:paraId="229F874D" w14:textId="7ABC5B10" w:rsidR="00460A7B" w:rsidRPr="00460A7B" w:rsidRDefault="00073402" w:rsidP="00073402">
            <w:pPr>
              <w:widowControl w:val="0"/>
              <w:rPr>
                <w:noProof/>
                <w:sz w:val="22"/>
                <w:szCs w:val="22"/>
              </w:rPr>
            </w:pPr>
            <w:r>
              <w:rPr>
                <w:noProof/>
                <w:sz w:val="22"/>
                <w:szCs w:val="22"/>
              </w:rPr>
              <w:t>51</w:t>
            </w:r>
          </w:p>
        </w:tc>
        <w:tc>
          <w:tcPr>
            <w:tcW w:w="2416" w:type="dxa"/>
            <w:tcBorders>
              <w:top w:val="single" w:sz="4" w:space="0" w:color="auto"/>
            </w:tcBorders>
            <w:shd w:val="clear" w:color="auto" w:fill="auto"/>
            <w:tcMar>
              <w:left w:w="73" w:type="dxa"/>
            </w:tcMar>
          </w:tcPr>
          <w:p w14:paraId="5D164A05" w14:textId="77777777" w:rsidR="00460A7B" w:rsidRPr="00460A7B" w:rsidRDefault="00460A7B" w:rsidP="00460A7B">
            <w:pPr>
              <w:widowControl w:val="0"/>
              <w:rPr>
                <w:noProof/>
                <w:sz w:val="22"/>
                <w:szCs w:val="22"/>
              </w:rPr>
            </w:pPr>
            <w:r w:rsidRPr="00460A7B">
              <w:rPr>
                <w:noProof/>
                <w:sz w:val="22"/>
                <w:szCs w:val="22"/>
              </w:rPr>
              <w:t>Klasė</w:t>
            </w:r>
          </w:p>
        </w:tc>
        <w:tc>
          <w:tcPr>
            <w:tcW w:w="3679" w:type="dxa"/>
            <w:tcBorders>
              <w:top w:val="single" w:sz="4" w:space="0" w:color="auto"/>
            </w:tcBorders>
            <w:shd w:val="clear" w:color="auto" w:fill="auto"/>
            <w:tcMar>
              <w:left w:w="73" w:type="dxa"/>
            </w:tcMar>
          </w:tcPr>
          <w:p w14:paraId="3B2292BC" w14:textId="77777777" w:rsidR="00460A7B" w:rsidRPr="00460A7B" w:rsidRDefault="00460A7B" w:rsidP="00460A7B">
            <w:pPr>
              <w:widowControl w:val="0"/>
              <w:rPr>
                <w:i/>
                <w:noProof/>
                <w:color w:val="000000"/>
                <w:sz w:val="22"/>
                <w:szCs w:val="22"/>
              </w:rPr>
            </w:pPr>
            <w:r w:rsidRPr="00460A7B">
              <w:rPr>
                <w:noProof/>
                <w:color w:val="000000"/>
                <w:sz w:val="22"/>
                <w:szCs w:val="22"/>
              </w:rPr>
              <w:t>Ne mažiau kaip U3/Class10/V30</w:t>
            </w:r>
          </w:p>
        </w:tc>
        <w:tc>
          <w:tcPr>
            <w:tcW w:w="3252" w:type="dxa"/>
            <w:tcBorders>
              <w:top w:val="nil"/>
            </w:tcBorders>
            <w:shd w:val="clear" w:color="auto" w:fill="auto"/>
            <w:tcMar>
              <w:left w:w="73" w:type="dxa"/>
            </w:tcMar>
          </w:tcPr>
          <w:p w14:paraId="386405DF" w14:textId="77777777" w:rsidR="00460A7B" w:rsidRPr="00460A7B" w:rsidRDefault="00460A7B" w:rsidP="00460A7B">
            <w:pPr>
              <w:widowControl w:val="0"/>
              <w:jc w:val="center"/>
              <w:outlineLvl w:val="1"/>
              <w:rPr>
                <w:rFonts w:eastAsia="Times New Roman"/>
                <w:bCs/>
                <w:noProof/>
                <w:sz w:val="22"/>
                <w:szCs w:val="22"/>
              </w:rPr>
            </w:pPr>
          </w:p>
        </w:tc>
      </w:tr>
      <w:tr w:rsidR="00460A7B" w:rsidRPr="00460A7B" w14:paraId="5C3CC2CF" w14:textId="77777777" w:rsidTr="004022BA">
        <w:tc>
          <w:tcPr>
            <w:tcW w:w="703" w:type="dxa"/>
            <w:gridSpan w:val="2"/>
            <w:tcBorders>
              <w:top w:val="single" w:sz="4" w:space="0" w:color="auto"/>
            </w:tcBorders>
            <w:shd w:val="clear" w:color="auto" w:fill="auto"/>
            <w:tcMar>
              <w:left w:w="73" w:type="dxa"/>
            </w:tcMar>
          </w:tcPr>
          <w:p w14:paraId="31BD6456" w14:textId="735AEB83" w:rsidR="00460A7B" w:rsidRPr="00460A7B" w:rsidRDefault="00073402" w:rsidP="00073402">
            <w:pPr>
              <w:widowControl w:val="0"/>
              <w:ind w:left="142"/>
              <w:rPr>
                <w:noProof/>
                <w:sz w:val="22"/>
                <w:szCs w:val="22"/>
              </w:rPr>
            </w:pPr>
            <w:r>
              <w:rPr>
                <w:noProof/>
                <w:sz w:val="22"/>
                <w:szCs w:val="22"/>
              </w:rPr>
              <w:t>52</w:t>
            </w:r>
          </w:p>
        </w:tc>
        <w:tc>
          <w:tcPr>
            <w:tcW w:w="2416" w:type="dxa"/>
            <w:tcBorders>
              <w:top w:val="single" w:sz="4" w:space="0" w:color="auto"/>
            </w:tcBorders>
            <w:shd w:val="clear" w:color="auto" w:fill="auto"/>
            <w:tcMar>
              <w:left w:w="73" w:type="dxa"/>
            </w:tcMar>
          </w:tcPr>
          <w:p w14:paraId="49BEF881" w14:textId="77777777" w:rsidR="00460A7B" w:rsidRPr="00460A7B" w:rsidRDefault="00460A7B" w:rsidP="00460A7B">
            <w:pPr>
              <w:widowControl w:val="0"/>
              <w:rPr>
                <w:noProof/>
                <w:sz w:val="22"/>
                <w:szCs w:val="22"/>
              </w:rPr>
            </w:pPr>
            <w:r w:rsidRPr="00460A7B">
              <w:rPr>
                <w:noProof/>
                <w:sz w:val="22"/>
                <w:szCs w:val="22"/>
              </w:rPr>
              <w:t>Atminties talpa</w:t>
            </w:r>
          </w:p>
        </w:tc>
        <w:tc>
          <w:tcPr>
            <w:tcW w:w="3679" w:type="dxa"/>
            <w:tcBorders>
              <w:top w:val="single" w:sz="4" w:space="0" w:color="auto"/>
            </w:tcBorders>
            <w:shd w:val="clear" w:color="auto" w:fill="auto"/>
            <w:tcMar>
              <w:left w:w="73" w:type="dxa"/>
            </w:tcMar>
          </w:tcPr>
          <w:p w14:paraId="3E504EB8" w14:textId="77777777" w:rsidR="00460A7B" w:rsidRPr="00460A7B" w:rsidRDefault="00460A7B" w:rsidP="00460A7B">
            <w:pPr>
              <w:widowControl w:val="0"/>
              <w:rPr>
                <w:noProof/>
                <w:color w:val="000000"/>
                <w:sz w:val="22"/>
                <w:szCs w:val="22"/>
              </w:rPr>
            </w:pPr>
            <w:r w:rsidRPr="00460A7B">
              <w:rPr>
                <w:noProof/>
                <w:color w:val="000000"/>
                <w:sz w:val="22"/>
                <w:szCs w:val="22"/>
              </w:rPr>
              <w:t>Ne mažiau kaip 256 GB</w:t>
            </w:r>
          </w:p>
          <w:p w14:paraId="29E8CB3A" w14:textId="77777777" w:rsidR="00460A7B" w:rsidRPr="00460A7B" w:rsidRDefault="00460A7B" w:rsidP="00460A7B">
            <w:pPr>
              <w:widowControl w:val="0"/>
              <w:rPr>
                <w:noProof/>
                <w:color w:val="000000"/>
                <w:sz w:val="22"/>
                <w:szCs w:val="22"/>
              </w:rPr>
            </w:pPr>
          </w:p>
        </w:tc>
        <w:tc>
          <w:tcPr>
            <w:tcW w:w="3252" w:type="dxa"/>
            <w:tcBorders>
              <w:top w:val="nil"/>
            </w:tcBorders>
            <w:shd w:val="clear" w:color="auto" w:fill="auto"/>
            <w:tcMar>
              <w:left w:w="73" w:type="dxa"/>
            </w:tcMar>
          </w:tcPr>
          <w:p w14:paraId="62C93680" w14:textId="77777777" w:rsidR="00460A7B" w:rsidRPr="00460A7B" w:rsidRDefault="00460A7B" w:rsidP="00460A7B">
            <w:pPr>
              <w:widowControl w:val="0"/>
              <w:jc w:val="center"/>
              <w:outlineLvl w:val="1"/>
              <w:rPr>
                <w:rFonts w:eastAsia="Times New Roman"/>
                <w:bCs/>
                <w:noProof/>
                <w:sz w:val="22"/>
                <w:szCs w:val="22"/>
              </w:rPr>
            </w:pPr>
          </w:p>
        </w:tc>
      </w:tr>
      <w:tr w:rsidR="00460A7B" w:rsidRPr="00460A7B" w14:paraId="06AF90A3" w14:textId="77777777" w:rsidTr="005E348B">
        <w:tc>
          <w:tcPr>
            <w:tcW w:w="10050" w:type="dxa"/>
            <w:gridSpan w:val="5"/>
            <w:shd w:val="clear" w:color="auto" w:fill="auto"/>
            <w:tcMar>
              <w:left w:w="73" w:type="dxa"/>
            </w:tcMar>
          </w:tcPr>
          <w:p w14:paraId="220A7823" w14:textId="77777777" w:rsidR="00460A7B" w:rsidRPr="00460A7B" w:rsidRDefault="00460A7B" w:rsidP="00460A7B">
            <w:pPr>
              <w:widowControl w:val="0"/>
              <w:ind w:left="720"/>
              <w:contextualSpacing/>
              <w:jc w:val="center"/>
              <w:rPr>
                <w:noProof/>
                <w:color w:val="000000"/>
                <w:sz w:val="22"/>
                <w:szCs w:val="22"/>
              </w:rPr>
            </w:pPr>
            <w:r w:rsidRPr="00460A7B">
              <w:rPr>
                <w:rFonts w:eastAsia="Times New Roman"/>
                <w:b/>
                <w:bCs/>
                <w:noProof/>
                <w:color w:val="000000"/>
                <w:sz w:val="22"/>
                <w:szCs w:val="22"/>
              </w:rPr>
              <w:t>BENDRIEJI REIKALAVIMAI</w:t>
            </w:r>
          </w:p>
        </w:tc>
      </w:tr>
      <w:tr w:rsidR="00460A7B" w:rsidRPr="00460A7B" w14:paraId="28035A53" w14:textId="77777777" w:rsidTr="004022BA">
        <w:tc>
          <w:tcPr>
            <w:tcW w:w="703" w:type="dxa"/>
            <w:gridSpan w:val="2"/>
            <w:shd w:val="clear" w:color="auto" w:fill="auto"/>
            <w:tcMar>
              <w:left w:w="73" w:type="dxa"/>
            </w:tcMar>
          </w:tcPr>
          <w:p w14:paraId="184C805A" w14:textId="60966EE0" w:rsidR="00460A7B" w:rsidRPr="00460A7B" w:rsidRDefault="00073402" w:rsidP="00073402">
            <w:pPr>
              <w:widowControl w:val="0"/>
              <w:ind w:left="142"/>
              <w:rPr>
                <w:noProof/>
                <w:sz w:val="22"/>
                <w:szCs w:val="22"/>
              </w:rPr>
            </w:pPr>
            <w:r>
              <w:rPr>
                <w:noProof/>
                <w:sz w:val="22"/>
                <w:szCs w:val="22"/>
              </w:rPr>
              <w:t>53</w:t>
            </w:r>
          </w:p>
        </w:tc>
        <w:tc>
          <w:tcPr>
            <w:tcW w:w="2416" w:type="dxa"/>
            <w:shd w:val="clear" w:color="auto" w:fill="auto"/>
            <w:tcMar>
              <w:left w:w="73" w:type="dxa"/>
            </w:tcMar>
          </w:tcPr>
          <w:p w14:paraId="49E4CCF1" w14:textId="77777777" w:rsidR="00460A7B" w:rsidRPr="00460A7B" w:rsidRDefault="00460A7B" w:rsidP="00460A7B">
            <w:pPr>
              <w:widowControl w:val="0"/>
              <w:rPr>
                <w:noProof/>
                <w:sz w:val="22"/>
                <w:szCs w:val="22"/>
              </w:rPr>
            </w:pPr>
            <w:r w:rsidRPr="00460A7B">
              <w:rPr>
                <w:noProof/>
                <w:sz w:val="22"/>
                <w:szCs w:val="22"/>
              </w:rPr>
              <w:t>Papildomi reikalavimai</w:t>
            </w:r>
          </w:p>
        </w:tc>
        <w:tc>
          <w:tcPr>
            <w:tcW w:w="3679" w:type="dxa"/>
            <w:shd w:val="clear" w:color="auto" w:fill="auto"/>
            <w:tcMar>
              <w:left w:w="73" w:type="dxa"/>
            </w:tcMar>
          </w:tcPr>
          <w:p w14:paraId="699727FE" w14:textId="77777777" w:rsidR="00460A7B" w:rsidRPr="00460A7B" w:rsidRDefault="00460A7B" w:rsidP="00460A7B">
            <w:pPr>
              <w:widowControl w:val="0"/>
              <w:rPr>
                <w:noProof/>
                <w:color w:val="000000"/>
                <w:sz w:val="22"/>
                <w:szCs w:val="22"/>
              </w:rPr>
            </w:pPr>
            <w:r w:rsidRPr="00460A7B">
              <w:rPr>
                <w:noProof/>
                <w:color w:val="000000"/>
                <w:sz w:val="22"/>
                <w:szCs w:val="22"/>
              </w:rPr>
              <w:t>Siūlomas komplektas turi būti visiškai naujas. Negalima siūlyti dėvėtų arba gamintojo remontuotų gaminių.</w:t>
            </w:r>
          </w:p>
        </w:tc>
        <w:tc>
          <w:tcPr>
            <w:tcW w:w="3252" w:type="dxa"/>
            <w:shd w:val="clear" w:color="auto" w:fill="auto"/>
            <w:tcMar>
              <w:left w:w="73" w:type="dxa"/>
            </w:tcMar>
          </w:tcPr>
          <w:p w14:paraId="66E6316F" w14:textId="77777777" w:rsidR="00460A7B" w:rsidRPr="00460A7B" w:rsidRDefault="00460A7B" w:rsidP="00460A7B">
            <w:pPr>
              <w:widowControl w:val="0"/>
              <w:jc w:val="center"/>
              <w:outlineLvl w:val="1"/>
              <w:rPr>
                <w:rFonts w:eastAsia="Times New Roman"/>
                <w:bCs/>
                <w:noProof/>
                <w:sz w:val="22"/>
                <w:szCs w:val="22"/>
              </w:rPr>
            </w:pPr>
          </w:p>
        </w:tc>
      </w:tr>
      <w:tr w:rsidR="00460A7B" w:rsidRPr="00460A7B" w14:paraId="53F930B8" w14:textId="77777777" w:rsidTr="004022BA">
        <w:tc>
          <w:tcPr>
            <w:tcW w:w="703" w:type="dxa"/>
            <w:gridSpan w:val="2"/>
            <w:shd w:val="clear" w:color="auto" w:fill="auto"/>
            <w:tcMar>
              <w:left w:w="73" w:type="dxa"/>
            </w:tcMar>
          </w:tcPr>
          <w:p w14:paraId="23ACE451" w14:textId="467C0488" w:rsidR="00460A7B" w:rsidRPr="00460A7B" w:rsidRDefault="00073402" w:rsidP="00073402">
            <w:pPr>
              <w:widowControl w:val="0"/>
              <w:ind w:left="142"/>
              <w:rPr>
                <w:noProof/>
                <w:color w:val="000000"/>
                <w:sz w:val="22"/>
                <w:szCs w:val="22"/>
              </w:rPr>
            </w:pPr>
            <w:r>
              <w:rPr>
                <w:noProof/>
                <w:color w:val="000000"/>
                <w:sz w:val="22"/>
                <w:szCs w:val="22"/>
              </w:rPr>
              <w:t>54</w:t>
            </w:r>
          </w:p>
        </w:tc>
        <w:tc>
          <w:tcPr>
            <w:tcW w:w="2416" w:type="dxa"/>
            <w:shd w:val="clear" w:color="auto" w:fill="auto"/>
            <w:tcMar>
              <w:left w:w="73" w:type="dxa"/>
            </w:tcMar>
          </w:tcPr>
          <w:p w14:paraId="3ABFB9D0" w14:textId="77777777" w:rsidR="00460A7B" w:rsidRPr="00460A7B" w:rsidRDefault="00460A7B" w:rsidP="00460A7B">
            <w:pPr>
              <w:widowControl w:val="0"/>
              <w:rPr>
                <w:noProof/>
                <w:color w:val="000000"/>
                <w:sz w:val="22"/>
                <w:szCs w:val="22"/>
              </w:rPr>
            </w:pPr>
            <w:r w:rsidRPr="00460A7B">
              <w:rPr>
                <w:noProof/>
                <w:color w:val="000000"/>
                <w:sz w:val="22"/>
                <w:szCs w:val="22"/>
              </w:rPr>
              <w:t>Papildomi reikalavimai</w:t>
            </w:r>
          </w:p>
        </w:tc>
        <w:tc>
          <w:tcPr>
            <w:tcW w:w="3679" w:type="dxa"/>
            <w:shd w:val="clear" w:color="auto" w:fill="auto"/>
            <w:tcMar>
              <w:left w:w="73" w:type="dxa"/>
            </w:tcMar>
          </w:tcPr>
          <w:p w14:paraId="684837DA" w14:textId="77777777" w:rsidR="00460A7B" w:rsidRPr="00460A7B" w:rsidRDefault="00460A7B" w:rsidP="00460A7B">
            <w:pPr>
              <w:widowControl w:val="0"/>
              <w:rPr>
                <w:noProof/>
                <w:color w:val="000000"/>
                <w:sz w:val="22"/>
                <w:szCs w:val="22"/>
              </w:rPr>
            </w:pPr>
            <w:r w:rsidRPr="00460A7B">
              <w:rPr>
                <w:noProof/>
                <w:color w:val="000000"/>
                <w:sz w:val="22"/>
                <w:szCs w:val="22"/>
              </w:rPr>
              <w:t xml:space="preserve">Tiekėjas kartu su įranga privalo </w:t>
            </w:r>
            <w:r w:rsidRPr="00460A7B">
              <w:rPr>
                <w:noProof/>
                <w:color w:val="000000"/>
                <w:sz w:val="22"/>
                <w:szCs w:val="22"/>
              </w:rPr>
              <w:lastRenderedPageBreak/>
              <w:t>pateikti visą prekės (įrangos komplekto) eksploatacijai reikalingą dokumentaciją (techninius aprašus, bukletus ir pan.).</w:t>
            </w:r>
          </w:p>
          <w:p w14:paraId="3593977D" w14:textId="77777777" w:rsidR="00460A7B" w:rsidRPr="00460A7B" w:rsidRDefault="00460A7B" w:rsidP="00460A7B">
            <w:pPr>
              <w:widowControl w:val="0"/>
              <w:rPr>
                <w:noProof/>
                <w:color w:val="000000"/>
                <w:sz w:val="22"/>
                <w:szCs w:val="22"/>
              </w:rPr>
            </w:pPr>
          </w:p>
        </w:tc>
        <w:tc>
          <w:tcPr>
            <w:tcW w:w="3252" w:type="dxa"/>
            <w:shd w:val="clear" w:color="auto" w:fill="auto"/>
            <w:tcMar>
              <w:left w:w="73" w:type="dxa"/>
            </w:tcMar>
          </w:tcPr>
          <w:p w14:paraId="7A276276" w14:textId="77777777" w:rsidR="00460A7B" w:rsidRPr="00460A7B" w:rsidRDefault="00460A7B" w:rsidP="00460A7B">
            <w:pPr>
              <w:widowControl w:val="0"/>
              <w:jc w:val="center"/>
              <w:outlineLvl w:val="1"/>
              <w:rPr>
                <w:rFonts w:eastAsia="Times New Roman"/>
                <w:bCs/>
                <w:noProof/>
                <w:color w:val="000000"/>
                <w:sz w:val="22"/>
                <w:szCs w:val="22"/>
              </w:rPr>
            </w:pPr>
          </w:p>
        </w:tc>
      </w:tr>
      <w:tr w:rsidR="00460A7B" w:rsidRPr="00460A7B" w14:paraId="0C7890D1" w14:textId="77777777" w:rsidTr="004022BA">
        <w:tc>
          <w:tcPr>
            <w:tcW w:w="703" w:type="dxa"/>
            <w:gridSpan w:val="2"/>
            <w:shd w:val="clear" w:color="auto" w:fill="auto"/>
            <w:tcMar>
              <w:left w:w="73" w:type="dxa"/>
            </w:tcMar>
          </w:tcPr>
          <w:p w14:paraId="19CED365" w14:textId="7ECF1E1B" w:rsidR="00460A7B" w:rsidRPr="00460A7B" w:rsidRDefault="00073402" w:rsidP="00073402">
            <w:pPr>
              <w:widowControl w:val="0"/>
              <w:ind w:left="142"/>
              <w:rPr>
                <w:noProof/>
                <w:color w:val="000000"/>
                <w:sz w:val="22"/>
                <w:szCs w:val="22"/>
              </w:rPr>
            </w:pPr>
            <w:r>
              <w:rPr>
                <w:noProof/>
                <w:color w:val="000000"/>
                <w:sz w:val="22"/>
                <w:szCs w:val="22"/>
              </w:rPr>
              <w:t>55</w:t>
            </w:r>
          </w:p>
        </w:tc>
        <w:tc>
          <w:tcPr>
            <w:tcW w:w="2416" w:type="dxa"/>
            <w:shd w:val="clear" w:color="auto" w:fill="auto"/>
            <w:tcMar>
              <w:left w:w="73" w:type="dxa"/>
            </w:tcMar>
          </w:tcPr>
          <w:p w14:paraId="2E908749" w14:textId="77777777" w:rsidR="00460A7B" w:rsidRPr="00460A7B" w:rsidRDefault="00460A7B" w:rsidP="00460A7B">
            <w:pPr>
              <w:widowControl w:val="0"/>
              <w:rPr>
                <w:noProof/>
                <w:color w:val="000000"/>
                <w:sz w:val="22"/>
                <w:szCs w:val="22"/>
              </w:rPr>
            </w:pPr>
            <w:r w:rsidRPr="00460A7B">
              <w:rPr>
                <w:noProof/>
                <w:color w:val="000000"/>
                <w:sz w:val="22"/>
                <w:szCs w:val="22"/>
              </w:rPr>
              <w:t>Papildomi reikalavimai</w:t>
            </w:r>
          </w:p>
        </w:tc>
        <w:tc>
          <w:tcPr>
            <w:tcW w:w="3679" w:type="dxa"/>
            <w:shd w:val="clear" w:color="auto" w:fill="auto"/>
            <w:tcMar>
              <w:left w:w="73" w:type="dxa"/>
            </w:tcMar>
          </w:tcPr>
          <w:p w14:paraId="79A2BAD5" w14:textId="77777777" w:rsidR="00460A7B" w:rsidRPr="00460A7B" w:rsidRDefault="00460A7B" w:rsidP="00460A7B">
            <w:pPr>
              <w:widowControl w:val="0"/>
              <w:rPr>
                <w:noProof/>
                <w:color w:val="000000"/>
                <w:sz w:val="22"/>
                <w:szCs w:val="22"/>
              </w:rPr>
            </w:pPr>
            <w:r w:rsidRPr="00460A7B">
              <w:rPr>
                <w:rFonts w:eastAsia="Verdana"/>
                <w:noProof/>
                <w:color w:val="000000"/>
                <w:sz w:val="22"/>
                <w:szCs w:val="22"/>
              </w:rPr>
              <w:t>Tiekėjas turi užtikrinti, kad bepilotis orlaivis butų parengtas skrydžiui, jei reikia sukalibruoti, integruoti priedėlius ir įdiegti visas reikalingas programas automatinėms misijoms atlikti.</w:t>
            </w:r>
          </w:p>
        </w:tc>
        <w:tc>
          <w:tcPr>
            <w:tcW w:w="3252" w:type="dxa"/>
            <w:shd w:val="clear" w:color="auto" w:fill="auto"/>
            <w:tcMar>
              <w:left w:w="73" w:type="dxa"/>
            </w:tcMar>
          </w:tcPr>
          <w:p w14:paraId="72E669DF" w14:textId="77777777" w:rsidR="00460A7B" w:rsidRPr="00460A7B" w:rsidRDefault="00460A7B" w:rsidP="00460A7B">
            <w:pPr>
              <w:widowControl w:val="0"/>
              <w:jc w:val="center"/>
              <w:outlineLvl w:val="1"/>
              <w:rPr>
                <w:rFonts w:eastAsia="Times New Roman"/>
                <w:bCs/>
                <w:noProof/>
                <w:color w:val="000000"/>
                <w:sz w:val="22"/>
                <w:szCs w:val="22"/>
              </w:rPr>
            </w:pPr>
          </w:p>
        </w:tc>
      </w:tr>
      <w:tr w:rsidR="00460A7B" w:rsidRPr="00460A7B" w14:paraId="3916CA8B" w14:textId="77777777" w:rsidTr="004022BA">
        <w:tc>
          <w:tcPr>
            <w:tcW w:w="703" w:type="dxa"/>
            <w:gridSpan w:val="2"/>
            <w:shd w:val="clear" w:color="auto" w:fill="auto"/>
            <w:tcMar>
              <w:left w:w="73" w:type="dxa"/>
            </w:tcMar>
          </w:tcPr>
          <w:p w14:paraId="08585EB2" w14:textId="5F64F391" w:rsidR="00460A7B" w:rsidRPr="00460A7B" w:rsidRDefault="00073402" w:rsidP="00073402">
            <w:pPr>
              <w:widowControl w:val="0"/>
              <w:ind w:left="142"/>
              <w:rPr>
                <w:noProof/>
                <w:color w:val="000000"/>
                <w:sz w:val="22"/>
                <w:szCs w:val="22"/>
              </w:rPr>
            </w:pPr>
            <w:r>
              <w:rPr>
                <w:noProof/>
                <w:color w:val="000000"/>
                <w:sz w:val="22"/>
                <w:szCs w:val="22"/>
              </w:rPr>
              <w:t>56</w:t>
            </w:r>
          </w:p>
        </w:tc>
        <w:tc>
          <w:tcPr>
            <w:tcW w:w="2416" w:type="dxa"/>
            <w:shd w:val="clear" w:color="auto" w:fill="auto"/>
            <w:tcMar>
              <w:left w:w="73" w:type="dxa"/>
            </w:tcMar>
          </w:tcPr>
          <w:p w14:paraId="4135920E" w14:textId="77777777" w:rsidR="00460A7B" w:rsidRPr="00460A7B" w:rsidRDefault="00460A7B" w:rsidP="00460A7B">
            <w:pPr>
              <w:widowControl w:val="0"/>
              <w:rPr>
                <w:noProof/>
                <w:color w:val="000000"/>
                <w:sz w:val="22"/>
                <w:szCs w:val="22"/>
              </w:rPr>
            </w:pPr>
            <w:r w:rsidRPr="00460A7B">
              <w:rPr>
                <w:noProof/>
                <w:color w:val="000000"/>
                <w:sz w:val="22"/>
                <w:szCs w:val="22"/>
              </w:rPr>
              <w:t>Papildomi reikalavimai</w:t>
            </w:r>
          </w:p>
        </w:tc>
        <w:tc>
          <w:tcPr>
            <w:tcW w:w="3679" w:type="dxa"/>
            <w:shd w:val="clear" w:color="auto" w:fill="auto"/>
            <w:tcMar>
              <w:left w:w="73" w:type="dxa"/>
            </w:tcMar>
          </w:tcPr>
          <w:p w14:paraId="3F30F030" w14:textId="77777777" w:rsidR="00460A7B" w:rsidRPr="00460A7B" w:rsidRDefault="00460A7B" w:rsidP="00460A7B">
            <w:pPr>
              <w:widowControl w:val="0"/>
              <w:rPr>
                <w:rFonts w:eastAsia="Verdana"/>
                <w:noProof/>
                <w:color w:val="000000"/>
                <w:sz w:val="22"/>
                <w:szCs w:val="22"/>
              </w:rPr>
            </w:pPr>
            <w:r w:rsidRPr="00460A7B">
              <w:rPr>
                <w:rFonts w:eastAsia="Verdana"/>
                <w:noProof/>
                <w:color w:val="000000"/>
                <w:sz w:val="22"/>
                <w:szCs w:val="22"/>
              </w:rPr>
              <w:t>Bepilotis orlaivis turi turėti 1 metų draudimą gedimams ar bet kokiam sudaužymui, kuris nutinka dėl piloto kaltės.</w:t>
            </w:r>
          </w:p>
        </w:tc>
        <w:tc>
          <w:tcPr>
            <w:tcW w:w="3252" w:type="dxa"/>
            <w:shd w:val="clear" w:color="auto" w:fill="auto"/>
            <w:tcMar>
              <w:left w:w="73" w:type="dxa"/>
            </w:tcMar>
          </w:tcPr>
          <w:p w14:paraId="537B37C1" w14:textId="77777777" w:rsidR="00460A7B" w:rsidRPr="00460A7B" w:rsidRDefault="00460A7B" w:rsidP="00460A7B">
            <w:pPr>
              <w:widowControl w:val="0"/>
              <w:jc w:val="center"/>
              <w:outlineLvl w:val="1"/>
              <w:rPr>
                <w:rFonts w:eastAsia="Times New Roman"/>
                <w:bCs/>
                <w:noProof/>
                <w:color w:val="000000"/>
                <w:sz w:val="22"/>
                <w:szCs w:val="22"/>
              </w:rPr>
            </w:pPr>
          </w:p>
        </w:tc>
      </w:tr>
      <w:tr w:rsidR="00460A7B" w:rsidRPr="00460A7B" w14:paraId="3A193AEC" w14:textId="77777777" w:rsidTr="004022BA">
        <w:tc>
          <w:tcPr>
            <w:tcW w:w="703" w:type="dxa"/>
            <w:gridSpan w:val="2"/>
            <w:shd w:val="clear" w:color="auto" w:fill="auto"/>
            <w:tcMar>
              <w:left w:w="73" w:type="dxa"/>
            </w:tcMar>
          </w:tcPr>
          <w:p w14:paraId="3A6511C2" w14:textId="2E630E1E" w:rsidR="00460A7B" w:rsidRPr="00460A7B" w:rsidRDefault="00073402" w:rsidP="00073402">
            <w:pPr>
              <w:widowControl w:val="0"/>
              <w:rPr>
                <w:noProof/>
                <w:color w:val="000000"/>
                <w:sz w:val="22"/>
                <w:szCs w:val="22"/>
              </w:rPr>
            </w:pPr>
            <w:r>
              <w:rPr>
                <w:noProof/>
                <w:color w:val="000000"/>
                <w:sz w:val="22"/>
                <w:szCs w:val="22"/>
              </w:rPr>
              <w:t>57</w:t>
            </w:r>
          </w:p>
        </w:tc>
        <w:tc>
          <w:tcPr>
            <w:tcW w:w="2416" w:type="dxa"/>
            <w:shd w:val="clear" w:color="auto" w:fill="auto"/>
            <w:tcMar>
              <w:left w:w="73" w:type="dxa"/>
            </w:tcMar>
          </w:tcPr>
          <w:p w14:paraId="52672275" w14:textId="77777777" w:rsidR="00460A7B" w:rsidRPr="00460A7B" w:rsidRDefault="00460A7B" w:rsidP="00460A7B">
            <w:pPr>
              <w:widowControl w:val="0"/>
              <w:rPr>
                <w:noProof/>
                <w:color w:val="000000"/>
                <w:sz w:val="22"/>
                <w:szCs w:val="22"/>
              </w:rPr>
            </w:pPr>
            <w:r w:rsidRPr="00460A7B">
              <w:rPr>
                <w:noProof/>
                <w:color w:val="000000"/>
                <w:sz w:val="22"/>
                <w:szCs w:val="22"/>
              </w:rPr>
              <w:t>Garantinis laikotarpis</w:t>
            </w:r>
          </w:p>
        </w:tc>
        <w:tc>
          <w:tcPr>
            <w:tcW w:w="3679" w:type="dxa"/>
            <w:shd w:val="clear" w:color="auto" w:fill="auto"/>
            <w:tcMar>
              <w:left w:w="73" w:type="dxa"/>
            </w:tcMar>
          </w:tcPr>
          <w:p w14:paraId="59A1BA52" w14:textId="77777777" w:rsidR="00460A7B" w:rsidRPr="00460A7B" w:rsidRDefault="00460A7B" w:rsidP="00460A7B">
            <w:pPr>
              <w:widowControl w:val="0"/>
              <w:rPr>
                <w:noProof/>
                <w:color w:val="000000"/>
                <w:sz w:val="22"/>
                <w:szCs w:val="22"/>
              </w:rPr>
            </w:pPr>
            <w:r w:rsidRPr="00460A7B">
              <w:rPr>
                <w:noProof/>
                <w:color w:val="000000"/>
                <w:sz w:val="22"/>
                <w:szCs w:val="22"/>
              </w:rPr>
              <w:t>Ne mažiau kaip 12 mėnesių garantinis laikotarpis taikomas visam komplektui, įskaitant baterijas.</w:t>
            </w:r>
          </w:p>
        </w:tc>
        <w:tc>
          <w:tcPr>
            <w:tcW w:w="3252" w:type="dxa"/>
            <w:shd w:val="clear" w:color="auto" w:fill="auto"/>
            <w:tcMar>
              <w:left w:w="73" w:type="dxa"/>
            </w:tcMar>
          </w:tcPr>
          <w:p w14:paraId="2C75B122" w14:textId="77777777" w:rsidR="00460A7B" w:rsidRPr="00460A7B" w:rsidRDefault="00460A7B" w:rsidP="00460A7B">
            <w:pPr>
              <w:widowControl w:val="0"/>
              <w:jc w:val="center"/>
              <w:outlineLvl w:val="1"/>
              <w:rPr>
                <w:rFonts w:eastAsia="Times New Roman"/>
                <w:bCs/>
                <w:noProof/>
                <w:color w:val="000000"/>
                <w:sz w:val="22"/>
                <w:szCs w:val="22"/>
              </w:rPr>
            </w:pPr>
          </w:p>
        </w:tc>
      </w:tr>
      <w:tr w:rsidR="00460A7B" w:rsidRPr="00460A7B" w14:paraId="242FC395" w14:textId="77777777" w:rsidTr="005E348B">
        <w:tc>
          <w:tcPr>
            <w:tcW w:w="10050" w:type="dxa"/>
            <w:gridSpan w:val="5"/>
            <w:shd w:val="clear" w:color="auto" w:fill="auto"/>
            <w:tcMar>
              <w:left w:w="73" w:type="dxa"/>
            </w:tcMar>
          </w:tcPr>
          <w:p w14:paraId="74F633D7" w14:textId="77777777" w:rsidR="00460A7B" w:rsidRPr="00460A7B" w:rsidRDefault="00460A7B" w:rsidP="00460A7B">
            <w:pPr>
              <w:widowControl w:val="0"/>
              <w:jc w:val="center"/>
              <w:outlineLvl w:val="1"/>
              <w:rPr>
                <w:rFonts w:eastAsia="Times New Roman"/>
                <w:bCs/>
                <w:noProof/>
                <w:color w:val="000000"/>
                <w:sz w:val="22"/>
                <w:szCs w:val="22"/>
              </w:rPr>
            </w:pPr>
            <w:r w:rsidRPr="00460A7B">
              <w:rPr>
                <w:b/>
                <w:noProof/>
                <w:color w:val="000000"/>
                <w:sz w:val="22"/>
                <w:szCs w:val="22"/>
              </w:rPr>
              <w:t>APLINKOSAUGINIAI REIKALAVIMAI</w:t>
            </w:r>
          </w:p>
        </w:tc>
      </w:tr>
      <w:tr w:rsidR="00460A7B" w:rsidRPr="00460A7B" w14:paraId="2384FACF" w14:textId="77777777" w:rsidTr="004022BA">
        <w:tc>
          <w:tcPr>
            <w:tcW w:w="703" w:type="dxa"/>
            <w:gridSpan w:val="2"/>
            <w:shd w:val="clear" w:color="auto" w:fill="auto"/>
            <w:tcMar>
              <w:left w:w="73" w:type="dxa"/>
            </w:tcMar>
          </w:tcPr>
          <w:p w14:paraId="576EE400" w14:textId="6992EAE5" w:rsidR="00460A7B" w:rsidRPr="00460A7B" w:rsidRDefault="00073402" w:rsidP="00073402">
            <w:pPr>
              <w:widowControl w:val="0"/>
              <w:ind w:left="142"/>
              <w:rPr>
                <w:noProof/>
                <w:color w:val="000000"/>
                <w:sz w:val="22"/>
                <w:szCs w:val="22"/>
              </w:rPr>
            </w:pPr>
            <w:r>
              <w:rPr>
                <w:noProof/>
                <w:color w:val="000000"/>
                <w:sz w:val="22"/>
                <w:szCs w:val="22"/>
              </w:rPr>
              <w:t>58</w:t>
            </w:r>
          </w:p>
        </w:tc>
        <w:tc>
          <w:tcPr>
            <w:tcW w:w="2416" w:type="dxa"/>
            <w:shd w:val="clear" w:color="auto" w:fill="auto"/>
            <w:tcMar>
              <w:left w:w="73" w:type="dxa"/>
            </w:tcMar>
          </w:tcPr>
          <w:p w14:paraId="542DA8AB" w14:textId="77777777" w:rsidR="00460A7B" w:rsidRPr="00460A7B" w:rsidRDefault="00460A7B" w:rsidP="00460A7B">
            <w:pPr>
              <w:widowControl w:val="0"/>
              <w:rPr>
                <w:noProof/>
                <w:color w:val="000000"/>
                <w:sz w:val="22"/>
                <w:szCs w:val="22"/>
              </w:rPr>
            </w:pPr>
            <w:r w:rsidRPr="00460A7B">
              <w:rPr>
                <w:noProof/>
                <w:color w:val="000000"/>
                <w:sz w:val="22"/>
                <w:szCs w:val="22"/>
              </w:rPr>
              <w:t>Reikalavimai</w:t>
            </w:r>
          </w:p>
        </w:tc>
        <w:tc>
          <w:tcPr>
            <w:tcW w:w="3679" w:type="dxa"/>
            <w:shd w:val="clear" w:color="auto" w:fill="auto"/>
            <w:tcMar>
              <w:left w:w="73" w:type="dxa"/>
            </w:tcMar>
          </w:tcPr>
          <w:p w14:paraId="76AC8BB3" w14:textId="77777777" w:rsidR="00460A7B" w:rsidRPr="00460A7B" w:rsidRDefault="00460A7B" w:rsidP="00460A7B">
            <w:pPr>
              <w:tabs>
                <w:tab w:val="left" w:pos="993"/>
              </w:tabs>
              <w:jc w:val="both"/>
              <w:rPr>
                <w:noProof/>
                <w:color w:val="000000"/>
                <w:sz w:val="22"/>
                <w:szCs w:val="22"/>
                <w:lang w:val="lt-LT"/>
              </w:rPr>
            </w:pPr>
            <w:r w:rsidRPr="00460A7B">
              <w:rPr>
                <w:noProof/>
                <w:color w:val="000000"/>
                <w:sz w:val="22"/>
                <w:szCs w:val="22"/>
                <w:lang w:val="lt-LT"/>
              </w:rPr>
              <w:t>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4.4.4.5 papunkčiu, atliekamas žaliasis pirkimas, nes „</w:t>
            </w:r>
            <w:r w:rsidRPr="00460A7B">
              <w:rPr>
                <w:color w:val="000000"/>
                <w:sz w:val="22"/>
                <w:szCs w:val="22"/>
                <w:lang w:val="lt-LT"/>
              </w:rPr>
              <w:t xml:space="preserve">Tiekėjas pateikdamas pasiūlymą deklaruoja, kad prekė (pagrindinės jos dalys) virtusi atliekomis yra tinkama paruošti pakartotinai naudoti ar perdirbti, t. y. Sutarties administratorius įsipareigoja prekės gyvavimo ciklo pabaigoje prekės dalis tinkamai utilizuoti, perduoti perdirbimą atliekančioms įmonėms, o neperdirbamas dalis utilizuoti Lietuvos Respublikos nustatyta tvarka. </w:t>
            </w:r>
            <w:r w:rsidRPr="00460A7B">
              <w:rPr>
                <w:noProof/>
                <w:color w:val="000000"/>
                <w:sz w:val="22"/>
                <w:szCs w:val="22"/>
                <w:lang w:val="lt-LT"/>
              </w:rPr>
              <w:t>“.</w:t>
            </w:r>
          </w:p>
        </w:tc>
        <w:tc>
          <w:tcPr>
            <w:tcW w:w="3252" w:type="dxa"/>
            <w:shd w:val="clear" w:color="auto" w:fill="auto"/>
            <w:tcMar>
              <w:left w:w="73" w:type="dxa"/>
            </w:tcMar>
          </w:tcPr>
          <w:p w14:paraId="0AD1E395" w14:textId="77777777" w:rsidR="0012545B" w:rsidRDefault="0012545B" w:rsidP="00FA4E22">
            <w:pPr>
              <w:spacing w:line="259" w:lineRule="auto"/>
              <w:jc w:val="both"/>
              <w:rPr>
                <w:rFonts w:eastAsia="Times New Roman"/>
                <w:bCs/>
                <w:i/>
                <w:color w:val="000000" w:themeColor="text1"/>
                <w:sz w:val="22"/>
                <w:szCs w:val="22"/>
              </w:rPr>
            </w:pPr>
          </w:p>
          <w:p w14:paraId="2CC3ADFF" w14:textId="548EF174" w:rsidR="00FA4E22" w:rsidRDefault="00FA4E22" w:rsidP="0012545B">
            <w:pPr>
              <w:spacing w:line="259" w:lineRule="auto"/>
              <w:jc w:val="center"/>
              <w:rPr>
                <w:rFonts w:eastAsia="Times New Roman"/>
                <w:bCs/>
                <w:i/>
                <w:color w:val="000000" w:themeColor="text1"/>
                <w:sz w:val="22"/>
                <w:szCs w:val="22"/>
              </w:rPr>
            </w:pPr>
            <w:r w:rsidRPr="00A04B6E">
              <w:rPr>
                <w:rFonts w:eastAsia="Times New Roman"/>
                <w:bCs/>
                <w:i/>
                <w:color w:val="000000" w:themeColor="text1"/>
                <w:sz w:val="22"/>
                <w:szCs w:val="22"/>
              </w:rPr>
              <w:t>(</w:t>
            </w:r>
            <w:proofErr w:type="spellStart"/>
            <w:r w:rsidRPr="00A04B6E">
              <w:rPr>
                <w:rFonts w:eastAsia="Times New Roman"/>
                <w:bCs/>
                <w:i/>
                <w:color w:val="000000" w:themeColor="text1"/>
                <w:sz w:val="22"/>
                <w:szCs w:val="22"/>
              </w:rPr>
              <w:t>įrašyti</w:t>
            </w:r>
            <w:proofErr w:type="spellEnd"/>
            <w:r w:rsidRPr="00A04B6E">
              <w:rPr>
                <w:rFonts w:eastAsia="Times New Roman"/>
                <w:bCs/>
                <w:i/>
                <w:color w:val="000000" w:themeColor="text1"/>
                <w:sz w:val="22"/>
                <w:szCs w:val="22"/>
              </w:rPr>
              <w:t xml:space="preserve"> </w:t>
            </w:r>
            <w:proofErr w:type="spellStart"/>
            <w:r w:rsidRPr="00A04B6E">
              <w:rPr>
                <w:rFonts w:eastAsia="Times New Roman"/>
                <w:bCs/>
                <w:i/>
                <w:color w:val="000000" w:themeColor="text1"/>
                <w:sz w:val="22"/>
                <w:szCs w:val="22"/>
              </w:rPr>
              <w:t>Taip</w:t>
            </w:r>
            <w:proofErr w:type="spellEnd"/>
            <w:r w:rsidRPr="00A04B6E">
              <w:rPr>
                <w:rFonts w:eastAsia="Times New Roman"/>
                <w:bCs/>
                <w:i/>
                <w:color w:val="000000" w:themeColor="text1"/>
                <w:sz w:val="22"/>
                <w:szCs w:val="22"/>
              </w:rPr>
              <w:t>/Ne)</w:t>
            </w:r>
          </w:p>
          <w:p w14:paraId="169FE11D" w14:textId="77777777" w:rsidR="00FA4E22" w:rsidRPr="00A04B6E" w:rsidRDefault="00FA4E22" w:rsidP="00FA4E22">
            <w:pPr>
              <w:spacing w:line="259" w:lineRule="auto"/>
              <w:jc w:val="both"/>
              <w:rPr>
                <w:rFonts w:eastAsia="Times New Roman"/>
                <w:bCs/>
                <w:i/>
                <w:color w:val="000000" w:themeColor="text1"/>
                <w:sz w:val="22"/>
                <w:szCs w:val="22"/>
              </w:rPr>
            </w:pPr>
          </w:p>
          <w:p w14:paraId="54783B3A" w14:textId="77777777" w:rsidR="00460A7B" w:rsidRPr="00460A7B" w:rsidRDefault="00460A7B" w:rsidP="0012545B">
            <w:pPr>
              <w:spacing w:line="259" w:lineRule="auto"/>
              <w:jc w:val="both"/>
              <w:rPr>
                <w:rFonts w:eastAsia="Times New Roman"/>
                <w:bCs/>
                <w:noProof/>
                <w:color w:val="000000"/>
                <w:sz w:val="22"/>
                <w:szCs w:val="22"/>
              </w:rPr>
            </w:pPr>
          </w:p>
        </w:tc>
      </w:tr>
    </w:tbl>
    <w:p w14:paraId="79A2E795" w14:textId="36D4E848" w:rsidR="00460A7B" w:rsidRPr="00073402" w:rsidRDefault="00460A7B" w:rsidP="00460A7B">
      <w:pPr>
        <w:tabs>
          <w:tab w:val="left" w:pos="0"/>
          <w:tab w:val="left" w:pos="284"/>
        </w:tabs>
        <w:suppressAutoHyphens/>
        <w:spacing w:after="200" w:line="240" w:lineRule="auto"/>
        <w:ind w:right="140"/>
        <w:jc w:val="both"/>
        <w:rPr>
          <w:rFonts w:ascii="Times New Roman" w:eastAsia="Calibri" w:hAnsi="Times New Roman" w:cs="Times New Roman"/>
          <w:b/>
          <w:caps/>
          <w:noProof/>
          <w:color w:val="000000"/>
          <w:sz w:val="22"/>
          <w:szCs w:val="22"/>
          <w:u w:val="single"/>
          <w:lang w:eastAsia="en-US"/>
        </w:rPr>
      </w:pPr>
      <w:r w:rsidRPr="00460A7B">
        <w:rPr>
          <w:rFonts w:ascii="Times New Roman" w:eastAsia="Calibri" w:hAnsi="Times New Roman" w:cs="Times New Roman"/>
          <w:b/>
          <w:caps/>
          <w:noProof/>
          <w:color w:val="000000"/>
          <w:sz w:val="22"/>
          <w:szCs w:val="22"/>
          <w:u w:val="single"/>
          <w:lang w:eastAsia="en-US"/>
        </w:rPr>
        <w:lastRenderedPageBreak/>
        <w:t>PastabOS</w:t>
      </w:r>
      <w:r w:rsidR="00073402">
        <w:rPr>
          <w:rFonts w:ascii="Times New Roman" w:eastAsia="Calibri" w:hAnsi="Times New Roman" w:cs="Times New Roman"/>
          <w:b/>
          <w:caps/>
          <w:noProof/>
          <w:color w:val="000000"/>
          <w:sz w:val="22"/>
          <w:szCs w:val="22"/>
          <w:u w:val="single"/>
          <w:lang w:eastAsia="en-US"/>
        </w:rPr>
        <w:t xml:space="preserve"> </w:t>
      </w:r>
      <w:r w:rsidRPr="00460A7B">
        <w:rPr>
          <w:rFonts w:ascii="Times New Roman" w:eastAsia="Calibri" w:hAnsi="Times New Roman" w:cs="Times New Roman"/>
          <w:bCs/>
          <w:noProof/>
          <w:color w:val="000000"/>
          <w:spacing w:val="-4"/>
          <w:sz w:val="22"/>
          <w:szCs w:val="22"/>
          <w:lang w:eastAsia="en-US"/>
        </w:rPr>
        <w:t>*G</w:t>
      </w:r>
      <w:r w:rsidRPr="00460A7B">
        <w:rPr>
          <w:rFonts w:ascii="Times New Roman" w:eastAsia="Calibri" w:hAnsi="Times New Roman" w:cs="Times New Roman"/>
          <w:bCs/>
          <w:noProof/>
          <w:color w:val="000000"/>
          <w:sz w:val="22"/>
          <w:szCs w:val="22"/>
          <w:lang w:eastAsia="en-US"/>
        </w:rPr>
        <w:t>rafoje „</w:t>
      </w:r>
      <w:r w:rsidRPr="00460A7B">
        <w:rPr>
          <w:rFonts w:ascii="Times New Roman" w:eastAsia="Times New Roman" w:hAnsi="Times New Roman" w:cs="Times New Roman"/>
          <w:bCs/>
          <w:noProof/>
          <w:color w:val="000000"/>
          <w:sz w:val="22"/>
          <w:szCs w:val="22"/>
          <w:lang w:eastAsia="zh-CN"/>
        </w:rPr>
        <w:t>Siūlomi prekės charakteristikos, parametrai</w:t>
      </w:r>
      <w:r w:rsidRPr="00460A7B">
        <w:rPr>
          <w:rFonts w:ascii="Times New Roman" w:eastAsia="Calibri" w:hAnsi="Times New Roman" w:cs="Times New Roman"/>
          <w:bCs/>
          <w:noProof/>
          <w:color w:val="000000"/>
          <w:sz w:val="22"/>
          <w:szCs w:val="22"/>
          <w:lang w:eastAsia="en-US"/>
        </w:rPr>
        <w:t>“, vadovaujantis Viešųjų pirkimų tarnybos išaiškinimu</w:t>
      </w:r>
      <w:r w:rsidRPr="00460A7B">
        <w:rPr>
          <w:rFonts w:ascii="Times New Roman" w:eastAsia="Calibri" w:hAnsi="Times New Roman" w:cs="Times New Roman"/>
          <w:bCs/>
          <w:noProof/>
          <w:color w:val="000000"/>
          <w:sz w:val="22"/>
          <w:szCs w:val="22"/>
          <w:vertAlign w:val="superscript"/>
          <w:lang w:eastAsia="en-US"/>
        </w:rPr>
        <w:footnoteReference w:id="8"/>
      </w:r>
      <w:r w:rsidRPr="00460A7B">
        <w:rPr>
          <w:rFonts w:ascii="Times New Roman" w:eastAsia="Calibri" w:hAnsi="Times New Roman" w:cs="Times New Roman"/>
          <w:bCs/>
          <w:noProof/>
          <w:color w:val="000000"/>
          <w:sz w:val="22"/>
          <w:szCs w:val="22"/>
          <w:lang w:eastAsia="en-US"/>
        </w:rPr>
        <w:t>, turi būti nurodyti tikslūs ir konkretūs siūlomos prekės duomenys, nepaliekant lentelėje pateiktų dydžių reikšmių tolerancijų (jeigu jų yra) ir tokių reikšmių, kaip „lygiavertė“, „atitinka“, „ne daugiau“, „ne mažiau” ir pan.</w:t>
      </w:r>
    </w:p>
    <w:p w14:paraId="799B2D58" w14:textId="77777777" w:rsidR="00460A7B" w:rsidRPr="00460A7B" w:rsidRDefault="00460A7B" w:rsidP="00460A7B">
      <w:pPr>
        <w:tabs>
          <w:tab w:val="left" w:pos="0"/>
        </w:tabs>
        <w:suppressAutoHyphens/>
        <w:spacing w:after="0" w:line="240" w:lineRule="auto"/>
        <w:ind w:right="141"/>
        <w:jc w:val="both"/>
        <w:rPr>
          <w:rFonts w:ascii="Times New Roman" w:eastAsia="Times New Roman" w:hAnsi="Times New Roman" w:cs="Times New Roman"/>
          <w:noProof/>
          <w:color w:val="000000"/>
          <w:sz w:val="22"/>
          <w:szCs w:val="22"/>
          <w:lang w:eastAsia="zh-CN"/>
        </w:rPr>
      </w:pPr>
      <w:r w:rsidRPr="00460A7B">
        <w:rPr>
          <w:rFonts w:ascii="Times New Roman" w:eastAsia="Times New Roman" w:hAnsi="Times New Roman" w:cs="Times New Roman"/>
          <w:noProof/>
          <w:color w:val="000000"/>
          <w:sz w:val="22"/>
          <w:szCs w:val="22"/>
          <w:lang w:eastAsia="zh-CN"/>
        </w:rPr>
        <w:t>Gali būti siūloma nurodytų, lygiaverčių arba geresnių techninių parametrų (formatų, protokolų,  technologijų, standartų) įranga. Tiekėjas siūlydamas lygiaverčių parametrų įrangą, turi aiškiai nurodyti, kad siūlo lygiaverčių parametrų įrangą ir pateikti lygiavertiškumo įrodymų.</w:t>
      </w:r>
    </w:p>
    <w:p w14:paraId="668CF3AB" w14:textId="468A3102" w:rsidR="00A04B6E" w:rsidRPr="00A04B6E" w:rsidRDefault="00A04B6E" w:rsidP="00A04B6E">
      <w:pPr>
        <w:spacing w:after="0" w:line="240" w:lineRule="auto"/>
        <w:contextualSpacing/>
        <w:jc w:val="both"/>
        <w:rPr>
          <w:rFonts w:ascii="Times New Roman" w:eastAsia="Times New Roman" w:hAnsi="Times New Roman" w:cs="Times New Roman"/>
          <w:bCs/>
          <w:sz w:val="24"/>
          <w:szCs w:val="24"/>
        </w:rPr>
      </w:pPr>
    </w:p>
    <w:p w14:paraId="486CE633" w14:textId="498F5585" w:rsidR="00A04B6E" w:rsidRPr="00A04B6E" w:rsidRDefault="00073402" w:rsidP="00A04B6E">
      <w:pPr>
        <w:widowControl w:val="0"/>
        <w:suppressAutoHyphens/>
        <w:autoSpaceDE w:val="0"/>
        <w:spacing w:after="0" w:line="240" w:lineRule="auto"/>
        <w:ind w:left="360"/>
        <w:jc w:val="center"/>
        <w:rPr>
          <w:rFonts w:ascii="Times New Roman" w:eastAsia="Times New Roman" w:hAnsi="Times New Roman" w:cs="Times New Roman"/>
          <w:b/>
          <w:bCs/>
          <w:sz w:val="22"/>
          <w:szCs w:val="22"/>
          <w:lang w:eastAsia="zh-CN"/>
        </w:rPr>
      </w:pPr>
      <w:r>
        <w:rPr>
          <w:rFonts w:ascii="Times New Roman" w:eastAsia="Times New Roman" w:hAnsi="Times New Roman" w:cs="Times New Roman"/>
          <w:b/>
          <w:bCs/>
          <w:sz w:val="22"/>
          <w:szCs w:val="22"/>
          <w:lang w:eastAsia="zh-CN"/>
        </w:rPr>
        <w:t>6</w:t>
      </w:r>
      <w:r w:rsidR="00A04B6E" w:rsidRPr="00A04B6E">
        <w:rPr>
          <w:rFonts w:ascii="Times New Roman" w:eastAsia="Times New Roman" w:hAnsi="Times New Roman" w:cs="Times New Roman"/>
          <w:b/>
          <w:bCs/>
          <w:sz w:val="22"/>
          <w:szCs w:val="22"/>
          <w:lang w:eastAsia="zh-CN"/>
        </w:rPr>
        <w:t>. PRIDEDAMI DOKUMENTAI IR INFORMACIJA APIE KONFIDENCIALUMĄ</w:t>
      </w:r>
    </w:p>
    <w:p w14:paraId="14C80EC4" w14:textId="77777777" w:rsidR="00A04B6E" w:rsidRPr="00A04B6E" w:rsidRDefault="00A04B6E" w:rsidP="00A04B6E">
      <w:pPr>
        <w:spacing w:after="0" w:line="240" w:lineRule="auto"/>
        <w:ind w:left="567"/>
        <w:contextualSpacing/>
        <w:rPr>
          <w:rFonts w:ascii="Times New Roman" w:eastAsia="Calibri" w:hAnsi="Times New Roman" w:cs="Times New Roman"/>
          <w:b/>
          <w:bCs/>
          <w:sz w:val="22"/>
          <w:szCs w:val="22"/>
          <w:lang w:eastAsia="en-US"/>
        </w:rPr>
      </w:pPr>
    </w:p>
    <w:p w14:paraId="59EB3FAE" w14:textId="77777777" w:rsidR="00A04B6E" w:rsidRPr="00A04B6E" w:rsidRDefault="00A04B6E" w:rsidP="00A04B6E">
      <w:pPr>
        <w:spacing w:after="0" w:line="240" w:lineRule="auto"/>
        <w:ind w:firstLine="567"/>
        <w:contextualSpacing/>
        <w:rPr>
          <w:rFonts w:ascii="Times New Roman" w:eastAsia="Calibri" w:hAnsi="Times New Roman" w:cs="Times New Roman"/>
          <w:sz w:val="22"/>
          <w:szCs w:val="22"/>
          <w:lang w:eastAsia="en-US"/>
        </w:rPr>
      </w:pPr>
      <w:r w:rsidRPr="00A04B6E">
        <w:rPr>
          <w:rFonts w:ascii="Times New Roman" w:eastAsia="Calibri" w:hAnsi="Times New Roman" w:cs="Times New Roman"/>
          <w:sz w:val="22"/>
          <w:szCs w:val="22"/>
          <w:lang w:eastAsia="en-US"/>
        </w:rPr>
        <w:t>Visi dokumentai teikiami su pasiūlymu CVP IS priemonėmis:</w:t>
      </w:r>
    </w:p>
    <w:tbl>
      <w:tblPr>
        <w:tblStyle w:val="TableGrid41"/>
        <w:tblW w:w="10207" w:type="dxa"/>
        <w:tblInd w:w="-289" w:type="dxa"/>
        <w:tblLook w:val="04A0" w:firstRow="1" w:lastRow="0" w:firstColumn="1" w:lastColumn="0" w:noHBand="0" w:noVBand="1"/>
      </w:tblPr>
      <w:tblGrid>
        <w:gridCol w:w="568"/>
        <w:gridCol w:w="4678"/>
        <w:gridCol w:w="992"/>
        <w:gridCol w:w="1701"/>
        <w:gridCol w:w="2268"/>
      </w:tblGrid>
      <w:tr w:rsidR="00A04B6E" w:rsidRPr="00A04B6E" w14:paraId="59C61DEF" w14:textId="77777777" w:rsidTr="0022020B">
        <w:tc>
          <w:tcPr>
            <w:tcW w:w="568" w:type="dxa"/>
            <w:shd w:val="clear" w:color="auto" w:fill="D9E2F3"/>
            <w:vAlign w:val="center"/>
          </w:tcPr>
          <w:p w14:paraId="30F6E52E" w14:textId="77777777" w:rsidR="00A04B6E" w:rsidRPr="00A04B6E" w:rsidRDefault="00A04B6E" w:rsidP="00A04B6E">
            <w:pPr>
              <w:widowControl w:val="0"/>
              <w:suppressAutoHyphens/>
              <w:autoSpaceDE w:val="0"/>
              <w:rPr>
                <w:rFonts w:ascii="Times New Roman" w:eastAsia="Times New Roman" w:hAnsi="Times New Roman" w:cs="Times New Roman"/>
                <w:b/>
                <w:bCs/>
                <w:sz w:val="22"/>
                <w:szCs w:val="22"/>
                <w:lang w:eastAsia="zh-CN"/>
              </w:rPr>
            </w:pPr>
            <w:r w:rsidRPr="00A04B6E">
              <w:rPr>
                <w:rFonts w:ascii="Times New Roman" w:eastAsia="Times New Roman" w:hAnsi="Times New Roman" w:cs="Times New Roman"/>
                <w:b/>
                <w:bCs/>
                <w:sz w:val="22"/>
                <w:szCs w:val="22"/>
                <w:lang w:eastAsia="zh-CN"/>
              </w:rPr>
              <w:t>Eil.</w:t>
            </w:r>
          </w:p>
          <w:p w14:paraId="0AC2EFEE" w14:textId="77777777" w:rsidR="00A04B6E" w:rsidRPr="00A04B6E" w:rsidRDefault="00A04B6E" w:rsidP="00A04B6E">
            <w:pPr>
              <w:widowControl w:val="0"/>
              <w:suppressAutoHyphens/>
              <w:autoSpaceDE w:val="0"/>
              <w:rPr>
                <w:rFonts w:ascii="Times New Roman" w:eastAsia="Times New Roman" w:hAnsi="Times New Roman" w:cs="Times New Roman"/>
                <w:b/>
                <w:bCs/>
                <w:sz w:val="22"/>
                <w:szCs w:val="22"/>
                <w:lang w:eastAsia="zh-CN"/>
              </w:rPr>
            </w:pPr>
            <w:r w:rsidRPr="00A04B6E">
              <w:rPr>
                <w:rFonts w:ascii="Times New Roman" w:eastAsia="Times New Roman" w:hAnsi="Times New Roman" w:cs="Times New Roman"/>
                <w:b/>
                <w:bCs/>
                <w:sz w:val="22"/>
                <w:szCs w:val="22"/>
                <w:lang w:eastAsia="zh-CN"/>
              </w:rPr>
              <w:t>Nr.</w:t>
            </w:r>
          </w:p>
        </w:tc>
        <w:tc>
          <w:tcPr>
            <w:tcW w:w="4678" w:type="dxa"/>
            <w:shd w:val="clear" w:color="auto" w:fill="D9E2F3"/>
            <w:vAlign w:val="center"/>
          </w:tcPr>
          <w:p w14:paraId="737B253F" w14:textId="77777777" w:rsidR="00A04B6E" w:rsidRPr="00A04B6E" w:rsidRDefault="00A04B6E" w:rsidP="00A04B6E">
            <w:pPr>
              <w:widowControl w:val="0"/>
              <w:suppressAutoHyphens/>
              <w:autoSpaceDE w:val="0"/>
              <w:ind w:firstLine="720"/>
              <w:jc w:val="center"/>
              <w:rPr>
                <w:rFonts w:ascii="Times New Roman" w:eastAsia="Times New Roman" w:hAnsi="Times New Roman" w:cs="Times New Roman"/>
                <w:b/>
                <w:bCs/>
                <w:sz w:val="22"/>
                <w:szCs w:val="22"/>
                <w:lang w:eastAsia="zh-CN"/>
              </w:rPr>
            </w:pPr>
            <w:r w:rsidRPr="00A04B6E">
              <w:rPr>
                <w:rFonts w:ascii="Times New Roman" w:eastAsia="Times New Roman" w:hAnsi="Times New Roman" w:cs="Times New Roman"/>
                <w:b/>
                <w:bCs/>
                <w:sz w:val="22"/>
                <w:szCs w:val="22"/>
                <w:lang w:eastAsia="zh-CN"/>
              </w:rPr>
              <w:t>Dokumentas</w:t>
            </w:r>
          </w:p>
        </w:tc>
        <w:tc>
          <w:tcPr>
            <w:tcW w:w="992" w:type="dxa"/>
            <w:shd w:val="clear" w:color="auto" w:fill="D9E2F3"/>
            <w:vAlign w:val="center"/>
          </w:tcPr>
          <w:p w14:paraId="5650CD08" w14:textId="77777777" w:rsidR="00A04B6E" w:rsidRPr="00A04B6E" w:rsidRDefault="00A04B6E" w:rsidP="00A04B6E">
            <w:pPr>
              <w:widowControl w:val="0"/>
              <w:suppressAutoHyphens/>
              <w:autoSpaceDE w:val="0"/>
              <w:jc w:val="center"/>
              <w:rPr>
                <w:rFonts w:ascii="Times New Roman" w:eastAsia="Times New Roman" w:hAnsi="Times New Roman" w:cs="Times New Roman"/>
                <w:b/>
                <w:bCs/>
                <w:sz w:val="22"/>
                <w:szCs w:val="22"/>
                <w:lang w:eastAsia="zh-CN"/>
              </w:rPr>
            </w:pPr>
            <w:r w:rsidRPr="00A04B6E">
              <w:rPr>
                <w:rFonts w:ascii="Times New Roman" w:eastAsia="Times New Roman" w:hAnsi="Times New Roman" w:cs="Times New Roman"/>
                <w:b/>
                <w:bCs/>
                <w:sz w:val="22"/>
                <w:szCs w:val="22"/>
                <w:lang w:eastAsia="zh-CN"/>
              </w:rPr>
              <w:t>Lapų skaičius</w:t>
            </w:r>
          </w:p>
        </w:tc>
        <w:tc>
          <w:tcPr>
            <w:tcW w:w="1701" w:type="dxa"/>
            <w:shd w:val="clear" w:color="auto" w:fill="D9E2F3"/>
            <w:vAlign w:val="center"/>
          </w:tcPr>
          <w:p w14:paraId="74D6A284" w14:textId="77777777" w:rsidR="00A04B6E" w:rsidRPr="00A04B6E" w:rsidRDefault="00A04B6E" w:rsidP="00A04B6E">
            <w:pPr>
              <w:widowControl w:val="0"/>
              <w:suppressAutoHyphens/>
              <w:autoSpaceDE w:val="0"/>
              <w:jc w:val="center"/>
              <w:rPr>
                <w:rFonts w:ascii="Times New Roman" w:eastAsia="Times New Roman" w:hAnsi="Times New Roman" w:cs="Times New Roman"/>
                <w:b/>
                <w:bCs/>
                <w:sz w:val="22"/>
                <w:szCs w:val="22"/>
                <w:lang w:eastAsia="zh-CN"/>
              </w:rPr>
            </w:pPr>
            <w:r w:rsidRPr="00A04B6E">
              <w:rPr>
                <w:rFonts w:ascii="Times New Roman" w:eastAsia="Times New Roman" w:hAnsi="Times New Roman" w:cs="Times New Roman"/>
                <w:b/>
                <w:bCs/>
                <w:sz w:val="22"/>
                <w:szCs w:val="22"/>
                <w:lang w:eastAsia="zh-CN"/>
              </w:rPr>
              <w:t>Ar dokumente yra konfidencialios informacijos?</w:t>
            </w:r>
          </w:p>
          <w:p w14:paraId="69259065" w14:textId="77777777" w:rsidR="00A04B6E" w:rsidRPr="00A04B6E" w:rsidRDefault="00A04B6E" w:rsidP="00A04B6E">
            <w:pPr>
              <w:widowControl w:val="0"/>
              <w:suppressAutoHyphens/>
              <w:autoSpaceDE w:val="0"/>
              <w:jc w:val="center"/>
              <w:rPr>
                <w:rFonts w:ascii="Times New Roman" w:eastAsia="Times New Roman" w:hAnsi="Times New Roman" w:cs="Times New Roman"/>
                <w:b/>
                <w:bCs/>
                <w:sz w:val="22"/>
                <w:szCs w:val="22"/>
                <w:lang w:eastAsia="zh-CN"/>
              </w:rPr>
            </w:pPr>
            <w:r w:rsidRPr="00A04B6E">
              <w:rPr>
                <w:rFonts w:ascii="Times New Roman" w:eastAsia="Times New Roman" w:hAnsi="Times New Roman" w:cs="Times New Roman"/>
                <w:b/>
                <w:bCs/>
                <w:sz w:val="22"/>
                <w:szCs w:val="22"/>
                <w:lang w:eastAsia="zh-CN"/>
              </w:rPr>
              <w:t>(Taip / Ne)</w:t>
            </w:r>
            <w:r w:rsidRPr="00A04B6E">
              <w:rPr>
                <w:rFonts w:ascii="Times New Roman" w:hAnsi="Times New Roman" w:cs="Times New Roman"/>
                <w:sz w:val="22"/>
                <w:szCs w:val="22"/>
              </w:rPr>
              <w:t xml:space="preserve"> *</w:t>
            </w:r>
          </w:p>
        </w:tc>
        <w:tc>
          <w:tcPr>
            <w:tcW w:w="2268" w:type="dxa"/>
            <w:shd w:val="clear" w:color="auto" w:fill="D9E2F3"/>
            <w:vAlign w:val="center"/>
          </w:tcPr>
          <w:p w14:paraId="61216900" w14:textId="77777777" w:rsidR="00A04B6E" w:rsidRPr="00A04B6E" w:rsidRDefault="00A04B6E" w:rsidP="00A04B6E">
            <w:pPr>
              <w:widowControl w:val="0"/>
              <w:suppressAutoHyphens/>
              <w:autoSpaceDE w:val="0"/>
              <w:jc w:val="center"/>
              <w:rPr>
                <w:rFonts w:ascii="Times New Roman" w:eastAsia="Times New Roman" w:hAnsi="Times New Roman" w:cs="Times New Roman"/>
                <w:b/>
                <w:bCs/>
                <w:sz w:val="22"/>
                <w:szCs w:val="22"/>
                <w:lang w:eastAsia="zh-CN"/>
              </w:rPr>
            </w:pPr>
            <w:r w:rsidRPr="00A04B6E">
              <w:rPr>
                <w:rFonts w:ascii="Times New Roman" w:eastAsia="Times New Roman" w:hAnsi="Times New Roman" w:cs="Times New Roman"/>
                <w:b/>
                <w:bCs/>
                <w:sz w:val="22"/>
                <w:szCs w:val="22"/>
                <w:lang w:eastAsia="zh-CN"/>
              </w:rPr>
              <w:t>Paaiškinimas, kokia konkreti informacija dokumente yra konfidenciali ir kodėl</w:t>
            </w:r>
          </w:p>
        </w:tc>
      </w:tr>
      <w:tr w:rsidR="00A04B6E" w:rsidRPr="00A04B6E" w14:paraId="0F8E1B58" w14:textId="77777777" w:rsidTr="0022020B">
        <w:tc>
          <w:tcPr>
            <w:tcW w:w="568" w:type="dxa"/>
            <w:shd w:val="clear" w:color="auto" w:fill="auto"/>
            <w:vAlign w:val="center"/>
          </w:tcPr>
          <w:p w14:paraId="20773A1C" w14:textId="77777777" w:rsidR="00A04B6E" w:rsidRPr="00A04B6E" w:rsidRDefault="00A04B6E" w:rsidP="00A04B6E">
            <w:pPr>
              <w:widowControl w:val="0"/>
              <w:suppressAutoHyphens/>
              <w:autoSpaceDE w:val="0"/>
              <w:jc w:val="center"/>
              <w:rPr>
                <w:rFonts w:ascii="Times New Roman" w:eastAsia="Times New Roman" w:hAnsi="Times New Roman" w:cs="Times New Roman"/>
                <w:bCs/>
                <w:sz w:val="22"/>
                <w:szCs w:val="22"/>
                <w:lang w:eastAsia="zh-CN"/>
              </w:rPr>
            </w:pPr>
            <w:r w:rsidRPr="00A04B6E">
              <w:rPr>
                <w:rFonts w:ascii="Times New Roman" w:eastAsia="Times New Roman" w:hAnsi="Times New Roman" w:cs="Times New Roman"/>
                <w:i/>
                <w:sz w:val="22"/>
                <w:szCs w:val="22"/>
                <w:lang w:eastAsia="zh-CN"/>
              </w:rPr>
              <w:t>1</w:t>
            </w:r>
          </w:p>
        </w:tc>
        <w:tc>
          <w:tcPr>
            <w:tcW w:w="4678" w:type="dxa"/>
            <w:shd w:val="clear" w:color="auto" w:fill="auto"/>
            <w:vAlign w:val="center"/>
          </w:tcPr>
          <w:p w14:paraId="18FD074F" w14:textId="77777777" w:rsidR="00A04B6E" w:rsidRPr="00A04B6E" w:rsidRDefault="00A04B6E" w:rsidP="00A04B6E">
            <w:pPr>
              <w:widowControl w:val="0"/>
              <w:suppressAutoHyphens/>
              <w:autoSpaceDE w:val="0"/>
              <w:ind w:firstLine="720"/>
              <w:jc w:val="center"/>
              <w:rPr>
                <w:rFonts w:ascii="Times New Roman" w:eastAsia="Times New Roman" w:hAnsi="Times New Roman" w:cs="Times New Roman"/>
                <w:bCs/>
                <w:sz w:val="22"/>
                <w:szCs w:val="22"/>
                <w:lang w:eastAsia="zh-CN"/>
              </w:rPr>
            </w:pPr>
            <w:r w:rsidRPr="00A04B6E">
              <w:rPr>
                <w:rFonts w:ascii="Times New Roman" w:eastAsia="Times New Roman" w:hAnsi="Times New Roman" w:cs="Times New Roman"/>
                <w:i/>
                <w:iCs/>
                <w:sz w:val="22"/>
                <w:szCs w:val="22"/>
                <w:lang w:eastAsia="zh-CN"/>
              </w:rPr>
              <w:t>2</w:t>
            </w:r>
          </w:p>
        </w:tc>
        <w:tc>
          <w:tcPr>
            <w:tcW w:w="992" w:type="dxa"/>
            <w:shd w:val="clear" w:color="auto" w:fill="auto"/>
          </w:tcPr>
          <w:p w14:paraId="3E0E31F3" w14:textId="77777777" w:rsidR="00A04B6E" w:rsidRPr="00A04B6E" w:rsidRDefault="00A04B6E" w:rsidP="00A04B6E">
            <w:pPr>
              <w:widowControl w:val="0"/>
              <w:suppressAutoHyphens/>
              <w:autoSpaceDE w:val="0"/>
              <w:jc w:val="center"/>
              <w:rPr>
                <w:rFonts w:ascii="Times New Roman" w:eastAsia="Times New Roman" w:hAnsi="Times New Roman" w:cs="Times New Roman"/>
                <w:i/>
                <w:sz w:val="22"/>
                <w:szCs w:val="22"/>
                <w:lang w:eastAsia="zh-CN"/>
              </w:rPr>
            </w:pPr>
            <w:r w:rsidRPr="00A04B6E">
              <w:rPr>
                <w:rFonts w:ascii="Times New Roman" w:eastAsia="Times New Roman" w:hAnsi="Times New Roman" w:cs="Times New Roman"/>
                <w:i/>
                <w:sz w:val="22"/>
                <w:szCs w:val="22"/>
                <w:lang w:eastAsia="zh-CN"/>
              </w:rPr>
              <w:t>3</w:t>
            </w:r>
          </w:p>
        </w:tc>
        <w:tc>
          <w:tcPr>
            <w:tcW w:w="1701" w:type="dxa"/>
            <w:shd w:val="clear" w:color="auto" w:fill="auto"/>
            <w:vAlign w:val="center"/>
          </w:tcPr>
          <w:p w14:paraId="419EFF5C" w14:textId="77777777" w:rsidR="00A04B6E" w:rsidRPr="00A04B6E" w:rsidRDefault="00A04B6E" w:rsidP="00A04B6E">
            <w:pPr>
              <w:widowControl w:val="0"/>
              <w:suppressAutoHyphens/>
              <w:autoSpaceDE w:val="0"/>
              <w:ind w:firstLine="720"/>
              <w:rPr>
                <w:rFonts w:ascii="Times New Roman" w:eastAsia="Times New Roman" w:hAnsi="Times New Roman" w:cs="Times New Roman"/>
                <w:bCs/>
                <w:i/>
                <w:iCs/>
                <w:sz w:val="22"/>
                <w:szCs w:val="22"/>
                <w:lang w:eastAsia="zh-CN"/>
              </w:rPr>
            </w:pPr>
            <w:r w:rsidRPr="00A04B6E">
              <w:rPr>
                <w:rFonts w:ascii="Times New Roman" w:eastAsia="Times New Roman" w:hAnsi="Times New Roman" w:cs="Times New Roman"/>
                <w:bCs/>
                <w:i/>
                <w:iCs/>
                <w:sz w:val="22"/>
                <w:szCs w:val="22"/>
                <w:lang w:eastAsia="zh-CN"/>
              </w:rPr>
              <w:t>4</w:t>
            </w:r>
          </w:p>
        </w:tc>
        <w:tc>
          <w:tcPr>
            <w:tcW w:w="2268" w:type="dxa"/>
            <w:shd w:val="clear" w:color="auto" w:fill="auto"/>
            <w:vAlign w:val="center"/>
          </w:tcPr>
          <w:p w14:paraId="0BB73C39" w14:textId="77777777" w:rsidR="00A04B6E" w:rsidRPr="00A04B6E" w:rsidRDefault="00A04B6E" w:rsidP="00A04B6E">
            <w:pPr>
              <w:widowControl w:val="0"/>
              <w:suppressAutoHyphens/>
              <w:autoSpaceDE w:val="0"/>
              <w:ind w:firstLine="720"/>
              <w:rPr>
                <w:rFonts w:ascii="Times New Roman" w:eastAsia="Times New Roman" w:hAnsi="Times New Roman" w:cs="Times New Roman"/>
                <w:bCs/>
                <w:sz w:val="22"/>
                <w:szCs w:val="22"/>
                <w:lang w:eastAsia="zh-CN"/>
              </w:rPr>
            </w:pPr>
            <w:r w:rsidRPr="00A04B6E">
              <w:rPr>
                <w:rFonts w:ascii="Times New Roman" w:eastAsia="Times New Roman" w:hAnsi="Times New Roman" w:cs="Times New Roman"/>
                <w:i/>
                <w:sz w:val="22"/>
                <w:szCs w:val="22"/>
                <w:lang w:eastAsia="zh-CN"/>
              </w:rPr>
              <w:t>5</w:t>
            </w:r>
          </w:p>
        </w:tc>
      </w:tr>
      <w:tr w:rsidR="00A04B6E" w:rsidRPr="00A04B6E" w14:paraId="70F31A34" w14:textId="77777777" w:rsidTr="0022020B">
        <w:tc>
          <w:tcPr>
            <w:tcW w:w="568" w:type="dxa"/>
            <w:shd w:val="clear" w:color="auto" w:fill="auto"/>
          </w:tcPr>
          <w:p w14:paraId="59BBC121" w14:textId="77777777" w:rsidR="00A04B6E" w:rsidRPr="00A04B6E" w:rsidRDefault="00A04B6E" w:rsidP="00A04B6E">
            <w:pPr>
              <w:widowControl w:val="0"/>
              <w:suppressAutoHyphens/>
              <w:autoSpaceDE w:val="0"/>
              <w:rPr>
                <w:rFonts w:ascii="Times New Roman" w:eastAsia="Times New Roman" w:hAnsi="Times New Roman" w:cs="Times New Roman"/>
                <w:sz w:val="22"/>
                <w:szCs w:val="22"/>
                <w:lang w:eastAsia="zh-CN"/>
              </w:rPr>
            </w:pPr>
            <w:r w:rsidRPr="00A04B6E">
              <w:rPr>
                <w:rFonts w:ascii="Times New Roman" w:eastAsia="Times New Roman" w:hAnsi="Times New Roman" w:cs="Times New Roman"/>
                <w:sz w:val="22"/>
                <w:szCs w:val="22"/>
                <w:lang w:eastAsia="zh-CN"/>
              </w:rPr>
              <w:t>1.</w:t>
            </w:r>
          </w:p>
        </w:tc>
        <w:tc>
          <w:tcPr>
            <w:tcW w:w="4678" w:type="dxa"/>
            <w:shd w:val="clear" w:color="auto" w:fill="auto"/>
          </w:tcPr>
          <w:p w14:paraId="12ECF7BE" w14:textId="77777777" w:rsidR="00A04B6E" w:rsidRPr="00A04B6E" w:rsidRDefault="00A04B6E" w:rsidP="00A04B6E">
            <w:pPr>
              <w:widowControl w:val="0"/>
              <w:suppressAutoHyphens/>
              <w:autoSpaceDE w:val="0"/>
              <w:jc w:val="both"/>
              <w:rPr>
                <w:rFonts w:ascii="Times New Roman" w:eastAsia="Times New Roman" w:hAnsi="Times New Roman" w:cs="Times New Roman"/>
                <w:sz w:val="22"/>
                <w:szCs w:val="22"/>
                <w:lang w:eastAsia="zh-CN"/>
              </w:rPr>
            </w:pPr>
            <w:r w:rsidRPr="00A04B6E">
              <w:rPr>
                <w:rFonts w:ascii="Times New Roman" w:eastAsia="Times New Roman" w:hAnsi="Times New Roman" w:cs="Times New Roman"/>
                <w:sz w:val="22"/>
                <w:szCs w:val="22"/>
                <w:lang w:eastAsia="zh-CN"/>
              </w:rPr>
              <w:t>Jungtinės veiklos sutarties kopija (</w:t>
            </w:r>
            <w:r w:rsidRPr="00A04B6E">
              <w:rPr>
                <w:rFonts w:ascii="Times New Roman" w:hAnsi="Times New Roman" w:cs="Times New Roman"/>
                <w:bCs/>
                <w:iCs/>
                <w:sz w:val="22"/>
                <w:szCs w:val="22"/>
                <w:lang w:eastAsia="zh-CN"/>
              </w:rPr>
              <w:t>jei pasiūlymą pateikia ūkio subjektų grupė)</w:t>
            </w:r>
          </w:p>
        </w:tc>
        <w:tc>
          <w:tcPr>
            <w:tcW w:w="992" w:type="dxa"/>
            <w:shd w:val="clear" w:color="auto" w:fill="auto"/>
          </w:tcPr>
          <w:p w14:paraId="27E8E4F4" w14:textId="77777777" w:rsidR="00A04B6E" w:rsidRPr="00A04B6E" w:rsidRDefault="00A04B6E" w:rsidP="00A04B6E">
            <w:pPr>
              <w:widowControl w:val="0"/>
              <w:suppressAutoHyphens/>
              <w:autoSpaceDE w:val="0"/>
              <w:ind w:firstLine="720"/>
              <w:rPr>
                <w:rFonts w:ascii="Times New Roman" w:eastAsia="Times New Roman" w:hAnsi="Times New Roman" w:cs="Times New Roman"/>
                <w:sz w:val="22"/>
                <w:szCs w:val="22"/>
                <w:lang w:eastAsia="zh-CN"/>
              </w:rPr>
            </w:pPr>
          </w:p>
        </w:tc>
        <w:tc>
          <w:tcPr>
            <w:tcW w:w="1701" w:type="dxa"/>
            <w:shd w:val="clear" w:color="auto" w:fill="auto"/>
          </w:tcPr>
          <w:p w14:paraId="2CA42F92" w14:textId="77777777" w:rsidR="00A04B6E" w:rsidRPr="00A04B6E" w:rsidRDefault="00A04B6E" w:rsidP="00A04B6E">
            <w:pPr>
              <w:widowControl w:val="0"/>
              <w:suppressAutoHyphens/>
              <w:autoSpaceDE w:val="0"/>
              <w:ind w:firstLine="720"/>
              <w:rPr>
                <w:rFonts w:ascii="Times New Roman" w:eastAsia="Times New Roman" w:hAnsi="Times New Roman" w:cs="Times New Roman"/>
                <w:sz w:val="22"/>
                <w:szCs w:val="22"/>
                <w:lang w:eastAsia="zh-CN"/>
              </w:rPr>
            </w:pPr>
          </w:p>
        </w:tc>
        <w:tc>
          <w:tcPr>
            <w:tcW w:w="2268" w:type="dxa"/>
            <w:shd w:val="clear" w:color="auto" w:fill="auto"/>
          </w:tcPr>
          <w:p w14:paraId="31C1C018" w14:textId="77777777" w:rsidR="00A04B6E" w:rsidRPr="00A04B6E" w:rsidRDefault="00A04B6E" w:rsidP="00A04B6E">
            <w:pPr>
              <w:widowControl w:val="0"/>
              <w:suppressAutoHyphens/>
              <w:autoSpaceDE w:val="0"/>
              <w:ind w:firstLine="720"/>
              <w:rPr>
                <w:rFonts w:ascii="Times New Roman" w:eastAsia="Times New Roman" w:hAnsi="Times New Roman" w:cs="Times New Roman"/>
                <w:sz w:val="22"/>
                <w:szCs w:val="22"/>
                <w:lang w:eastAsia="zh-CN"/>
              </w:rPr>
            </w:pPr>
          </w:p>
        </w:tc>
      </w:tr>
      <w:tr w:rsidR="00A04B6E" w:rsidRPr="00A04B6E" w14:paraId="4A3B0D61" w14:textId="77777777" w:rsidTr="0022020B">
        <w:tc>
          <w:tcPr>
            <w:tcW w:w="568" w:type="dxa"/>
            <w:shd w:val="clear" w:color="auto" w:fill="auto"/>
          </w:tcPr>
          <w:p w14:paraId="394133A7" w14:textId="77777777" w:rsidR="00A04B6E" w:rsidRPr="00A04B6E" w:rsidRDefault="00A04B6E" w:rsidP="00A04B6E">
            <w:pPr>
              <w:widowControl w:val="0"/>
              <w:suppressAutoHyphens/>
              <w:autoSpaceDE w:val="0"/>
              <w:rPr>
                <w:rFonts w:ascii="Times New Roman" w:hAnsi="Times New Roman" w:cs="Times New Roman"/>
                <w:sz w:val="22"/>
                <w:szCs w:val="22"/>
                <w:lang w:eastAsia="zh-CN"/>
              </w:rPr>
            </w:pPr>
            <w:r w:rsidRPr="00A04B6E">
              <w:rPr>
                <w:rFonts w:ascii="Times New Roman" w:hAnsi="Times New Roman" w:cs="Times New Roman"/>
                <w:sz w:val="22"/>
                <w:szCs w:val="22"/>
                <w:lang w:eastAsia="zh-CN"/>
              </w:rPr>
              <w:t>2.</w:t>
            </w:r>
          </w:p>
        </w:tc>
        <w:tc>
          <w:tcPr>
            <w:tcW w:w="4678" w:type="dxa"/>
            <w:shd w:val="clear" w:color="auto" w:fill="auto"/>
          </w:tcPr>
          <w:p w14:paraId="156763C3" w14:textId="77777777" w:rsidR="00A04B6E" w:rsidRPr="00A04B6E" w:rsidRDefault="00A04B6E" w:rsidP="00A04B6E">
            <w:pPr>
              <w:widowControl w:val="0"/>
              <w:suppressAutoHyphens/>
              <w:autoSpaceDE w:val="0"/>
              <w:jc w:val="both"/>
              <w:rPr>
                <w:rFonts w:ascii="Times New Roman" w:eastAsia="Times New Roman" w:hAnsi="Times New Roman" w:cs="Times New Roman"/>
                <w:sz w:val="22"/>
                <w:szCs w:val="22"/>
                <w:lang w:eastAsia="zh-CN"/>
              </w:rPr>
            </w:pPr>
            <w:r w:rsidRPr="00A04B6E">
              <w:rPr>
                <w:rFonts w:ascii="Times New Roman" w:eastAsia="Times New Roman" w:hAnsi="Times New Roman" w:cs="Times New Roman"/>
                <w:sz w:val="22"/>
                <w:szCs w:val="22"/>
                <w:lang w:eastAsia="zh-CN"/>
              </w:rPr>
              <w:t xml:space="preserve">Įgaliojimo ar kito dokumento, suteikiančio teisę pateikti ir (ar) pasirašyti pasiūlymą bei kitus dokumentus, kopija (jeigu pasiūlymą pateikia ir ar dokumentus pasirašo ne tiekėjo, ūkio subjektų grupės dalyvių, subtiekėjų ar ūkio subjektų, kurių </w:t>
            </w:r>
            <w:proofErr w:type="spellStart"/>
            <w:r w:rsidRPr="00A04B6E">
              <w:rPr>
                <w:rFonts w:ascii="Times New Roman" w:eastAsia="Times New Roman" w:hAnsi="Times New Roman" w:cs="Times New Roman"/>
                <w:sz w:val="22"/>
                <w:szCs w:val="22"/>
                <w:lang w:eastAsia="zh-CN"/>
              </w:rPr>
              <w:t>pajėgumais</w:t>
            </w:r>
            <w:proofErr w:type="spellEnd"/>
            <w:r w:rsidRPr="00A04B6E">
              <w:rPr>
                <w:rFonts w:ascii="Times New Roman" w:eastAsia="Times New Roman" w:hAnsi="Times New Roman" w:cs="Times New Roman"/>
                <w:sz w:val="22"/>
                <w:szCs w:val="22"/>
                <w:lang w:eastAsia="zh-CN"/>
              </w:rPr>
              <w:t xml:space="preserve"> tiekėjas remiasi, vadovas)</w:t>
            </w:r>
          </w:p>
        </w:tc>
        <w:tc>
          <w:tcPr>
            <w:tcW w:w="992" w:type="dxa"/>
            <w:shd w:val="clear" w:color="auto" w:fill="auto"/>
          </w:tcPr>
          <w:p w14:paraId="3A6AFE5E" w14:textId="77777777" w:rsidR="00A04B6E" w:rsidRPr="00A04B6E" w:rsidRDefault="00A04B6E" w:rsidP="00A04B6E">
            <w:pPr>
              <w:widowControl w:val="0"/>
              <w:suppressAutoHyphens/>
              <w:autoSpaceDE w:val="0"/>
              <w:ind w:firstLine="720"/>
              <w:rPr>
                <w:rFonts w:ascii="Times New Roman" w:eastAsia="Times New Roman" w:hAnsi="Times New Roman" w:cs="Times New Roman"/>
                <w:sz w:val="22"/>
                <w:szCs w:val="22"/>
                <w:lang w:eastAsia="zh-CN"/>
              </w:rPr>
            </w:pPr>
          </w:p>
        </w:tc>
        <w:tc>
          <w:tcPr>
            <w:tcW w:w="1701" w:type="dxa"/>
            <w:shd w:val="clear" w:color="auto" w:fill="auto"/>
          </w:tcPr>
          <w:p w14:paraId="35AD1D69" w14:textId="77777777" w:rsidR="00A04B6E" w:rsidRPr="00A04B6E" w:rsidRDefault="00A04B6E" w:rsidP="00A04B6E">
            <w:pPr>
              <w:widowControl w:val="0"/>
              <w:suppressAutoHyphens/>
              <w:autoSpaceDE w:val="0"/>
              <w:ind w:firstLine="720"/>
              <w:rPr>
                <w:rFonts w:ascii="Times New Roman" w:eastAsia="Times New Roman" w:hAnsi="Times New Roman" w:cs="Times New Roman"/>
                <w:sz w:val="22"/>
                <w:szCs w:val="22"/>
                <w:lang w:eastAsia="zh-CN"/>
              </w:rPr>
            </w:pPr>
          </w:p>
        </w:tc>
        <w:tc>
          <w:tcPr>
            <w:tcW w:w="2268" w:type="dxa"/>
            <w:shd w:val="clear" w:color="auto" w:fill="auto"/>
          </w:tcPr>
          <w:p w14:paraId="4D4E2700" w14:textId="77777777" w:rsidR="00A04B6E" w:rsidRPr="00A04B6E" w:rsidRDefault="00A04B6E" w:rsidP="00A04B6E">
            <w:pPr>
              <w:widowControl w:val="0"/>
              <w:suppressAutoHyphens/>
              <w:autoSpaceDE w:val="0"/>
              <w:ind w:firstLine="720"/>
              <w:rPr>
                <w:rFonts w:ascii="Times New Roman" w:eastAsia="Times New Roman" w:hAnsi="Times New Roman" w:cs="Times New Roman"/>
                <w:sz w:val="22"/>
                <w:szCs w:val="22"/>
                <w:lang w:eastAsia="zh-CN"/>
              </w:rPr>
            </w:pPr>
          </w:p>
        </w:tc>
      </w:tr>
      <w:tr w:rsidR="00A04B6E" w:rsidRPr="00A04B6E" w14:paraId="0678A2B9" w14:textId="77777777" w:rsidTr="0022020B">
        <w:tc>
          <w:tcPr>
            <w:tcW w:w="568" w:type="dxa"/>
            <w:shd w:val="clear" w:color="auto" w:fill="auto"/>
          </w:tcPr>
          <w:p w14:paraId="567D2F08" w14:textId="77777777" w:rsidR="00A04B6E" w:rsidRPr="00A04B6E" w:rsidRDefault="00A04B6E" w:rsidP="00A04B6E">
            <w:pPr>
              <w:widowControl w:val="0"/>
              <w:suppressAutoHyphens/>
              <w:autoSpaceDE w:val="0"/>
              <w:rPr>
                <w:rFonts w:ascii="Times New Roman" w:hAnsi="Times New Roman" w:cs="Times New Roman"/>
                <w:bCs/>
                <w:sz w:val="22"/>
                <w:szCs w:val="22"/>
                <w:lang w:eastAsia="zh-CN"/>
              </w:rPr>
            </w:pPr>
            <w:r w:rsidRPr="00A04B6E">
              <w:rPr>
                <w:rFonts w:ascii="Times New Roman" w:hAnsi="Times New Roman" w:cs="Times New Roman"/>
                <w:bCs/>
                <w:sz w:val="22"/>
                <w:szCs w:val="22"/>
                <w:lang w:eastAsia="zh-CN"/>
              </w:rPr>
              <w:t>3.</w:t>
            </w:r>
          </w:p>
        </w:tc>
        <w:tc>
          <w:tcPr>
            <w:tcW w:w="4678" w:type="dxa"/>
            <w:shd w:val="clear" w:color="auto" w:fill="auto"/>
          </w:tcPr>
          <w:p w14:paraId="1B823C38" w14:textId="77777777" w:rsidR="00A04B6E" w:rsidRPr="00A04B6E" w:rsidRDefault="00A04B6E" w:rsidP="00A04B6E">
            <w:pPr>
              <w:widowControl w:val="0"/>
              <w:tabs>
                <w:tab w:val="left" w:pos="1701"/>
              </w:tabs>
              <w:suppressAutoHyphens/>
              <w:autoSpaceDE w:val="0"/>
              <w:spacing w:line="20" w:lineRule="atLeast"/>
              <w:ind w:left="32"/>
              <w:jc w:val="both"/>
              <w:rPr>
                <w:rFonts w:ascii="Times New Roman" w:hAnsi="Times New Roman" w:cs="Times New Roman"/>
                <w:bCs/>
                <w:iCs/>
                <w:sz w:val="22"/>
                <w:szCs w:val="22"/>
                <w:lang w:eastAsia="zh-CN"/>
              </w:rPr>
            </w:pPr>
            <w:r w:rsidRPr="00A04B6E">
              <w:rPr>
                <w:rFonts w:ascii="Times New Roman" w:hAnsi="Times New Roman" w:cs="Times New Roman"/>
                <w:bCs/>
                <w:sz w:val="22"/>
                <w:szCs w:val="22"/>
                <w:lang w:eastAsia="zh-CN"/>
              </w:rPr>
              <w:t>Jei tiekėjas pasitelkia ūkio subjektus – įrodymai, kad šie ištekliai bus prieinami per visą sutartinių įsipareigojimų vykdymo laikotarpį</w:t>
            </w:r>
          </w:p>
        </w:tc>
        <w:tc>
          <w:tcPr>
            <w:tcW w:w="992" w:type="dxa"/>
            <w:shd w:val="clear" w:color="auto" w:fill="auto"/>
          </w:tcPr>
          <w:p w14:paraId="6E4D02EA" w14:textId="77777777" w:rsidR="00A04B6E" w:rsidRPr="00A04B6E" w:rsidRDefault="00A04B6E" w:rsidP="00A04B6E">
            <w:pPr>
              <w:widowControl w:val="0"/>
              <w:suppressAutoHyphens/>
              <w:autoSpaceDE w:val="0"/>
              <w:ind w:firstLine="720"/>
              <w:rPr>
                <w:rFonts w:ascii="Times New Roman" w:eastAsia="Times New Roman" w:hAnsi="Times New Roman" w:cs="Times New Roman"/>
                <w:sz w:val="22"/>
                <w:szCs w:val="22"/>
                <w:lang w:eastAsia="zh-CN"/>
              </w:rPr>
            </w:pPr>
          </w:p>
        </w:tc>
        <w:tc>
          <w:tcPr>
            <w:tcW w:w="1701" w:type="dxa"/>
            <w:shd w:val="clear" w:color="auto" w:fill="auto"/>
          </w:tcPr>
          <w:p w14:paraId="1B75AB4B" w14:textId="77777777" w:rsidR="00A04B6E" w:rsidRPr="00A04B6E" w:rsidRDefault="00A04B6E" w:rsidP="00A04B6E">
            <w:pPr>
              <w:widowControl w:val="0"/>
              <w:suppressAutoHyphens/>
              <w:autoSpaceDE w:val="0"/>
              <w:ind w:firstLine="720"/>
              <w:rPr>
                <w:rFonts w:ascii="Times New Roman" w:eastAsia="Times New Roman" w:hAnsi="Times New Roman" w:cs="Times New Roman"/>
                <w:sz w:val="22"/>
                <w:szCs w:val="22"/>
                <w:lang w:eastAsia="zh-CN"/>
              </w:rPr>
            </w:pPr>
          </w:p>
        </w:tc>
        <w:tc>
          <w:tcPr>
            <w:tcW w:w="2268" w:type="dxa"/>
            <w:shd w:val="clear" w:color="auto" w:fill="auto"/>
          </w:tcPr>
          <w:p w14:paraId="0C391F76" w14:textId="77777777" w:rsidR="00A04B6E" w:rsidRPr="00A04B6E" w:rsidRDefault="00A04B6E" w:rsidP="00A04B6E">
            <w:pPr>
              <w:widowControl w:val="0"/>
              <w:suppressAutoHyphens/>
              <w:autoSpaceDE w:val="0"/>
              <w:ind w:firstLine="720"/>
              <w:rPr>
                <w:rFonts w:ascii="Times New Roman" w:eastAsia="Times New Roman" w:hAnsi="Times New Roman" w:cs="Times New Roman"/>
                <w:sz w:val="22"/>
                <w:szCs w:val="22"/>
                <w:lang w:eastAsia="zh-CN"/>
              </w:rPr>
            </w:pPr>
          </w:p>
        </w:tc>
      </w:tr>
      <w:tr w:rsidR="00A04B6E" w:rsidRPr="00A04B6E" w14:paraId="7F68304A" w14:textId="77777777" w:rsidTr="0022020B">
        <w:tc>
          <w:tcPr>
            <w:tcW w:w="568" w:type="dxa"/>
            <w:shd w:val="clear" w:color="auto" w:fill="auto"/>
          </w:tcPr>
          <w:p w14:paraId="5D07572A" w14:textId="77777777" w:rsidR="00A04B6E" w:rsidRPr="00A04B6E" w:rsidRDefault="00A04B6E" w:rsidP="00A04B6E">
            <w:pPr>
              <w:widowControl w:val="0"/>
              <w:suppressAutoHyphens/>
              <w:autoSpaceDE w:val="0"/>
              <w:rPr>
                <w:rFonts w:ascii="Times New Roman" w:hAnsi="Times New Roman" w:cs="Times New Roman"/>
                <w:bCs/>
                <w:sz w:val="22"/>
                <w:szCs w:val="22"/>
                <w:lang w:eastAsia="zh-CN"/>
              </w:rPr>
            </w:pPr>
            <w:r w:rsidRPr="00A04B6E">
              <w:rPr>
                <w:rFonts w:ascii="Times New Roman" w:hAnsi="Times New Roman" w:cs="Times New Roman"/>
                <w:bCs/>
                <w:sz w:val="22"/>
                <w:szCs w:val="22"/>
                <w:lang w:eastAsia="zh-CN"/>
              </w:rPr>
              <w:t>4.</w:t>
            </w:r>
          </w:p>
        </w:tc>
        <w:tc>
          <w:tcPr>
            <w:tcW w:w="4678" w:type="dxa"/>
            <w:shd w:val="clear" w:color="auto" w:fill="auto"/>
          </w:tcPr>
          <w:p w14:paraId="7DA7DCCA" w14:textId="77777777" w:rsidR="00A04B6E" w:rsidRPr="00A04B6E" w:rsidRDefault="00A04B6E" w:rsidP="00A04B6E">
            <w:pPr>
              <w:widowControl w:val="0"/>
              <w:suppressAutoHyphens/>
              <w:autoSpaceDE w:val="0"/>
              <w:jc w:val="both"/>
              <w:rPr>
                <w:rFonts w:ascii="Times New Roman" w:eastAsia="Times New Roman" w:hAnsi="Times New Roman" w:cs="Times New Roman"/>
                <w:bCs/>
                <w:sz w:val="22"/>
                <w:szCs w:val="22"/>
                <w:lang w:eastAsia="zh-CN"/>
              </w:rPr>
            </w:pPr>
            <w:r w:rsidRPr="00A04B6E">
              <w:rPr>
                <w:rFonts w:ascii="Times New Roman" w:hAnsi="Times New Roman" w:cs="Times New Roman"/>
                <w:bCs/>
                <w:iCs/>
                <w:sz w:val="22"/>
                <w:szCs w:val="22"/>
                <w:lang w:eastAsia="zh-CN"/>
              </w:rPr>
              <w:t>Pasirašytas EBVPD (</w:t>
            </w:r>
            <w:r w:rsidRPr="00A04B6E">
              <w:rPr>
                <w:rFonts w:ascii="Times New Roman" w:hAnsi="Times New Roman" w:cs="Times New Roman"/>
                <w:bCs/>
                <w:iCs/>
                <w:sz w:val="22"/>
                <w:szCs w:val="22"/>
                <w:lang w:eastAsia="zh-CN"/>
              </w:rPr>
              <w:fldChar w:fldCharType="begin"/>
            </w:r>
            <w:r w:rsidRPr="00A04B6E">
              <w:rPr>
                <w:rFonts w:ascii="Times New Roman" w:hAnsi="Times New Roman" w:cs="Times New Roman"/>
                <w:bCs/>
                <w:iCs/>
                <w:sz w:val="22"/>
                <w:szCs w:val="22"/>
                <w:lang w:eastAsia="zh-CN"/>
              </w:rPr>
              <w:instrText xml:space="preserve">REF _Ref38898251 \h \* MERGEFORMAT </w:instrText>
            </w:r>
            <w:r w:rsidRPr="00A04B6E">
              <w:rPr>
                <w:rFonts w:ascii="Times New Roman" w:hAnsi="Times New Roman" w:cs="Times New Roman"/>
                <w:bCs/>
                <w:iCs/>
                <w:sz w:val="22"/>
                <w:szCs w:val="22"/>
                <w:lang w:eastAsia="zh-CN"/>
              </w:rPr>
            </w:r>
            <w:r w:rsidRPr="00A04B6E">
              <w:rPr>
                <w:rFonts w:ascii="Times New Roman" w:hAnsi="Times New Roman" w:cs="Times New Roman"/>
                <w:bCs/>
                <w:iCs/>
                <w:sz w:val="22"/>
                <w:szCs w:val="22"/>
                <w:lang w:eastAsia="zh-CN"/>
              </w:rPr>
              <w:fldChar w:fldCharType="separate"/>
            </w:r>
            <w:r w:rsidRPr="00A04B6E">
              <w:rPr>
                <w:rFonts w:ascii="Times New Roman" w:hAnsi="Times New Roman" w:cs="Times New Roman"/>
                <w:bCs/>
                <w:iCs/>
                <w:sz w:val="22"/>
                <w:szCs w:val="22"/>
                <w:lang w:eastAsia="zh-CN"/>
              </w:rPr>
              <w:t>Pirkimo sąlygų 5 priedas „EBVPD“)</w:t>
            </w:r>
            <w:r w:rsidRPr="00A04B6E">
              <w:rPr>
                <w:rFonts w:ascii="Times New Roman" w:hAnsi="Times New Roman" w:cs="Times New Roman"/>
                <w:bCs/>
                <w:iCs/>
                <w:sz w:val="22"/>
                <w:szCs w:val="22"/>
                <w:lang w:eastAsia="zh-CN"/>
              </w:rPr>
              <w:fldChar w:fldCharType="end"/>
            </w:r>
          </w:p>
          <w:p w14:paraId="2BCE3F39" w14:textId="77777777" w:rsidR="00A04B6E" w:rsidRPr="00A04B6E" w:rsidRDefault="00A04B6E" w:rsidP="00A04B6E">
            <w:pPr>
              <w:tabs>
                <w:tab w:val="left" w:pos="331"/>
              </w:tabs>
              <w:ind w:left="32" w:hanging="32"/>
              <w:jc w:val="both"/>
              <w:rPr>
                <w:rFonts w:ascii="Times New Roman" w:hAnsi="Times New Roman" w:cs="Times New Roman"/>
                <w:bCs/>
                <w:sz w:val="22"/>
                <w:szCs w:val="22"/>
              </w:rPr>
            </w:pPr>
            <w:r w:rsidRPr="00A04B6E">
              <w:rPr>
                <w:rFonts w:ascii="Times New Roman" w:hAnsi="Times New Roman" w:cs="Times New Roman"/>
                <w:bCs/>
                <w:sz w:val="22"/>
                <w:szCs w:val="22"/>
              </w:rPr>
              <w:t>Atskirą EBVPD pildo:</w:t>
            </w:r>
          </w:p>
          <w:p w14:paraId="225C41B4" w14:textId="77777777" w:rsidR="00A04B6E" w:rsidRPr="00A04B6E" w:rsidRDefault="00A04B6E" w:rsidP="00A04B6E">
            <w:pPr>
              <w:widowControl w:val="0"/>
              <w:numPr>
                <w:ilvl w:val="0"/>
                <w:numId w:val="35"/>
              </w:numPr>
              <w:tabs>
                <w:tab w:val="left" w:pos="331"/>
              </w:tabs>
              <w:suppressAutoHyphens/>
              <w:autoSpaceDE w:val="0"/>
              <w:ind w:left="0" w:hanging="32"/>
              <w:jc w:val="both"/>
              <w:rPr>
                <w:rFonts w:ascii="Times New Roman" w:hAnsi="Times New Roman" w:cs="Times New Roman"/>
                <w:bCs/>
                <w:sz w:val="22"/>
                <w:szCs w:val="22"/>
              </w:rPr>
            </w:pPr>
            <w:r w:rsidRPr="00A04B6E">
              <w:rPr>
                <w:rFonts w:ascii="Times New Roman" w:hAnsi="Times New Roman" w:cs="Times New Roman"/>
                <w:bCs/>
                <w:sz w:val="22"/>
                <w:szCs w:val="22"/>
              </w:rPr>
              <w:t>tiekėjas;</w:t>
            </w:r>
          </w:p>
          <w:p w14:paraId="4851619E" w14:textId="77777777" w:rsidR="00A04B6E" w:rsidRPr="00A04B6E" w:rsidRDefault="00A04B6E" w:rsidP="00A04B6E">
            <w:pPr>
              <w:widowControl w:val="0"/>
              <w:numPr>
                <w:ilvl w:val="0"/>
                <w:numId w:val="35"/>
              </w:numPr>
              <w:tabs>
                <w:tab w:val="left" w:pos="331"/>
              </w:tabs>
              <w:suppressAutoHyphens/>
              <w:autoSpaceDE w:val="0"/>
              <w:ind w:left="0" w:hanging="32"/>
              <w:jc w:val="both"/>
              <w:rPr>
                <w:rFonts w:ascii="Times New Roman" w:hAnsi="Times New Roman" w:cs="Times New Roman"/>
                <w:bCs/>
                <w:sz w:val="22"/>
                <w:szCs w:val="22"/>
              </w:rPr>
            </w:pPr>
            <w:r w:rsidRPr="00A04B6E">
              <w:rPr>
                <w:rFonts w:ascii="Times New Roman" w:hAnsi="Times New Roman" w:cs="Times New Roman"/>
                <w:bCs/>
                <w:sz w:val="22"/>
                <w:szCs w:val="22"/>
              </w:rPr>
              <w:t>kiekvienas tiekėjų grupės narys (jeigu pasiūlymą teikia tiekėjų grupė);</w:t>
            </w:r>
          </w:p>
          <w:p w14:paraId="751AD252" w14:textId="77777777" w:rsidR="00A04B6E" w:rsidRPr="00A04B6E" w:rsidRDefault="00A04B6E" w:rsidP="00A04B6E">
            <w:pPr>
              <w:widowControl w:val="0"/>
              <w:numPr>
                <w:ilvl w:val="0"/>
                <w:numId w:val="35"/>
              </w:numPr>
              <w:tabs>
                <w:tab w:val="left" w:pos="0"/>
                <w:tab w:val="left" w:pos="331"/>
              </w:tabs>
              <w:suppressAutoHyphens/>
              <w:autoSpaceDE w:val="0"/>
              <w:spacing w:line="20" w:lineRule="atLeast"/>
              <w:ind w:left="0" w:hanging="32"/>
              <w:jc w:val="both"/>
              <w:rPr>
                <w:rFonts w:ascii="Times New Roman" w:hAnsi="Times New Roman" w:cs="Times New Roman"/>
                <w:bCs/>
                <w:sz w:val="22"/>
                <w:szCs w:val="22"/>
              </w:rPr>
            </w:pPr>
            <w:r w:rsidRPr="00A04B6E">
              <w:rPr>
                <w:rFonts w:ascii="Times New Roman" w:hAnsi="Times New Roman" w:cs="Times New Roman"/>
                <w:bCs/>
                <w:sz w:val="22"/>
                <w:szCs w:val="22"/>
              </w:rPr>
              <w:t xml:space="preserve">kiekvienas ūkio subjektas, kurio </w:t>
            </w:r>
            <w:proofErr w:type="spellStart"/>
            <w:r w:rsidRPr="00A04B6E">
              <w:rPr>
                <w:rFonts w:ascii="Times New Roman" w:hAnsi="Times New Roman" w:cs="Times New Roman"/>
                <w:bCs/>
                <w:sz w:val="22"/>
                <w:szCs w:val="22"/>
              </w:rPr>
              <w:t>pajėgumais</w:t>
            </w:r>
            <w:proofErr w:type="spellEnd"/>
            <w:r w:rsidRPr="00A04B6E">
              <w:rPr>
                <w:rFonts w:ascii="Times New Roman" w:hAnsi="Times New Roman" w:cs="Times New Roman"/>
                <w:bCs/>
                <w:sz w:val="22"/>
                <w:szCs w:val="22"/>
              </w:rPr>
              <w:t xml:space="preserve"> remiasi tiekėjas pagal VPĮ 49 str. (jei yra);</w:t>
            </w:r>
          </w:p>
          <w:p w14:paraId="21039185" w14:textId="77777777" w:rsidR="00A04B6E" w:rsidRPr="00A04B6E" w:rsidRDefault="00A04B6E" w:rsidP="00A04B6E">
            <w:pPr>
              <w:widowControl w:val="0"/>
              <w:numPr>
                <w:ilvl w:val="0"/>
                <w:numId w:val="35"/>
              </w:numPr>
              <w:tabs>
                <w:tab w:val="left" w:pos="331"/>
              </w:tabs>
              <w:suppressAutoHyphens/>
              <w:autoSpaceDE w:val="0"/>
              <w:spacing w:line="20" w:lineRule="atLeast"/>
              <w:ind w:left="0" w:hanging="32"/>
              <w:jc w:val="both"/>
              <w:rPr>
                <w:rFonts w:ascii="Times New Roman" w:hAnsi="Times New Roman" w:cs="Times New Roman"/>
                <w:bCs/>
                <w:iCs/>
                <w:color w:val="00B050"/>
                <w:sz w:val="22"/>
                <w:szCs w:val="22"/>
              </w:rPr>
            </w:pPr>
            <w:r w:rsidRPr="00A04B6E">
              <w:rPr>
                <w:rFonts w:ascii="Times New Roman" w:hAnsi="Times New Roman" w:cs="Times New Roman"/>
                <w:iCs/>
                <w:sz w:val="22"/>
                <w:szCs w:val="22"/>
              </w:rPr>
              <w:t>kiekvienas subtiekėjas atskirai</w:t>
            </w:r>
            <w:r w:rsidRPr="00A04B6E">
              <w:rPr>
                <w:rFonts w:ascii="Times New Roman" w:hAnsi="Times New Roman" w:cs="Times New Roman"/>
                <w:bCs/>
                <w:iCs/>
                <w:sz w:val="22"/>
                <w:szCs w:val="22"/>
              </w:rPr>
              <w:t>.</w:t>
            </w:r>
          </w:p>
        </w:tc>
        <w:tc>
          <w:tcPr>
            <w:tcW w:w="992" w:type="dxa"/>
            <w:shd w:val="clear" w:color="auto" w:fill="auto"/>
          </w:tcPr>
          <w:p w14:paraId="20F26D5D" w14:textId="77777777" w:rsidR="00A04B6E" w:rsidRPr="00A04B6E" w:rsidRDefault="00A04B6E" w:rsidP="00A04B6E">
            <w:pPr>
              <w:widowControl w:val="0"/>
              <w:suppressAutoHyphens/>
              <w:autoSpaceDE w:val="0"/>
              <w:ind w:firstLine="720"/>
              <w:rPr>
                <w:rFonts w:ascii="Times New Roman" w:eastAsia="Times New Roman" w:hAnsi="Times New Roman" w:cs="Times New Roman"/>
                <w:sz w:val="22"/>
                <w:szCs w:val="22"/>
                <w:lang w:eastAsia="zh-CN"/>
              </w:rPr>
            </w:pPr>
          </w:p>
        </w:tc>
        <w:tc>
          <w:tcPr>
            <w:tcW w:w="1701" w:type="dxa"/>
            <w:shd w:val="clear" w:color="auto" w:fill="auto"/>
          </w:tcPr>
          <w:p w14:paraId="0F5A5EA8" w14:textId="77777777" w:rsidR="00A04B6E" w:rsidRPr="00A04B6E" w:rsidRDefault="00A04B6E" w:rsidP="00A04B6E">
            <w:pPr>
              <w:widowControl w:val="0"/>
              <w:suppressAutoHyphens/>
              <w:autoSpaceDE w:val="0"/>
              <w:ind w:firstLine="720"/>
              <w:rPr>
                <w:rFonts w:ascii="Times New Roman" w:eastAsia="Times New Roman" w:hAnsi="Times New Roman" w:cs="Times New Roman"/>
                <w:sz w:val="22"/>
                <w:szCs w:val="22"/>
                <w:lang w:eastAsia="zh-CN"/>
              </w:rPr>
            </w:pPr>
          </w:p>
        </w:tc>
        <w:tc>
          <w:tcPr>
            <w:tcW w:w="2268" w:type="dxa"/>
            <w:shd w:val="clear" w:color="auto" w:fill="auto"/>
          </w:tcPr>
          <w:p w14:paraId="18EE0CA7" w14:textId="77777777" w:rsidR="00A04B6E" w:rsidRPr="00A04B6E" w:rsidRDefault="00A04B6E" w:rsidP="00A04B6E">
            <w:pPr>
              <w:widowControl w:val="0"/>
              <w:suppressAutoHyphens/>
              <w:autoSpaceDE w:val="0"/>
              <w:ind w:firstLine="720"/>
              <w:rPr>
                <w:rFonts w:ascii="Times New Roman" w:eastAsia="Times New Roman" w:hAnsi="Times New Roman" w:cs="Times New Roman"/>
                <w:sz w:val="22"/>
                <w:szCs w:val="22"/>
                <w:lang w:eastAsia="zh-CN"/>
              </w:rPr>
            </w:pPr>
          </w:p>
        </w:tc>
      </w:tr>
      <w:tr w:rsidR="00A04B6E" w:rsidRPr="00A04B6E" w14:paraId="7E1F0F21" w14:textId="77777777" w:rsidTr="0022020B">
        <w:tc>
          <w:tcPr>
            <w:tcW w:w="568" w:type="dxa"/>
            <w:shd w:val="clear" w:color="auto" w:fill="auto"/>
          </w:tcPr>
          <w:p w14:paraId="5B118DFA" w14:textId="77777777" w:rsidR="00A04B6E" w:rsidRPr="00A04B6E" w:rsidRDefault="00A04B6E" w:rsidP="00A04B6E">
            <w:pPr>
              <w:widowControl w:val="0"/>
              <w:suppressAutoHyphens/>
              <w:autoSpaceDE w:val="0"/>
              <w:rPr>
                <w:rFonts w:ascii="Times New Roman" w:hAnsi="Times New Roman" w:cs="Times New Roman"/>
                <w:bCs/>
                <w:sz w:val="22"/>
                <w:szCs w:val="22"/>
                <w:lang w:eastAsia="zh-CN"/>
              </w:rPr>
            </w:pPr>
            <w:r w:rsidRPr="00A04B6E">
              <w:rPr>
                <w:rFonts w:ascii="Times New Roman" w:hAnsi="Times New Roman" w:cs="Times New Roman"/>
                <w:bCs/>
                <w:sz w:val="22"/>
                <w:szCs w:val="22"/>
                <w:lang w:eastAsia="zh-CN"/>
              </w:rPr>
              <w:t>5.</w:t>
            </w:r>
          </w:p>
        </w:tc>
        <w:tc>
          <w:tcPr>
            <w:tcW w:w="4678" w:type="dxa"/>
            <w:shd w:val="clear" w:color="auto" w:fill="auto"/>
          </w:tcPr>
          <w:p w14:paraId="4B809CD7" w14:textId="77777777" w:rsidR="00A04B6E" w:rsidRPr="00A04B6E" w:rsidRDefault="00A04B6E" w:rsidP="00A04B6E">
            <w:pPr>
              <w:widowControl w:val="0"/>
              <w:suppressAutoHyphens/>
              <w:autoSpaceDE w:val="0"/>
              <w:jc w:val="both"/>
              <w:rPr>
                <w:rFonts w:ascii="Times New Roman" w:hAnsi="Times New Roman" w:cs="Times New Roman"/>
                <w:bCs/>
                <w:iCs/>
                <w:sz w:val="22"/>
                <w:szCs w:val="22"/>
                <w:lang w:eastAsia="zh-CN"/>
              </w:rPr>
            </w:pPr>
            <w:r w:rsidRPr="00A04B6E">
              <w:rPr>
                <w:rFonts w:ascii="Times New Roman" w:hAnsi="Times New Roman" w:cs="Times New Roman"/>
                <w:bCs/>
                <w:iCs/>
                <w:sz w:val="22"/>
                <w:szCs w:val="22"/>
                <w:lang w:eastAsia="zh-CN"/>
              </w:rPr>
              <w:t>Kiti dokumentai</w:t>
            </w:r>
          </w:p>
        </w:tc>
        <w:tc>
          <w:tcPr>
            <w:tcW w:w="992" w:type="dxa"/>
            <w:shd w:val="clear" w:color="auto" w:fill="auto"/>
          </w:tcPr>
          <w:p w14:paraId="200DC8F6" w14:textId="77777777" w:rsidR="00A04B6E" w:rsidRPr="00A04B6E" w:rsidRDefault="00A04B6E" w:rsidP="00A04B6E">
            <w:pPr>
              <w:widowControl w:val="0"/>
              <w:suppressAutoHyphens/>
              <w:autoSpaceDE w:val="0"/>
              <w:ind w:firstLine="720"/>
              <w:rPr>
                <w:rFonts w:ascii="Times New Roman" w:eastAsia="Times New Roman" w:hAnsi="Times New Roman" w:cs="Times New Roman"/>
                <w:sz w:val="22"/>
                <w:szCs w:val="22"/>
                <w:lang w:eastAsia="zh-CN"/>
              </w:rPr>
            </w:pPr>
          </w:p>
        </w:tc>
        <w:tc>
          <w:tcPr>
            <w:tcW w:w="1701" w:type="dxa"/>
            <w:shd w:val="clear" w:color="auto" w:fill="auto"/>
          </w:tcPr>
          <w:p w14:paraId="4BE34B93" w14:textId="77777777" w:rsidR="00A04B6E" w:rsidRPr="00A04B6E" w:rsidRDefault="00A04B6E" w:rsidP="00A04B6E">
            <w:pPr>
              <w:widowControl w:val="0"/>
              <w:suppressAutoHyphens/>
              <w:autoSpaceDE w:val="0"/>
              <w:ind w:firstLine="720"/>
              <w:rPr>
                <w:rFonts w:ascii="Times New Roman" w:eastAsia="Times New Roman" w:hAnsi="Times New Roman" w:cs="Times New Roman"/>
                <w:sz w:val="22"/>
                <w:szCs w:val="22"/>
                <w:lang w:eastAsia="zh-CN"/>
              </w:rPr>
            </w:pPr>
          </w:p>
        </w:tc>
        <w:tc>
          <w:tcPr>
            <w:tcW w:w="2268" w:type="dxa"/>
            <w:shd w:val="clear" w:color="auto" w:fill="auto"/>
          </w:tcPr>
          <w:p w14:paraId="69D727CF" w14:textId="77777777" w:rsidR="00A04B6E" w:rsidRPr="00A04B6E" w:rsidRDefault="00A04B6E" w:rsidP="00A04B6E">
            <w:pPr>
              <w:widowControl w:val="0"/>
              <w:suppressAutoHyphens/>
              <w:autoSpaceDE w:val="0"/>
              <w:ind w:firstLine="720"/>
              <w:rPr>
                <w:rFonts w:ascii="Times New Roman" w:eastAsia="Times New Roman" w:hAnsi="Times New Roman" w:cs="Times New Roman"/>
                <w:sz w:val="22"/>
                <w:szCs w:val="22"/>
                <w:lang w:eastAsia="zh-CN"/>
              </w:rPr>
            </w:pPr>
          </w:p>
        </w:tc>
      </w:tr>
    </w:tbl>
    <w:p w14:paraId="08946A84" w14:textId="77777777" w:rsidR="00A04B6E" w:rsidRPr="00A04B6E" w:rsidRDefault="00A04B6E" w:rsidP="00A04B6E">
      <w:pPr>
        <w:widowControl w:val="0"/>
        <w:suppressAutoHyphens/>
        <w:autoSpaceDE w:val="0"/>
        <w:spacing w:after="0" w:line="240" w:lineRule="auto"/>
        <w:ind w:firstLine="720"/>
        <w:jc w:val="both"/>
        <w:rPr>
          <w:rFonts w:ascii="Times New Roman" w:eastAsia="Calibri" w:hAnsi="Times New Roman" w:cs="Times New Roman"/>
          <w:sz w:val="22"/>
          <w:szCs w:val="22"/>
          <w:lang w:eastAsia="en-US"/>
        </w:rPr>
      </w:pPr>
      <w:r w:rsidRPr="00A04B6E">
        <w:rPr>
          <w:rFonts w:ascii="Times New Roman" w:eastAsia="Calibri" w:hAnsi="Times New Roman" w:cs="Times New Roman"/>
          <w:sz w:val="22"/>
          <w:szCs w:val="22"/>
          <w:lang w:eastAsia="en-US"/>
        </w:rPr>
        <w:t>*Tiekėjui nenurodžius, kokia informacija yra konfidenciali, laikoma, kad konfidencialios informacijos pasiūlyme nėra.</w:t>
      </w:r>
    </w:p>
    <w:p w14:paraId="0E334548" w14:textId="77777777" w:rsidR="002E0AA7" w:rsidRDefault="002E0AA7" w:rsidP="002E0AA7">
      <w:pPr>
        <w:widowControl w:val="0"/>
        <w:suppressAutoHyphens/>
        <w:autoSpaceDE w:val="0"/>
        <w:spacing w:after="0" w:line="240" w:lineRule="auto"/>
        <w:jc w:val="both"/>
        <w:rPr>
          <w:rFonts w:ascii="Times New Roman" w:eastAsia="Times New Roman" w:hAnsi="Times New Roman" w:cs="Times New Roman"/>
          <w:b/>
          <w:bCs/>
          <w:sz w:val="22"/>
          <w:szCs w:val="22"/>
          <w:lang w:eastAsia="zh-CN"/>
        </w:rPr>
      </w:pPr>
    </w:p>
    <w:p w14:paraId="79F3F585" w14:textId="4EE59FA0" w:rsidR="006509C5" w:rsidRPr="006509C5" w:rsidRDefault="00BC1E25" w:rsidP="006509C5">
      <w:pPr>
        <w:widowControl w:val="0"/>
        <w:suppressAutoHyphens/>
        <w:autoSpaceDE w:val="0"/>
        <w:spacing w:after="0" w:line="240" w:lineRule="auto"/>
        <w:textAlignment w:val="baseline"/>
        <w:rPr>
          <w:rFonts w:ascii="Times New Roman" w:eastAsia="Times New Roman" w:hAnsi="Times New Roman" w:cs="Times New Roman"/>
          <w:b/>
          <w:bCs/>
          <w:noProof/>
          <w:sz w:val="22"/>
          <w:szCs w:val="22"/>
          <w:lang w:eastAsia="zh-CN"/>
        </w:rPr>
      </w:pPr>
      <w:r>
        <w:rPr>
          <w:rFonts w:ascii="Times New Roman" w:eastAsia="Times New Roman" w:hAnsi="Times New Roman" w:cs="Times New Roman"/>
          <w:b/>
          <w:bCs/>
          <w:noProof/>
          <w:sz w:val="22"/>
          <w:szCs w:val="22"/>
          <w:lang w:eastAsia="zh-CN"/>
        </w:rPr>
        <w:t>7</w:t>
      </w:r>
      <w:r w:rsidR="006509C5" w:rsidRPr="006509C5">
        <w:rPr>
          <w:rFonts w:ascii="Times New Roman" w:eastAsia="Times New Roman" w:hAnsi="Times New Roman" w:cs="Times New Roman"/>
          <w:b/>
          <w:bCs/>
          <w:noProof/>
          <w:sz w:val="22"/>
          <w:szCs w:val="22"/>
          <w:lang w:eastAsia="zh-CN"/>
        </w:rPr>
        <w:t>. Pasirašydamas šį pasiūlymą, teikiu šiuos patvirtinimus:</w:t>
      </w:r>
    </w:p>
    <w:p w14:paraId="1F1EDD8A" w14:textId="19B98387" w:rsidR="006509C5" w:rsidRPr="006509C5" w:rsidRDefault="00BC1E25" w:rsidP="006509C5">
      <w:pPr>
        <w:tabs>
          <w:tab w:val="left" w:pos="709"/>
        </w:tabs>
        <w:spacing w:after="0" w:line="240" w:lineRule="auto"/>
        <w:jc w:val="both"/>
        <w:rPr>
          <w:rFonts w:ascii="Times New Roman" w:eastAsia="Calibri" w:hAnsi="Times New Roman" w:cs="Times New Roman"/>
          <w:b/>
          <w:noProof/>
          <w:sz w:val="22"/>
          <w:szCs w:val="22"/>
        </w:rPr>
      </w:pPr>
      <w:r>
        <w:rPr>
          <w:rFonts w:ascii="Times New Roman" w:eastAsia="Calibri" w:hAnsi="Times New Roman" w:cs="Times New Roman"/>
          <w:b/>
          <w:bCs/>
          <w:noProof/>
          <w:color w:val="000000"/>
          <w:sz w:val="22"/>
          <w:szCs w:val="22"/>
          <w:lang w:eastAsia="en-US"/>
        </w:rPr>
        <w:t>7</w:t>
      </w:r>
      <w:r w:rsidR="006509C5" w:rsidRPr="006509C5">
        <w:rPr>
          <w:rFonts w:ascii="Times New Roman" w:eastAsia="Calibri" w:hAnsi="Times New Roman" w:cs="Times New Roman"/>
          <w:b/>
          <w:bCs/>
          <w:noProof/>
          <w:color w:val="000000"/>
          <w:sz w:val="22"/>
          <w:szCs w:val="22"/>
          <w:lang w:eastAsia="en-US"/>
        </w:rPr>
        <w:t>.1. Dėl nacionalinio saugumo reikalavimų tiekėjas patvirtina (</w:t>
      </w:r>
      <w:r w:rsidR="006509C5" w:rsidRPr="006509C5">
        <w:rPr>
          <w:rFonts w:ascii="Times New Roman" w:eastAsia="Calibri" w:hAnsi="Times New Roman" w:cs="Times New Roman"/>
          <w:b/>
          <w:noProof/>
          <w:sz w:val="22"/>
          <w:szCs w:val="22"/>
        </w:rPr>
        <w:t>dėl Viešųjų pirkimų įstatymo 37 str. 9</w:t>
      </w:r>
      <w:r w:rsidR="006509C5" w:rsidRPr="006509C5">
        <w:rPr>
          <w:rFonts w:ascii="Times New Roman" w:eastAsia="Calibri" w:hAnsi="Times New Roman" w:cs="Times New Roman"/>
          <w:b/>
          <w:noProof/>
          <w:sz w:val="22"/>
          <w:szCs w:val="22"/>
          <w:vertAlign w:val="superscript"/>
        </w:rPr>
        <w:t xml:space="preserve"> </w:t>
      </w:r>
      <w:r w:rsidR="006509C5" w:rsidRPr="006509C5">
        <w:rPr>
          <w:rFonts w:ascii="Times New Roman" w:eastAsia="Calibri" w:hAnsi="Times New Roman" w:cs="Times New Roman"/>
          <w:b/>
          <w:noProof/>
          <w:sz w:val="22"/>
          <w:szCs w:val="22"/>
        </w:rPr>
        <w:t>d. ir 47 str. 9 d. nuostatų), kad:</w:t>
      </w:r>
    </w:p>
    <w:p w14:paraId="7E25B219" w14:textId="2C5E3262" w:rsidR="006509C5" w:rsidRPr="006509C5" w:rsidRDefault="00BC1E25" w:rsidP="006509C5">
      <w:pPr>
        <w:widowControl w:val="0"/>
        <w:suppressAutoHyphens/>
        <w:spacing w:after="0" w:line="240" w:lineRule="auto"/>
        <w:jc w:val="both"/>
        <w:textAlignment w:val="baseline"/>
        <w:rPr>
          <w:rFonts w:ascii="Times New Roman" w:eastAsia="Calibri" w:hAnsi="Times New Roman" w:cs="Times New Roman"/>
          <w:noProof/>
          <w:color w:val="000000"/>
          <w:sz w:val="22"/>
          <w:szCs w:val="22"/>
          <w:lang w:eastAsia="en-US"/>
        </w:rPr>
      </w:pPr>
      <w:r>
        <w:rPr>
          <w:rFonts w:ascii="Times New Roman" w:eastAsia="Calibri" w:hAnsi="Times New Roman" w:cs="Times New Roman"/>
          <w:b/>
          <w:noProof/>
          <w:color w:val="000000"/>
          <w:sz w:val="22"/>
          <w:szCs w:val="22"/>
          <w:lang w:eastAsia="en-US"/>
        </w:rPr>
        <w:lastRenderedPageBreak/>
        <w:t>7</w:t>
      </w:r>
      <w:r w:rsidR="006509C5" w:rsidRPr="006509C5">
        <w:rPr>
          <w:rFonts w:ascii="Times New Roman" w:eastAsia="Calibri" w:hAnsi="Times New Roman" w:cs="Times New Roman"/>
          <w:b/>
          <w:noProof/>
          <w:color w:val="000000"/>
          <w:sz w:val="22"/>
          <w:szCs w:val="22"/>
          <w:lang w:eastAsia="en-US"/>
        </w:rPr>
        <w:t>.1.1</w:t>
      </w:r>
      <w:r w:rsidR="006509C5" w:rsidRPr="006509C5">
        <w:rPr>
          <w:rFonts w:ascii="Times New Roman" w:eastAsia="Calibri" w:hAnsi="Times New Roman" w:cs="Times New Roman"/>
          <w:noProof/>
          <w:color w:val="000000"/>
          <w:sz w:val="22"/>
          <w:szCs w:val="22"/>
          <w:lang w:eastAsia="en-US"/>
        </w:rPr>
        <w:t xml:space="preserve">. 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w:t>
      </w:r>
      <w:r w:rsidR="006509C5" w:rsidRPr="006509C5">
        <w:rPr>
          <w:rFonts w:ascii="Times New Roman" w:eastAsia="Calibri" w:hAnsi="Times New Roman" w:cs="Times New Roman"/>
          <w:bCs/>
          <w:noProof/>
          <w:color w:val="000000"/>
          <w:sz w:val="22"/>
          <w:szCs w:val="22"/>
          <w:lang w:eastAsia="ar-SA"/>
        </w:rPr>
        <w:t xml:space="preserve">Rusijos Federacijoje, Baltarusijos Respublikoje, </w:t>
      </w:r>
      <w:r w:rsidR="006509C5" w:rsidRPr="006509C5">
        <w:rPr>
          <w:rFonts w:ascii="Times New Roman" w:eastAsia="Calibri" w:hAnsi="Times New Roman" w:cs="Times New Roman"/>
          <w:noProof/>
          <w:color w:val="000000"/>
          <w:sz w:val="22"/>
          <w:szCs w:val="22"/>
          <w:lang w:eastAsia="en-US"/>
        </w:rPr>
        <w:t>Kinijos Liaudies Respublikoje (netaikoma Atskirajai Taivano, Penghu, Kinmeno ir Madzu muitų teritorijai), Rusijos Federacijos aneksuotame Kryme, Moldovos Respublikos Vyriausybės nekontroliuojamoje Padniestrės teritorijoje, Sakartvelo Vyriausybės nekontroliuojamoje Abchazijos ir Pietų Osetijos teritorijose.</w:t>
      </w:r>
    </w:p>
    <w:p w14:paraId="072E676A" w14:textId="57C15E52" w:rsidR="006509C5" w:rsidRPr="006509C5" w:rsidRDefault="00BC1E25" w:rsidP="006509C5">
      <w:pPr>
        <w:widowControl w:val="0"/>
        <w:suppressAutoHyphens/>
        <w:spacing w:after="0" w:line="240" w:lineRule="auto"/>
        <w:jc w:val="both"/>
        <w:textAlignment w:val="baseline"/>
        <w:rPr>
          <w:rFonts w:ascii="Times New Roman" w:eastAsia="Calibri" w:hAnsi="Times New Roman" w:cs="Times New Roman"/>
          <w:noProof/>
          <w:color w:val="000000"/>
          <w:sz w:val="22"/>
          <w:szCs w:val="22"/>
          <w:lang w:eastAsia="en-US"/>
        </w:rPr>
      </w:pPr>
      <w:r>
        <w:rPr>
          <w:rFonts w:ascii="Times New Roman" w:eastAsia="Calibri" w:hAnsi="Times New Roman" w:cs="Times New Roman"/>
          <w:b/>
          <w:noProof/>
          <w:color w:val="000000"/>
          <w:sz w:val="22"/>
          <w:szCs w:val="22"/>
          <w:lang w:eastAsia="en-US"/>
        </w:rPr>
        <w:t>7</w:t>
      </w:r>
      <w:r w:rsidR="006509C5" w:rsidRPr="006509C5">
        <w:rPr>
          <w:rFonts w:ascii="Times New Roman" w:eastAsia="Calibri" w:hAnsi="Times New Roman" w:cs="Times New Roman"/>
          <w:b/>
          <w:noProof/>
          <w:color w:val="000000"/>
          <w:sz w:val="22"/>
          <w:szCs w:val="22"/>
          <w:lang w:eastAsia="en-US"/>
        </w:rPr>
        <w:t>.1.2.</w:t>
      </w:r>
      <w:r w:rsidR="006509C5" w:rsidRPr="006509C5">
        <w:rPr>
          <w:rFonts w:ascii="Times New Roman" w:eastAsia="Calibri" w:hAnsi="Times New Roman" w:cs="Times New Roman"/>
          <w:noProof/>
          <w:color w:val="000000"/>
          <w:sz w:val="22"/>
          <w:szCs w:val="22"/>
          <w:lang w:eastAsia="en-US"/>
        </w:rPr>
        <w:t xml:space="preserve"> tiekėjo siūlomos </w:t>
      </w:r>
      <w:r w:rsidR="006509C5" w:rsidRPr="006509C5">
        <w:rPr>
          <w:rFonts w:ascii="Times New Roman" w:eastAsia="Calibri" w:hAnsi="Times New Roman" w:cs="Times New Roman"/>
          <w:b/>
          <w:noProof/>
          <w:color w:val="000000"/>
          <w:sz w:val="22"/>
          <w:szCs w:val="22"/>
          <w:lang w:eastAsia="en-US"/>
        </w:rPr>
        <w:t xml:space="preserve">prekės </w:t>
      </w:r>
      <w:r w:rsidR="006509C5" w:rsidRPr="006509C5">
        <w:rPr>
          <w:rFonts w:ascii="Times New Roman" w:eastAsia="Calibri" w:hAnsi="Times New Roman" w:cs="Times New Roman"/>
          <w:noProof/>
          <w:color w:val="000000"/>
          <w:sz w:val="22"/>
          <w:szCs w:val="22"/>
          <w:lang w:eastAsia="en-US"/>
        </w:rPr>
        <w:t xml:space="preserve">nekelia grėsmės nacionaliniam saugumui – vadovaujantis VPĮ 37 straipsnio 9 dalies 1 punktu, prekių gamintojas ar jį kontroliuojantis asmuo nėra registruoti (jeigu gamintojas ar jį kontroliuojantis asmuo yra fizinis asmuo – nuolat gyvenantis ar turintis pilietybę) </w:t>
      </w:r>
      <w:r w:rsidR="006509C5" w:rsidRPr="006509C5">
        <w:rPr>
          <w:rFonts w:ascii="Times New Roman" w:eastAsia="Calibri" w:hAnsi="Times New Roman" w:cs="Times New Roman"/>
          <w:bCs/>
          <w:noProof/>
          <w:color w:val="000000"/>
          <w:sz w:val="22"/>
          <w:szCs w:val="22"/>
          <w:lang w:eastAsia="ar-SA"/>
        </w:rPr>
        <w:t xml:space="preserve">Rusijos Federacijoje, Baltarusijos Respublikoje, </w:t>
      </w:r>
      <w:r w:rsidR="006509C5" w:rsidRPr="006509C5">
        <w:rPr>
          <w:rFonts w:ascii="Times New Roman" w:eastAsia="Calibri" w:hAnsi="Times New Roman" w:cs="Times New Roman"/>
          <w:noProof/>
          <w:color w:val="000000"/>
          <w:sz w:val="22"/>
          <w:szCs w:val="22"/>
          <w:lang w:eastAsia="en-US"/>
        </w:rPr>
        <w:t>Kinijos Liaudies Respublikoje (netaikoma Atskirajai Taivano, Penghu, Kinmeno ir Madzu muitų teritorijai), Rusijos Federacijos aneksuotame Kryme, Moldovos Respublikos Vyriausybės nekontroliuojamoje Padniestrės teritorijoje, Sakartvelo Vyriausybės nekontroliuojamoje Abchazijos ir Pietų Osetijos teritorijose.</w:t>
      </w:r>
    </w:p>
    <w:p w14:paraId="1A420A94" w14:textId="637D5008" w:rsidR="006509C5" w:rsidRPr="006509C5" w:rsidRDefault="00BC1E25" w:rsidP="006509C5">
      <w:pPr>
        <w:widowControl w:val="0"/>
        <w:suppressAutoHyphens/>
        <w:spacing w:after="0" w:line="240" w:lineRule="auto"/>
        <w:jc w:val="both"/>
        <w:textAlignment w:val="baseline"/>
        <w:rPr>
          <w:rFonts w:ascii="Times New Roman" w:eastAsia="Calibri" w:hAnsi="Times New Roman" w:cs="Times New Roman"/>
          <w:noProof/>
          <w:color w:val="000000"/>
          <w:sz w:val="22"/>
          <w:szCs w:val="22"/>
          <w:lang w:eastAsia="en-US"/>
        </w:rPr>
      </w:pPr>
      <w:r>
        <w:rPr>
          <w:rFonts w:ascii="Times New Roman" w:eastAsia="Calibri" w:hAnsi="Times New Roman" w:cs="Times New Roman"/>
          <w:b/>
          <w:noProof/>
          <w:color w:val="000000"/>
          <w:sz w:val="22"/>
          <w:szCs w:val="22"/>
          <w:lang w:eastAsia="en-US"/>
        </w:rPr>
        <w:t>7</w:t>
      </w:r>
      <w:r w:rsidR="006509C5" w:rsidRPr="006509C5">
        <w:rPr>
          <w:rFonts w:ascii="Times New Roman" w:eastAsia="Calibri" w:hAnsi="Times New Roman" w:cs="Times New Roman"/>
          <w:b/>
          <w:noProof/>
          <w:color w:val="000000"/>
          <w:sz w:val="22"/>
          <w:szCs w:val="22"/>
          <w:lang w:eastAsia="en-US"/>
        </w:rPr>
        <w:t>.1.3.</w:t>
      </w:r>
      <w:r w:rsidR="006509C5" w:rsidRPr="006509C5">
        <w:rPr>
          <w:rFonts w:ascii="Times New Roman" w:eastAsia="Calibri" w:hAnsi="Times New Roman" w:cs="Times New Roman"/>
          <w:noProof/>
          <w:color w:val="000000"/>
          <w:sz w:val="22"/>
          <w:szCs w:val="22"/>
          <w:lang w:eastAsia="en-US"/>
        </w:rPr>
        <w:t xml:space="preserve"> Suprantu, kad jeigu pagal vertinimo rezultatus pasiūlymas bus pripažintas laimėjusiu, turės būti pateikti perkančiosios organizacijos nurodyti atitiktį nacionalinio saugumo reikalavimams patvirtinantys dokumentai.</w:t>
      </w:r>
    </w:p>
    <w:p w14:paraId="729C84AA" w14:textId="7C3A8A68" w:rsidR="006509C5" w:rsidRPr="006509C5" w:rsidRDefault="00BC1E25" w:rsidP="006509C5">
      <w:pPr>
        <w:tabs>
          <w:tab w:val="left" w:pos="709"/>
        </w:tabs>
        <w:spacing w:after="0" w:line="240" w:lineRule="auto"/>
        <w:jc w:val="both"/>
        <w:rPr>
          <w:rFonts w:ascii="Times New Roman" w:eastAsia="Calibri" w:hAnsi="Times New Roman" w:cs="Times New Roman"/>
          <w:b/>
          <w:noProof/>
          <w:color w:val="000000"/>
          <w:sz w:val="22"/>
          <w:szCs w:val="22"/>
        </w:rPr>
      </w:pPr>
      <w:r>
        <w:rPr>
          <w:rFonts w:ascii="Times New Roman" w:eastAsia="Calibri" w:hAnsi="Times New Roman" w:cs="Times New Roman"/>
          <w:b/>
          <w:bCs/>
          <w:noProof/>
          <w:color w:val="000000"/>
          <w:sz w:val="22"/>
          <w:szCs w:val="22"/>
          <w:lang w:eastAsia="en-US"/>
        </w:rPr>
        <w:t>7</w:t>
      </w:r>
      <w:r w:rsidR="006509C5" w:rsidRPr="006509C5">
        <w:rPr>
          <w:rFonts w:ascii="Times New Roman" w:eastAsia="Calibri" w:hAnsi="Times New Roman" w:cs="Times New Roman"/>
          <w:b/>
          <w:bCs/>
          <w:noProof/>
          <w:color w:val="000000"/>
          <w:sz w:val="22"/>
          <w:szCs w:val="22"/>
          <w:lang w:eastAsia="en-US"/>
        </w:rPr>
        <w:t>.2. Dėl nacionalinio saugumo reikalavimų tiekėjas patvirtina (</w:t>
      </w:r>
      <w:r w:rsidR="006509C5" w:rsidRPr="006509C5">
        <w:rPr>
          <w:rFonts w:ascii="Times New Roman" w:eastAsia="Calibri" w:hAnsi="Times New Roman" w:cs="Times New Roman"/>
          <w:b/>
          <w:noProof/>
          <w:color w:val="000000"/>
          <w:sz w:val="22"/>
          <w:szCs w:val="22"/>
        </w:rPr>
        <w:t>dėl Viešųjų pirkimų įstatymo 45 str. 2</w:t>
      </w:r>
      <w:r w:rsidR="006509C5" w:rsidRPr="006509C5">
        <w:rPr>
          <w:rFonts w:ascii="Times New Roman" w:eastAsia="Calibri" w:hAnsi="Times New Roman" w:cs="Times New Roman"/>
          <w:b/>
          <w:noProof/>
          <w:color w:val="000000"/>
          <w:sz w:val="22"/>
          <w:szCs w:val="22"/>
          <w:vertAlign w:val="superscript"/>
        </w:rPr>
        <w:t xml:space="preserve">1 </w:t>
      </w:r>
      <w:r w:rsidR="006509C5" w:rsidRPr="006509C5">
        <w:rPr>
          <w:rFonts w:ascii="Times New Roman" w:eastAsia="Calibri" w:hAnsi="Times New Roman" w:cs="Times New Roman"/>
          <w:b/>
          <w:noProof/>
          <w:color w:val="000000"/>
          <w:sz w:val="22"/>
          <w:szCs w:val="22"/>
        </w:rPr>
        <w:t>6 punkto nuostatų), kad:</w:t>
      </w:r>
    </w:p>
    <w:p w14:paraId="799A50BC" w14:textId="5C29A27B" w:rsidR="006509C5" w:rsidRPr="006509C5" w:rsidRDefault="00BC1E25" w:rsidP="006509C5">
      <w:pPr>
        <w:tabs>
          <w:tab w:val="left" w:pos="709"/>
        </w:tabs>
        <w:spacing w:after="0" w:line="240" w:lineRule="auto"/>
        <w:jc w:val="both"/>
        <w:rPr>
          <w:rFonts w:ascii="Times New Roman" w:eastAsia="Calibri" w:hAnsi="Times New Roman" w:cs="Times New Roman"/>
          <w:noProof/>
          <w:color w:val="000000"/>
          <w:sz w:val="22"/>
          <w:szCs w:val="22"/>
        </w:rPr>
      </w:pPr>
      <w:r>
        <w:rPr>
          <w:rFonts w:ascii="Times New Roman" w:eastAsia="Calibri" w:hAnsi="Times New Roman" w:cs="Times New Roman"/>
          <w:b/>
          <w:noProof/>
          <w:color w:val="000000"/>
          <w:sz w:val="22"/>
          <w:szCs w:val="22"/>
        </w:rPr>
        <w:t>7</w:t>
      </w:r>
      <w:r w:rsidR="006509C5" w:rsidRPr="006509C5">
        <w:rPr>
          <w:rFonts w:ascii="Times New Roman" w:eastAsia="Calibri" w:hAnsi="Times New Roman" w:cs="Times New Roman"/>
          <w:b/>
          <w:noProof/>
          <w:color w:val="000000"/>
          <w:sz w:val="22"/>
          <w:szCs w:val="22"/>
        </w:rPr>
        <w:t>.2.1.</w:t>
      </w:r>
      <w:r w:rsidR="006509C5" w:rsidRPr="006509C5">
        <w:rPr>
          <w:rFonts w:ascii="Times New Roman" w:eastAsia="Calibri" w:hAnsi="Times New Roman" w:cs="Times New Roman"/>
          <w:noProof/>
          <w:color w:val="000000"/>
          <w:sz w:val="22"/>
          <w:szCs w:val="22"/>
        </w:rPr>
        <w:t xml:space="preserve"> tiekėjas, jo subtiekėjas, ūkio subjektai, kurių pajėgumais remiamasi, tiekėjo siūlomų prekių gamintojas ar juos kontroliuojantys asmenys </w:t>
      </w:r>
      <w:r w:rsidR="006509C5" w:rsidRPr="006509C5">
        <w:rPr>
          <w:rFonts w:ascii="Times New Roman" w:eastAsia="Calibri" w:hAnsi="Times New Roman" w:cs="Times New Roman"/>
          <w:b/>
          <w:noProof/>
          <w:color w:val="000000"/>
          <w:sz w:val="22"/>
          <w:szCs w:val="22"/>
        </w:rPr>
        <w:t>nėra</w:t>
      </w:r>
      <w:r w:rsidR="006509C5" w:rsidRPr="006509C5">
        <w:rPr>
          <w:rFonts w:ascii="Times New Roman" w:eastAsia="Calibri" w:hAnsi="Times New Roman" w:cs="Times New Roman"/>
          <w:noProof/>
          <w:color w:val="000000"/>
          <w:sz w:val="22"/>
          <w:szCs w:val="22"/>
        </w:rPr>
        <w:t xml:space="preserve"> juridiniai asmenys, registruoti (jeigu tiekėjas, jo subtiekėjas, ūkio subjektas, kurio pajėgumais remiamasi, ar kontroliuojantis asmuo yra fizinis asmuo – nuolat gyvenantis ar turintis pilietybę) VPĮ 92 straipsnio 15 dalyje numatytame sąraše nurodytose valstybėse ar teritorijose (</w:t>
      </w:r>
      <w:r w:rsidR="006509C5" w:rsidRPr="006509C5">
        <w:rPr>
          <w:rFonts w:ascii="Times New Roman" w:eastAsia="Calibri" w:hAnsi="Times New Roman" w:cs="Times New Roman"/>
          <w:bCs/>
          <w:noProof/>
          <w:color w:val="000000"/>
          <w:sz w:val="22"/>
          <w:szCs w:val="22"/>
          <w:lang w:eastAsia="ar-SA"/>
        </w:rPr>
        <w:t xml:space="preserve">Rusijos Federacijoje, Baltarusijos Respublikoje, </w:t>
      </w:r>
      <w:r w:rsidR="006509C5" w:rsidRPr="006509C5">
        <w:rPr>
          <w:rFonts w:ascii="Times New Roman" w:eastAsia="Calibri" w:hAnsi="Times New Roman" w:cs="Times New Roman"/>
          <w:noProof/>
          <w:color w:val="000000"/>
          <w:sz w:val="22"/>
          <w:szCs w:val="22"/>
          <w:lang w:eastAsia="en-US"/>
        </w:rPr>
        <w:t>Kinijos Liaudies Respublikoje (netaikoma Atskirajai Taivano, Penghu, Kinmeno ir Madzu muitų teritorijai), Rusijos Federacijos aneksuotame Kryme, Moldovos Respublikos Vyriausybės nekontroliuojamoje Padniestrės teritorijoje, Sakartvelo Vyriausybės nekontroliuojamoje Abchazijos ir Pietų Osetijos teritorijose</w:t>
      </w:r>
      <w:r w:rsidR="006509C5" w:rsidRPr="006509C5">
        <w:rPr>
          <w:rFonts w:ascii="Times New Roman" w:eastAsia="Calibri" w:hAnsi="Times New Roman" w:cs="Times New Roman"/>
          <w:noProof/>
          <w:color w:val="000000"/>
          <w:sz w:val="22"/>
          <w:szCs w:val="22"/>
        </w:rPr>
        <w:t>);</w:t>
      </w:r>
    </w:p>
    <w:p w14:paraId="30183A8D" w14:textId="7FFE57DB" w:rsidR="006509C5" w:rsidRPr="006509C5" w:rsidRDefault="00BC1E25" w:rsidP="006509C5">
      <w:pPr>
        <w:tabs>
          <w:tab w:val="left" w:pos="709"/>
        </w:tabs>
        <w:spacing w:after="0" w:line="240" w:lineRule="auto"/>
        <w:jc w:val="both"/>
        <w:rPr>
          <w:rFonts w:ascii="Times New Roman" w:eastAsia="Calibri" w:hAnsi="Times New Roman" w:cs="Times New Roman"/>
          <w:noProof/>
          <w:color w:val="000000"/>
          <w:sz w:val="22"/>
          <w:szCs w:val="22"/>
        </w:rPr>
      </w:pPr>
      <w:r>
        <w:rPr>
          <w:rFonts w:ascii="Times New Roman" w:eastAsia="Calibri" w:hAnsi="Times New Roman" w:cs="Times New Roman"/>
          <w:b/>
          <w:noProof/>
          <w:color w:val="000000"/>
          <w:sz w:val="22"/>
          <w:szCs w:val="22"/>
        </w:rPr>
        <w:t>7</w:t>
      </w:r>
      <w:r w:rsidR="006509C5" w:rsidRPr="006509C5">
        <w:rPr>
          <w:rFonts w:ascii="Times New Roman" w:eastAsia="Calibri" w:hAnsi="Times New Roman" w:cs="Times New Roman"/>
          <w:b/>
          <w:noProof/>
          <w:color w:val="000000"/>
          <w:sz w:val="22"/>
          <w:szCs w:val="22"/>
        </w:rPr>
        <w:t>.2.2.</w:t>
      </w:r>
      <w:r w:rsidR="006509C5" w:rsidRPr="006509C5">
        <w:rPr>
          <w:rFonts w:ascii="Times New Roman" w:eastAsia="Calibri" w:hAnsi="Times New Roman" w:cs="Times New Roman"/>
          <w:noProof/>
          <w:color w:val="000000"/>
          <w:sz w:val="22"/>
          <w:szCs w:val="22"/>
        </w:rPr>
        <w:t xml:space="preserve">  tiekėjas, jo subtiekėjas, ūkio subjektas, kurio pajėgumais remiamasi</w:t>
      </w:r>
      <w:r w:rsidR="006509C5" w:rsidRPr="006509C5">
        <w:rPr>
          <w:rFonts w:ascii="Times New Roman" w:eastAsia="Calibri" w:hAnsi="Times New Roman" w:cs="Times New Roman"/>
          <w:b/>
          <w:noProof/>
          <w:color w:val="000000"/>
          <w:sz w:val="22"/>
          <w:szCs w:val="22"/>
        </w:rPr>
        <w:t>, nevykdo</w:t>
      </w:r>
      <w:r w:rsidR="006509C5" w:rsidRPr="006509C5">
        <w:rPr>
          <w:rFonts w:ascii="Times New Roman" w:eastAsia="Calibri" w:hAnsi="Times New Roman" w:cs="Times New Roman"/>
          <w:noProof/>
          <w:color w:val="000000"/>
          <w:sz w:val="22"/>
          <w:szCs w:val="22"/>
        </w:rPr>
        <w:t xml:space="preserve"> </w:t>
      </w:r>
      <w:r w:rsidR="006509C5" w:rsidRPr="006509C5">
        <w:rPr>
          <w:rFonts w:ascii="Times New Roman" w:eastAsia="Calibri" w:hAnsi="Times New Roman" w:cs="Times New Roman"/>
          <w:b/>
          <w:noProof/>
          <w:color w:val="000000"/>
          <w:sz w:val="22"/>
          <w:szCs w:val="22"/>
        </w:rPr>
        <w:t>veiklos</w:t>
      </w:r>
      <w:r w:rsidR="006509C5" w:rsidRPr="006509C5">
        <w:rPr>
          <w:rFonts w:ascii="Times New Roman" w:eastAsia="Calibri" w:hAnsi="Times New Roman" w:cs="Times New Roman"/>
          <w:noProof/>
          <w:color w:val="000000"/>
          <w:sz w:val="22"/>
          <w:szCs w:val="22"/>
        </w:rPr>
        <w:t xml:space="preserve"> VPĮ 92 straipsnio 15 dalyje numatytame sąraše nurodytose valstybėse ar teritorijose arba </w:t>
      </w:r>
      <w:r w:rsidR="006509C5" w:rsidRPr="006509C5">
        <w:rPr>
          <w:rFonts w:ascii="Times New Roman" w:eastAsia="Calibri" w:hAnsi="Times New Roman" w:cs="Times New Roman"/>
          <w:b/>
          <w:noProof/>
          <w:color w:val="000000"/>
          <w:sz w:val="22"/>
          <w:szCs w:val="22"/>
        </w:rPr>
        <w:t>nėra</w:t>
      </w:r>
      <w:r w:rsidR="006509C5" w:rsidRPr="006509C5">
        <w:rPr>
          <w:rFonts w:ascii="Times New Roman" w:eastAsia="Calibri" w:hAnsi="Times New Roman" w:cs="Times New Roman"/>
          <w:noProof/>
          <w:color w:val="000000"/>
          <w:sz w:val="22"/>
          <w:szCs w:val="22"/>
        </w:rPr>
        <w:t xml:space="preserve"> ūkio subjektų grupės, kurios bet kuris narys nevykdo veiklos šio įstatymo VPĮ 92 straipsnio 15 dalyje numatytame sąraše nurody</w:t>
      </w:r>
      <w:r w:rsidR="004E5588">
        <w:rPr>
          <w:rFonts w:ascii="Times New Roman" w:eastAsia="Calibri" w:hAnsi="Times New Roman" w:cs="Times New Roman"/>
          <w:noProof/>
          <w:color w:val="000000"/>
          <w:sz w:val="22"/>
          <w:szCs w:val="22"/>
        </w:rPr>
        <w:t>tose valstybėse ar teritorijose</w:t>
      </w:r>
      <w:r w:rsidR="006509C5" w:rsidRPr="006509C5">
        <w:rPr>
          <w:rFonts w:ascii="Times New Roman" w:eastAsia="Calibri" w:hAnsi="Times New Roman" w:cs="Times New Roman"/>
          <w:noProof/>
          <w:color w:val="000000"/>
          <w:sz w:val="22"/>
          <w:szCs w:val="22"/>
        </w:rPr>
        <w:t>,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C8B0F9C" w14:textId="4E50411F" w:rsidR="006509C5" w:rsidRPr="006509C5" w:rsidRDefault="00BC1E25" w:rsidP="006509C5">
      <w:pPr>
        <w:tabs>
          <w:tab w:val="left" w:pos="709"/>
        </w:tabs>
        <w:spacing w:after="0" w:line="240" w:lineRule="auto"/>
        <w:jc w:val="both"/>
        <w:rPr>
          <w:rFonts w:ascii="Times New Roman" w:eastAsia="Calibri" w:hAnsi="Times New Roman" w:cs="Times New Roman"/>
          <w:noProof/>
          <w:color w:val="000000"/>
          <w:sz w:val="22"/>
          <w:szCs w:val="22"/>
        </w:rPr>
      </w:pPr>
      <w:r>
        <w:rPr>
          <w:rFonts w:ascii="Times New Roman" w:eastAsia="Calibri" w:hAnsi="Times New Roman" w:cs="Times New Roman"/>
          <w:b/>
          <w:noProof/>
          <w:color w:val="000000"/>
          <w:sz w:val="22"/>
          <w:szCs w:val="22"/>
        </w:rPr>
        <w:t>7</w:t>
      </w:r>
      <w:r w:rsidR="006509C5" w:rsidRPr="006509C5">
        <w:rPr>
          <w:rFonts w:ascii="Times New Roman" w:eastAsia="Calibri" w:hAnsi="Times New Roman" w:cs="Times New Roman"/>
          <w:b/>
          <w:noProof/>
          <w:color w:val="000000"/>
          <w:sz w:val="22"/>
          <w:szCs w:val="22"/>
        </w:rPr>
        <w:t>.2.3.</w:t>
      </w:r>
      <w:r w:rsidR="006509C5" w:rsidRPr="006509C5">
        <w:rPr>
          <w:rFonts w:ascii="Times New Roman" w:eastAsia="Calibri" w:hAnsi="Times New Roman" w:cs="Times New Roman"/>
          <w:noProof/>
          <w:color w:val="000000"/>
          <w:sz w:val="22"/>
          <w:szCs w:val="22"/>
        </w:rPr>
        <w:t xml:space="preserve"> šie duomenys yra teisingi ir aktualūs pasiūlymo pateikimo dieną;</w:t>
      </w:r>
    </w:p>
    <w:p w14:paraId="6DE2AC16" w14:textId="0C7FD630" w:rsidR="006509C5" w:rsidRPr="006509C5" w:rsidRDefault="00BC1E25" w:rsidP="006509C5">
      <w:pPr>
        <w:tabs>
          <w:tab w:val="left" w:pos="709"/>
        </w:tabs>
        <w:spacing w:after="0" w:line="240" w:lineRule="auto"/>
        <w:jc w:val="both"/>
        <w:rPr>
          <w:rFonts w:ascii="Times New Roman" w:eastAsia="Calibri" w:hAnsi="Times New Roman" w:cs="Times New Roman"/>
          <w:noProof/>
          <w:color w:val="000000"/>
          <w:sz w:val="22"/>
          <w:szCs w:val="22"/>
          <w:lang w:eastAsia="en-US"/>
        </w:rPr>
      </w:pPr>
      <w:r>
        <w:rPr>
          <w:rFonts w:ascii="Times New Roman" w:eastAsia="Calibri" w:hAnsi="Times New Roman" w:cs="Times New Roman"/>
          <w:b/>
          <w:noProof/>
          <w:color w:val="000000"/>
          <w:sz w:val="22"/>
          <w:szCs w:val="22"/>
        </w:rPr>
        <w:t>7</w:t>
      </w:r>
      <w:r w:rsidR="006509C5" w:rsidRPr="006509C5">
        <w:rPr>
          <w:rFonts w:ascii="Times New Roman" w:eastAsia="Calibri" w:hAnsi="Times New Roman" w:cs="Times New Roman"/>
          <w:b/>
          <w:noProof/>
          <w:color w:val="000000"/>
          <w:sz w:val="22"/>
          <w:szCs w:val="22"/>
        </w:rPr>
        <w:t>.2.4.</w:t>
      </w:r>
      <w:r w:rsidR="006509C5" w:rsidRPr="006509C5">
        <w:rPr>
          <w:rFonts w:ascii="Times New Roman" w:eastAsia="Calibri" w:hAnsi="Times New Roman" w:cs="Times New Roman"/>
          <w:noProof/>
          <w:color w:val="000000"/>
          <w:sz w:val="22"/>
          <w:szCs w:val="22"/>
        </w:rPr>
        <w:t xml:space="preserve"> Perkančiajai organizacijai kilus abejonių dėl tiekėjo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764C133B" w14:textId="77777777" w:rsidR="006509C5" w:rsidRPr="00A04B6E" w:rsidRDefault="006509C5" w:rsidP="00A04B6E">
      <w:pPr>
        <w:widowControl w:val="0"/>
        <w:spacing w:after="0" w:line="240" w:lineRule="auto"/>
        <w:textAlignment w:val="baseline"/>
        <w:rPr>
          <w:rFonts w:ascii="Times New Roman" w:eastAsia="Times New Roman" w:hAnsi="Times New Roman" w:cs="Times New Roman"/>
          <w:sz w:val="22"/>
          <w:szCs w:val="22"/>
          <w:shd w:val="clear" w:color="auto" w:fill="00FF00"/>
        </w:rPr>
      </w:pPr>
    </w:p>
    <w:p w14:paraId="2C5C0905" w14:textId="206C00DE" w:rsidR="00A04B6E" w:rsidRPr="006509C5" w:rsidRDefault="00A04B6E" w:rsidP="00BC1E25">
      <w:pPr>
        <w:pStyle w:val="ListParagraph"/>
        <w:widowControl w:val="0"/>
        <w:numPr>
          <w:ilvl w:val="0"/>
          <w:numId w:val="8"/>
        </w:numPr>
        <w:suppressAutoHyphens/>
        <w:autoSpaceDE w:val="0"/>
        <w:spacing w:after="0" w:line="240" w:lineRule="auto"/>
        <w:jc w:val="center"/>
        <w:rPr>
          <w:rFonts w:ascii="Times New Roman" w:eastAsia="Times New Roman" w:hAnsi="Times New Roman" w:cs="Times New Roman"/>
          <w:b/>
          <w:bCs/>
          <w:sz w:val="22"/>
          <w:szCs w:val="22"/>
          <w:lang w:eastAsia="zh-CN"/>
        </w:rPr>
      </w:pPr>
      <w:r w:rsidRPr="006509C5">
        <w:rPr>
          <w:rFonts w:ascii="Times New Roman" w:eastAsia="Times New Roman" w:hAnsi="Times New Roman" w:cs="Times New Roman"/>
          <w:b/>
          <w:bCs/>
          <w:sz w:val="22"/>
          <w:szCs w:val="22"/>
          <w:lang w:eastAsia="zh-CN"/>
        </w:rPr>
        <w:t>Dėl bendrųjų reikalavimų, tiekėjas patvirtina, kad:</w:t>
      </w:r>
    </w:p>
    <w:p w14:paraId="61D2BC90" w14:textId="77777777" w:rsidR="00A04B6E" w:rsidRPr="00A04B6E" w:rsidRDefault="00A04B6E" w:rsidP="00805039">
      <w:pPr>
        <w:widowControl w:val="0"/>
        <w:numPr>
          <w:ilvl w:val="0"/>
          <w:numId w:val="31"/>
        </w:numPr>
        <w:tabs>
          <w:tab w:val="left" w:pos="567"/>
        </w:tabs>
        <w:suppressAutoHyphens/>
        <w:autoSpaceDE w:val="0"/>
        <w:spacing w:after="0" w:line="240" w:lineRule="auto"/>
        <w:ind w:left="0" w:firstLine="284"/>
        <w:jc w:val="both"/>
        <w:rPr>
          <w:rFonts w:ascii="Times New Roman" w:eastAsia="Times New Roman" w:hAnsi="Times New Roman" w:cs="Times New Roman"/>
          <w:bCs/>
          <w:sz w:val="22"/>
          <w:szCs w:val="22"/>
          <w:lang w:eastAsia="zh-CN"/>
        </w:rPr>
      </w:pPr>
      <w:r w:rsidRPr="00A04B6E">
        <w:rPr>
          <w:rFonts w:ascii="Times New Roman" w:eastAsia="Times New Roman" w:hAnsi="Times New Roman" w:cs="Times New Roman"/>
          <w:bCs/>
          <w:sz w:val="22"/>
          <w:szCs w:val="22"/>
          <w:lang w:eastAsia="zh-CN"/>
        </w:rPr>
        <w:t>yra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C98BF8B" w14:textId="77777777" w:rsidR="00A04B6E" w:rsidRPr="00A04B6E" w:rsidRDefault="00A04B6E" w:rsidP="00805039">
      <w:pPr>
        <w:widowControl w:val="0"/>
        <w:numPr>
          <w:ilvl w:val="0"/>
          <w:numId w:val="31"/>
        </w:numPr>
        <w:tabs>
          <w:tab w:val="left" w:pos="567"/>
        </w:tabs>
        <w:suppressAutoHyphens/>
        <w:autoSpaceDE w:val="0"/>
        <w:spacing w:after="0" w:line="240" w:lineRule="auto"/>
        <w:ind w:left="0" w:firstLine="284"/>
        <w:jc w:val="both"/>
        <w:rPr>
          <w:rFonts w:ascii="Times New Roman" w:eastAsia="Times New Roman" w:hAnsi="Times New Roman" w:cs="Times New Roman"/>
          <w:bCs/>
          <w:sz w:val="22"/>
          <w:szCs w:val="22"/>
          <w:lang w:eastAsia="zh-CN"/>
        </w:rPr>
      </w:pPr>
      <w:r w:rsidRPr="00A04B6E">
        <w:rPr>
          <w:rFonts w:ascii="Times New Roman" w:eastAsia="Times New Roman" w:hAnsi="Times New Roman" w:cs="Times New Roman"/>
          <w:bCs/>
          <w:sz w:val="22"/>
          <w:szCs w:val="22"/>
          <w:lang w:eastAsia="zh-CN"/>
        </w:rPr>
        <w:t>sutinka su pirkimo dokumentuose nustatytomis sąlygomis ir procedūromis;</w:t>
      </w:r>
    </w:p>
    <w:p w14:paraId="3CDB5900" w14:textId="45F225D9" w:rsidR="00BC1E25" w:rsidRPr="00BC1E25" w:rsidRDefault="00A04B6E" w:rsidP="00805039">
      <w:pPr>
        <w:numPr>
          <w:ilvl w:val="0"/>
          <w:numId w:val="31"/>
        </w:numPr>
        <w:tabs>
          <w:tab w:val="left" w:pos="567"/>
        </w:tabs>
        <w:suppressAutoHyphens/>
        <w:spacing w:line="240" w:lineRule="auto"/>
        <w:ind w:left="0" w:firstLine="284"/>
        <w:jc w:val="both"/>
        <w:rPr>
          <w:rFonts w:ascii="Times New Roman" w:eastAsia="Times New Roman" w:hAnsi="Times New Roman" w:cs="Times New Roman"/>
          <w:b/>
          <w:bCs/>
          <w:sz w:val="22"/>
          <w:szCs w:val="22"/>
          <w:lang w:eastAsia="zh-CN"/>
        </w:rPr>
      </w:pPr>
      <w:r w:rsidRPr="00A04B6E">
        <w:rPr>
          <w:rFonts w:ascii="Times New Roman" w:eastAsia="Times New Roman" w:hAnsi="Times New Roman" w:cs="Times New Roman"/>
          <w:bCs/>
          <w:sz w:val="22"/>
          <w:szCs w:val="22"/>
          <w:lang w:eastAsia="zh-CN"/>
        </w:rPr>
        <w:t>pasiūlymo dokumentuose pateikti duomenys ir informacija yra teisingi ir apima viską, ko reikia tinkamam sutarties įvykdymui;</w:t>
      </w:r>
      <w:r w:rsidR="00BC1E25" w:rsidRPr="00BC1E25">
        <w:rPr>
          <w:rFonts w:ascii="Times New Roman" w:eastAsia="Times New Roman" w:hAnsi="Times New Roman" w:cs="Times New Roman"/>
          <w:sz w:val="22"/>
          <w:szCs w:val="22"/>
          <w:lang w:eastAsia="en-US"/>
        </w:rPr>
        <w:t xml:space="preserve"> </w:t>
      </w:r>
      <w:r w:rsidR="00BC1E25" w:rsidRPr="00BC1E25">
        <w:rPr>
          <w:rFonts w:ascii="Times New Roman" w:eastAsia="Times New Roman" w:hAnsi="Times New Roman" w:cs="Times New Roman"/>
          <w:bCs/>
          <w:sz w:val="22"/>
          <w:szCs w:val="22"/>
          <w:lang w:eastAsia="zh-CN"/>
        </w:rPr>
        <w:t>ir kad mes nenuslėpėme jokios informacijos, kurią buvo prašoma pateikti šio pirkimo sąlygose. Taip pat patvirtiname, kad nedalyvavome rengiant pirkimo sąlygas, taip pat nesame susiję su jokia kita suinteresuota šalimi.</w:t>
      </w:r>
    </w:p>
    <w:p w14:paraId="3AF93287" w14:textId="5B4EF762" w:rsidR="00A04B6E" w:rsidRPr="00BC1E25" w:rsidRDefault="00BC1E25" w:rsidP="00805039">
      <w:pPr>
        <w:pStyle w:val="ListParagraph"/>
        <w:numPr>
          <w:ilvl w:val="0"/>
          <w:numId w:val="31"/>
        </w:numPr>
        <w:spacing w:after="0" w:line="240" w:lineRule="auto"/>
        <w:ind w:left="0" w:firstLine="567"/>
        <w:jc w:val="both"/>
        <w:rPr>
          <w:rFonts w:ascii="Times New Roman" w:eastAsia="Times New Roman" w:hAnsi="Times New Roman" w:cs="Times New Roman"/>
          <w:bCs/>
          <w:sz w:val="22"/>
          <w:szCs w:val="22"/>
          <w:lang w:eastAsia="zh-CN"/>
        </w:rPr>
      </w:pPr>
      <w:r w:rsidRPr="00BC1E25">
        <w:rPr>
          <w:rFonts w:ascii="Times New Roman" w:eastAsia="Times New Roman" w:hAnsi="Times New Roman" w:cs="Times New Roman"/>
          <w:bCs/>
          <w:sz w:val="22"/>
          <w:szCs w:val="22"/>
          <w:lang w:eastAsia="zh-CN"/>
        </w:rPr>
        <w:lastRenderedPageBreak/>
        <w:t>Mums yra žinoma, kad perkančioji organizacija viešins CVP IS mūsų pasiūlymą bei sudarytą sutartį laimėjimo atveju. Sutinkame su viešinama informacija, nes jos atskleidimas neprieštarauja teisės aktams bei teisėtiems mūsų interesams, netrukdo laisvai konkuruoti tarpusavyje.</w:t>
      </w:r>
    </w:p>
    <w:p w14:paraId="051448C7" w14:textId="77777777" w:rsidR="00A04B6E" w:rsidRPr="00A04B6E" w:rsidRDefault="00A04B6E" w:rsidP="00805039">
      <w:pPr>
        <w:widowControl w:val="0"/>
        <w:numPr>
          <w:ilvl w:val="0"/>
          <w:numId w:val="31"/>
        </w:numPr>
        <w:tabs>
          <w:tab w:val="left" w:pos="567"/>
        </w:tabs>
        <w:suppressAutoHyphens/>
        <w:autoSpaceDE w:val="0"/>
        <w:spacing w:after="0" w:line="240" w:lineRule="auto"/>
        <w:ind w:left="0" w:firstLine="284"/>
        <w:jc w:val="both"/>
        <w:rPr>
          <w:rFonts w:ascii="Times New Roman" w:eastAsia="Times New Roman" w:hAnsi="Times New Roman" w:cs="Times New Roman"/>
          <w:bCs/>
          <w:sz w:val="22"/>
          <w:szCs w:val="22"/>
          <w:lang w:eastAsia="zh-CN"/>
        </w:rPr>
      </w:pPr>
      <w:r w:rsidRPr="00A04B6E">
        <w:rPr>
          <w:rFonts w:ascii="Times New Roman" w:eastAsia="Times New Roman" w:hAnsi="Times New Roman" w:cs="Times New Roman"/>
          <w:bCs/>
          <w:sz w:val="22"/>
          <w:szCs w:val="22"/>
          <w:lang w:eastAsia="zh-CN"/>
        </w:rPr>
        <w:t>pasiūlymas galioja specialiųjų pirkimo sąlygų 1 skyriuje „</w:t>
      </w:r>
      <w:r w:rsidRPr="00A04B6E">
        <w:rPr>
          <w:rFonts w:ascii="Times New Roman" w:eastAsia="Times New Roman" w:hAnsi="Times New Roman" w:cs="Times New Roman"/>
          <w:bCs/>
          <w:sz w:val="22"/>
          <w:szCs w:val="22"/>
          <w:lang w:eastAsia="zh-CN"/>
        </w:rPr>
        <w:fldChar w:fldCharType="begin"/>
      </w:r>
      <w:r w:rsidRPr="00A04B6E">
        <w:rPr>
          <w:rFonts w:ascii="Times New Roman" w:eastAsia="Times New Roman" w:hAnsi="Times New Roman" w:cs="Times New Roman"/>
          <w:bCs/>
          <w:sz w:val="22"/>
          <w:szCs w:val="22"/>
          <w:lang w:eastAsia="zh-CN"/>
        </w:rPr>
        <w:instrText xml:space="preserve">REF _Ref38970696 \h \* MERGEFORMAT </w:instrText>
      </w:r>
      <w:r w:rsidRPr="00A04B6E">
        <w:rPr>
          <w:rFonts w:ascii="Times New Roman" w:eastAsia="Times New Roman" w:hAnsi="Times New Roman" w:cs="Times New Roman"/>
          <w:bCs/>
          <w:sz w:val="22"/>
          <w:szCs w:val="22"/>
          <w:lang w:eastAsia="zh-CN"/>
        </w:rPr>
      </w:r>
      <w:r w:rsidRPr="00A04B6E">
        <w:rPr>
          <w:rFonts w:ascii="Times New Roman" w:eastAsia="Times New Roman" w:hAnsi="Times New Roman" w:cs="Times New Roman"/>
          <w:bCs/>
          <w:sz w:val="22"/>
          <w:szCs w:val="22"/>
          <w:lang w:eastAsia="zh-CN"/>
        </w:rPr>
        <w:fldChar w:fldCharType="separate"/>
      </w:r>
      <w:r w:rsidRPr="00A04B6E">
        <w:rPr>
          <w:rFonts w:ascii="Times New Roman" w:eastAsia="Times New Roman" w:hAnsi="Times New Roman" w:cs="Times New Roman"/>
          <w:bCs/>
          <w:sz w:val="22"/>
          <w:szCs w:val="22"/>
          <w:lang w:eastAsia="zh-CN"/>
        </w:rPr>
        <w:t>Terminai</w:t>
      </w:r>
      <w:r w:rsidRPr="00A04B6E">
        <w:rPr>
          <w:rFonts w:ascii="Times New Roman" w:eastAsia="Times New Roman" w:hAnsi="Times New Roman" w:cs="Times New Roman"/>
          <w:bCs/>
          <w:sz w:val="22"/>
          <w:szCs w:val="22"/>
          <w:lang w:eastAsia="zh-CN"/>
        </w:rPr>
        <w:fldChar w:fldCharType="end"/>
      </w:r>
      <w:r w:rsidRPr="00A04B6E">
        <w:rPr>
          <w:rFonts w:ascii="Times New Roman" w:eastAsia="Times New Roman" w:hAnsi="Times New Roman" w:cs="Times New Roman"/>
          <w:bCs/>
          <w:sz w:val="22"/>
          <w:szCs w:val="22"/>
          <w:lang w:eastAsia="zh-CN"/>
        </w:rPr>
        <w:t>“ 7 punkte nurodytą terminą.</w:t>
      </w:r>
    </w:p>
    <w:p w14:paraId="7638A4B3" w14:textId="77777777" w:rsidR="00A04B6E" w:rsidRPr="00A04B6E" w:rsidRDefault="00A04B6E" w:rsidP="00A04B6E">
      <w:pPr>
        <w:widowControl w:val="0"/>
        <w:suppressAutoHyphens/>
        <w:autoSpaceDE w:val="0"/>
        <w:spacing w:after="0" w:line="240" w:lineRule="auto"/>
        <w:ind w:firstLine="142"/>
        <w:jc w:val="both"/>
        <w:rPr>
          <w:rFonts w:ascii="Times New Roman" w:eastAsia="Times New Roman" w:hAnsi="Times New Roman" w:cs="Times New Roman"/>
          <w:b/>
          <w:bCs/>
          <w:lang w:eastAsia="zh-CN"/>
        </w:rPr>
      </w:pPr>
    </w:p>
    <w:p w14:paraId="76135FE2" w14:textId="77777777" w:rsidR="00A04B6E" w:rsidRPr="00A04B6E" w:rsidRDefault="00A04B6E" w:rsidP="00A04B6E">
      <w:pPr>
        <w:widowControl w:val="0"/>
        <w:suppressAutoHyphens/>
        <w:autoSpaceDE w:val="0"/>
        <w:spacing w:after="0" w:line="240" w:lineRule="auto"/>
        <w:jc w:val="both"/>
        <w:rPr>
          <w:rFonts w:ascii="Times New Roman" w:eastAsia="Times New Roman" w:hAnsi="Times New Roman" w:cs="Times New Roman"/>
          <w:b/>
          <w:bCs/>
          <w:lang w:eastAsia="zh-CN"/>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A04B6E" w:rsidRPr="00A04B6E" w14:paraId="4E549825" w14:textId="77777777" w:rsidTr="0022020B">
        <w:trPr>
          <w:trHeight w:val="186"/>
        </w:trPr>
        <w:tc>
          <w:tcPr>
            <w:tcW w:w="3870" w:type="dxa"/>
            <w:tcBorders>
              <w:top w:val="single" w:sz="4" w:space="0" w:color="auto"/>
              <w:left w:val="nil"/>
              <w:bottom w:val="nil"/>
              <w:right w:val="nil"/>
            </w:tcBorders>
          </w:tcPr>
          <w:p w14:paraId="605260DA" w14:textId="77777777" w:rsidR="00A04B6E" w:rsidRPr="00A04B6E" w:rsidRDefault="00A04B6E" w:rsidP="00A04B6E">
            <w:pPr>
              <w:widowControl w:val="0"/>
              <w:suppressAutoHyphens/>
              <w:autoSpaceDE w:val="0"/>
              <w:spacing w:after="0" w:line="240" w:lineRule="auto"/>
              <w:rPr>
                <w:rFonts w:ascii="Times New Roman" w:eastAsia="Times New Roman" w:hAnsi="Times New Roman" w:cs="Times New Roman"/>
                <w:bCs/>
                <w:iCs/>
                <w:sz w:val="18"/>
                <w:lang w:eastAsia="zh-CN"/>
              </w:rPr>
            </w:pPr>
            <w:r w:rsidRPr="00A04B6E">
              <w:rPr>
                <w:rFonts w:ascii="Times New Roman" w:eastAsia="Times New Roman" w:hAnsi="Times New Roman" w:cs="Times New Roman"/>
                <w:bCs/>
                <w:iCs/>
                <w:sz w:val="18"/>
                <w:lang w:eastAsia="zh-CN"/>
              </w:rPr>
              <w:t>(Tiekėjo arba jo įgalioto asmens pareigų pavadinimas)</w:t>
            </w:r>
          </w:p>
        </w:tc>
        <w:tc>
          <w:tcPr>
            <w:tcW w:w="604" w:type="dxa"/>
            <w:tcBorders>
              <w:top w:val="nil"/>
              <w:left w:val="nil"/>
              <w:bottom w:val="nil"/>
              <w:right w:val="nil"/>
            </w:tcBorders>
          </w:tcPr>
          <w:p w14:paraId="535A7FDC" w14:textId="77777777" w:rsidR="00A04B6E" w:rsidRPr="00A04B6E" w:rsidRDefault="00A04B6E" w:rsidP="00A04B6E">
            <w:pPr>
              <w:widowControl w:val="0"/>
              <w:suppressAutoHyphens/>
              <w:autoSpaceDE w:val="0"/>
              <w:spacing w:after="0" w:line="240" w:lineRule="auto"/>
              <w:jc w:val="both"/>
              <w:rPr>
                <w:rFonts w:ascii="Times New Roman" w:eastAsia="Times New Roman" w:hAnsi="Times New Roman" w:cs="Times New Roman"/>
                <w:bCs/>
                <w:iCs/>
                <w:sz w:val="18"/>
                <w:lang w:eastAsia="zh-CN"/>
              </w:rPr>
            </w:pPr>
          </w:p>
        </w:tc>
        <w:tc>
          <w:tcPr>
            <w:tcW w:w="1980" w:type="dxa"/>
            <w:tcBorders>
              <w:top w:val="single" w:sz="4" w:space="0" w:color="auto"/>
              <w:left w:val="nil"/>
              <w:bottom w:val="nil"/>
              <w:right w:val="nil"/>
            </w:tcBorders>
            <w:hideMark/>
          </w:tcPr>
          <w:p w14:paraId="51E7EDA4" w14:textId="77777777" w:rsidR="00A04B6E" w:rsidRPr="00A04B6E" w:rsidRDefault="00A04B6E" w:rsidP="00A04B6E">
            <w:pPr>
              <w:widowControl w:val="0"/>
              <w:suppressAutoHyphens/>
              <w:autoSpaceDE w:val="0"/>
              <w:spacing w:after="0" w:line="240" w:lineRule="auto"/>
              <w:jc w:val="center"/>
              <w:rPr>
                <w:rFonts w:ascii="Times New Roman" w:eastAsia="Times New Roman" w:hAnsi="Times New Roman" w:cs="Times New Roman"/>
                <w:bCs/>
                <w:iCs/>
                <w:sz w:val="18"/>
                <w:lang w:eastAsia="zh-CN"/>
              </w:rPr>
            </w:pPr>
            <w:r w:rsidRPr="00A04B6E">
              <w:rPr>
                <w:rFonts w:ascii="Times New Roman" w:eastAsia="Times New Roman" w:hAnsi="Times New Roman" w:cs="Times New Roman"/>
                <w:bCs/>
                <w:iCs/>
                <w:sz w:val="18"/>
                <w:lang w:eastAsia="zh-CN"/>
              </w:rPr>
              <w:t>(Parašas)*</w:t>
            </w:r>
          </w:p>
        </w:tc>
        <w:tc>
          <w:tcPr>
            <w:tcW w:w="701" w:type="dxa"/>
            <w:tcBorders>
              <w:top w:val="nil"/>
              <w:left w:val="nil"/>
              <w:bottom w:val="nil"/>
              <w:right w:val="nil"/>
            </w:tcBorders>
          </w:tcPr>
          <w:p w14:paraId="49949ACC" w14:textId="77777777" w:rsidR="00A04B6E" w:rsidRPr="00A04B6E" w:rsidRDefault="00A04B6E" w:rsidP="00A04B6E">
            <w:pPr>
              <w:widowControl w:val="0"/>
              <w:suppressAutoHyphens/>
              <w:autoSpaceDE w:val="0"/>
              <w:spacing w:after="0" w:line="240" w:lineRule="auto"/>
              <w:jc w:val="both"/>
              <w:rPr>
                <w:rFonts w:ascii="Times New Roman" w:eastAsia="Times New Roman" w:hAnsi="Times New Roman" w:cs="Times New Roman"/>
                <w:bCs/>
                <w:iCs/>
                <w:sz w:val="18"/>
                <w:lang w:eastAsia="zh-CN"/>
              </w:rPr>
            </w:pPr>
          </w:p>
        </w:tc>
        <w:tc>
          <w:tcPr>
            <w:tcW w:w="2655" w:type="dxa"/>
            <w:tcBorders>
              <w:top w:val="single" w:sz="4" w:space="0" w:color="auto"/>
              <w:left w:val="nil"/>
              <w:bottom w:val="nil"/>
              <w:right w:val="nil"/>
            </w:tcBorders>
            <w:hideMark/>
          </w:tcPr>
          <w:p w14:paraId="6503655D" w14:textId="77777777" w:rsidR="00A04B6E" w:rsidRPr="00A04B6E" w:rsidRDefault="00A04B6E" w:rsidP="00A04B6E">
            <w:pPr>
              <w:widowControl w:val="0"/>
              <w:suppressAutoHyphens/>
              <w:autoSpaceDE w:val="0"/>
              <w:spacing w:after="0" w:line="240" w:lineRule="auto"/>
              <w:jc w:val="center"/>
              <w:rPr>
                <w:rFonts w:ascii="Times New Roman" w:eastAsia="Times New Roman" w:hAnsi="Times New Roman" w:cs="Times New Roman"/>
                <w:bCs/>
                <w:iCs/>
                <w:sz w:val="18"/>
                <w:lang w:eastAsia="zh-CN"/>
              </w:rPr>
            </w:pPr>
            <w:r w:rsidRPr="00A04B6E">
              <w:rPr>
                <w:rFonts w:ascii="Times New Roman" w:eastAsia="Times New Roman" w:hAnsi="Times New Roman" w:cs="Times New Roman"/>
                <w:bCs/>
                <w:iCs/>
                <w:sz w:val="18"/>
                <w:lang w:eastAsia="zh-CN"/>
              </w:rPr>
              <w:t>(Vardas, pavardė)</w:t>
            </w:r>
          </w:p>
        </w:tc>
      </w:tr>
    </w:tbl>
    <w:p w14:paraId="02F4109F" w14:textId="004904C1" w:rsidR="00A04B6E" w:rsidRPr="00A04B6E" w:rsidRDefault="00A04B6E" w:rsidP="00A04B6E">
      <w:pPr>
        <w:widowControl w:val="0"/>
        <w:spacing w:after="0" w:line="240" w:lineRule="auto"/>
        <w:textAlignment w:val="baseline"/>
        <w:rPr>
          <w:rFonts w:ascii="Times New Roman" w:eastAsia="Times New Roman" w:hAnsi="Times New Roman" w:cs="Times New Roman"/>
          <w:color w:val="000000" w:themeColor="text1"/>
          <w:sz w:val="24"/>
          <w:szCs w:val="24"/>
          <w:shd w:val="clear" w:color="auto" w:fill="00FF00"/>
        </w:rPr>
      </w:pPr>
    </w:p>
    <w:p w14:paraId="682E42B4" w14:textId="52C4A96E" w:rsidR="00A04B6E" w:rsidRPr="00A04B6E" w:rsidRDefault="00A04B6E" w:rsidP="00A04B6E">
      <w:pPr>
        <w:tabs>
          <w:tab w:val="left" w:pos="284"/>
          <w:tab w:val="left" w:pos="567"/>
        </w:tabs>
        <w:spacing w:before="60" w:after="60" w:line="240" w:lineRule="auto"/>
        <w:jc w:val="both"/>
        <w:rPr>
          <w:rFonts w:ascii="Times New Roman" w:eastAsiaTheme="minorHAnsi" w:hAnsi="Times New Roman" w:cs="Times New Roman"/>
          <w:color w:val="000000" w:themeColor="text1"/>
          <w:sz w:val="24"/>
          <w:szCs w:val="24"/>
        </w:rPr>
      </w:pPr>
      <w:r w:rsidRPr="00A04B6E">
        <w:rPr>
          <w:rFonts w:ascii="Times New Roman" w:eastAsiaTheme="minorHAnsi" w:hAnsi="Times New Roman" w:cs="Times New Roman"/>
          <w:color w:val="000000" w:themeColor="text1"/>
          <w:sz w:val="24"/>
          <w:szCs w:val="24"/>
        </w:rPr>
        <w:t>Deklaruojamoms aplinkyb</w:t>
      </w:r>
      <w:r w:rsidR="00BC1E25">
        <w:rPr>
          <w:rFonts w:ascii="Times New Roman" w:eastAsiaTheme="minorHAnsi" w:hAnsi="Times New Roman" w:cs="Times New Roman"/>
          <w:color w:val="000000" w:themeColor="text1"/>
          <w:sz w:val="24"/>
          <w:szCs w:val="24"/>
        </w:rPr>
        <w:t>ėms pasikeitus, įsipareigojame</w:t>
      </w:r>
      <w:r w:rsidRPr="00A04B6E">
        <w:rPr>
          <w:rFonts w:ascii="Times New Roman" w:eastAsiaTheme="minorHAnsi" w:hAnsi="Times New Roman" w:cs="Times New Roman"/>
          <w:color w:val="000000" w:themeColor="text1"/>
          <w:sz w:val="24"/>
          <w:szCs w:val="24"/>
        </w:rPr>
        <w:t xml:space="preserve"> nedelsiant apie tai informuoti Perkančiąją organizaciją.</w:t>
      </w:r>
    </w:p>
    <w:p w14:paraId="1B1C1ECC" w14:textId="61B8B017" w:rsidR="000C6068" w:rsidRPr="00C618BC" w:rsidRDefault="00A04B6E" w:rsidP="00C618BC">
      <w:pPr>
        <w:rPr>
          <w:rFonts w:ascii="Times New Roman" w:hAnsi="Times New Roman" w:cs="Times New Roman"/>
          <w:color w:val="7030A0"/>
        </w:rPr>
      </w:pPr>
      <w:r w:rsidRPr="00A04B6E">
        <w:rPr>
          <w:rFonts w:ascii="Times New Roman" w:hAnsi="Times New Roman" w:cs="Times New Roman"/>
          <w:color w:val="7030A0"/>
        </w:rPr>
        <w:br w:type="page"/>
      </w:r>
    </w:p>
    <w:p w14:paraId="3D8CCDF3" w14:textId="068F791C" w:rsidR="008D704D" w:rsidRPr="00F0499F" w:rsidRDefault="008D704D" w:rsidP="008D704D">
      <w:pPr>
        <w:pStyle w:val="Heading2"/>
        <w:ind w:left="5103"/>
        <w:rPr>
          <w:rFonts w:asciiTheme="minorHAnsi" w:eastAsia="Calibri" w:hAnsiTheme="minorHAnsi" w:cstheme="minorHAnsi"/>
          <w:color w:val="0070C0"/>
          <w:sz w:val="21"/>
          <w:szCs w:val="21"/>
        </w:rPr>
      </w:pPr>
      <w:bookmarkStart w:id="68" w:name="_Ref39484039"/>
      <w:bookmarkStart w:id="69" w:name="_Ref40278562"/>
      <w:bookmarkStart w:id="70" w:name="_Toc126333945"/>
      <w:r w:rsidRPr="00F0499F">
        <w:rPr>
          <w:rFonts w:asciiTheme="minorHAnsi" w:eastAsia="Calibri" w:hAnsiTheme="minorHAnsi" w:cstheme="minorHAnsi"/>
          <w:color w:val="0070C0"/>
          <w:sz w:val="21"/>
          <w:szCs w:val="21"/>
        </w:rPr>
        <w:lastRenderedPageBreak/>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8"/>
      <w:bookmarkEnd w:id="69"/>
      <w:bookmarkEnd w:id="70"/>
    </w:p>
    <w:p w14:paraId="6A0BFF9D" w14:textId="77777777" w:rsidR="00FE3D7C" w:rsidRPr="00F0499F" w:rsidRDefault="00FE3D7C" w:rsidP="00FE3D7C">
      <w:pPr>
        <w:jc w:val="center"/>
        <w:rPr>
          <w:b/>
          <w:szCs w:val="24"/>
        </w:rPr>
      </w:pPr>
    </w:p>
    <w:p w14:paraId="03E0F3E5" w14:textId="0BC25D39" w:rsidR="005F21AD" w:rsidRPr="005F21AD" w:rsidRDefault="005F21AD" w:rsidP="005F21AD">
      <w:pPr>
        <w:numPr>
          <w:ilvl w:val="1"/>
          <w:numId w:val="0"/>
        </w:numPr>
        <w:spacing w:after="240"/>
        <w:jc w:val="center"/>
        <w:rPr>
          <w:rFonts w:ascii="Times New Roman" w:hAnsi="Times New Roman" w:cs="Times New Roman"/>
          <w:bCs/>
          <w:caps/>
          <w:smallCaps/>
          <w:color w:val="404040" w:themeColor="text1" w:themeTint="BF"/>
          <w:spacing w:val="20"/>
          <w:sz w:val="22"/>
          <w:szCs w:val="22"/>
        </w:rPr>
      </w:pPr>
      <w:r w:rsidRPr="005F21AD">
        <w:rPr>
          <w:rFonts w:ascii="Times New Roman" w:hAnsi="Times New Roman" w:cs="Times New Roman"/>
          <w:caps/>
          <w:color w:val="404040" w:themeColor="text1" w:themeTint="BF"/>
          <w:spacing w:val="20"/>
          <w:sz w:val="28"/>
          <w:szCs w:val="28"/>
        </w:rPr>
        <w:t>PASIŪLYMŲ VERTINIMO KRITERIJAI ir Sąlygos</w:t>
      </w:r>
    </w:p>
    <w:p w14:paraId="67F93E2E" w14:textId="77777777" w:rsidR="005F21AD" w:rsidRPr="005F21AD" w:rsidRDefault="005F21AD" w:rsidP="005F21AD">
      <w:pPr>
        <w:tabs>
          <w:tab w:val="left" w:pos="425"/>
          <w:tab w:val="left" w:pos="993"/>
        </w:tabs>
        <w:spacing w:after="0" w:line="240" w:lineRule="auto"/>
        <w:ind w:firstLine="567"/>
        <w:jc w:val="both"/>
        <w:rPr>
          <w:rFonts w:ascii="Times New Roman" w:eastAsia="Times New Roman" w:hAnsi="Times New Roman" w:cs="Times New Roman"/>
          <w:sz w:val="24"/>
          <w:szCs w:val="24"/>
          <w:lang w:eastAsia="en-US"/>
        </w:rPr>
      </w:pPr>
      <w:r w:rsidRPr="005F21AD">
        <w:rPr>
          <w:rFonts w:ascii="Times New Roman" w:eastAsia="Times New Roman" w:hAnsi="Times New Roman" w:cs="Times New Roman"/>
          <w:sz w:val="24"/>
          <w:szCs w:val="24"/>
          <w:lang w:eastAsia="en-US"/>
        </w:rPr>
        <w:t>1.</w:t>
      </w:r>
      <w:r w:rsidRPr="005F21AD">
        <w:rPr>
          <w:rFonts w:ascii="Times New Roman" w:eastAsia="Times New Roman" w:hAnsi="Times New Roman" w:cs="Times New Roman"/>
          <w:sz w:val="24"/>
          <w:szCs w:val="24"/>
          <w:lang w:eastAsia="en-US"/>
        </w:rPr>
        <w:tab/>
        <w:t>Perkančioji organizacija ekonomiškai naudingiausią pasiūlymą išrenka pagal kainą ir su pirkimo objektu susijusius kriterijus, vadovaudamasi šiame priede nustatyta vertinimo tvarka.</w:t>
      </w:r>
    </w:p>
    <w:p w14:paraId="5FD34812" w14:textId="77777777" w:rsidR="005F21AD" w:rsidRPr="005F21AD" w:rsidRDefault="005F21AD" w:rsidP="005F21AD">
      <w:pPr>
        <w:tabs>
          <w:tab w:val="left" w:pos="425"/>
          <w:tab w:val="left" w:pos="993"/>
        </w:tabs>
        <w:spacing w:after="0" w:line="240" w:lineRule="auto"/>
        <w:ind w:firstLine="567"/>
        <w:jc w:val="both"/>
        <w:rPr>
          <w:rFonts w:ascii="Times New Roman" w:eastAsia="Times New Roman" w:hAnsi="Times New Roman" w:cs="Times New Roman"/>
          <w:sz w:val="24"/>
          <w:szCs w:val="24"/>
          <w:lang w:eastAsia="en-US"/>
        </w:rPr>
      </w:pPr>
      <w:r w:rsidRPr="005F21AD">
        <w:rPr>
          <w:rFonts w:ascii="Times New Roman" w:eastAsia="Times New Roman" w:hAnsi="Times New Roman" w:cs="Times New Roman"/>
          <w:sz w:val="24"/>
          <w:szCs w:val="24"/>
          <w:lang w:eastAsia="en-US"/>
        </w:rPr>
        <w:t>2.</w:t>
      </w:r>
      <w:r w:rsidRPr="005F21AD">
        <w:rPr>
          <w:rFonts w:ascii="Times New Roman" w:eastAsia="Times New Roman" w:hAnsi="Times New Roman" w:cs="Times New Roman"/>
          <w:sz w:val="24"/>
          <w:szCs w:val="24"/>
          <w:lang w:eastAsia="en-US"/>
        </w:rPr>
        <w:tab/>
        <w:t>Maksimalus balų skaičius, kurį gali gauti Tiekėjas per Pasiūlymų vertinimo procedūrą, yra 100 balų. Ekonomiškai naudingiausiu pasiūlymu bus pripažintas tas pasiūlymas, kurio ekonominio naudingumo (S) reikšmė bus didžiausia. Sudedant balus gaunamos kriterijų reikšmės apvalinamos dviejų skaičių po kablelio tikslumu.</w:t>
      </w:r>
    </w:p>
    <w:p w14:paraId="4780C0D1" w14:textId="77777777" w:rsidR="005F21AD" w:rsidRPr="005F21AD" w:rsidRDefault="005F21AD" w:rsidP="005F21AD">
      <w:pPr>
        <w:tabs>
          <w:tab w:val="left" w:pos="425"/>
          <w:tab w:val="left" w:pos="993"/>
        </w:tabs>
        <w:spacing w:after="0" w:line="240" w:lineRule="auto"/>
        <w:ind w:firstLine="567"/>
        <w:jc w:val="both"/>
        <w:rPr>
          <w:rFonts w:ascii="Times New Roman" w:eastAsia="Times New Roman" w:hAnsi="Times New Roman" w:cs="Times New Roman"/>
          <w:sz w:val="24"/>
          <w:szCs w:val="24"/>
          <w:lang w:eastAsia="en-US"/>
        </w:rPr>
      </w:pPr>
      <w:r w:rsidRPr="005F21AD">
        <w:rPr>
          <w:rFonts w:ascii="Times New Roman" w:eastAsia="Times New Roman" w:hAnsi="Times New Roman" w:cs="Times New Roman"/>
          <w:sz w:val="24"/>
          <w:szCs w:val="24"/>
          <w:lang w:eastAsia="en-US"/>
        </w:rPr>
        <w:t>3.</w:t>
      </w:r>
      <w:r w:rsidRPr="005F21AD">
        <w:rPr>
          <w:rFonts w:ascii="Times New Roman" w:eastAsia="Times New Roman" w:hAnsi="Times New Roman" w:cs="Times New Roman"/>
          <w:sz w:val="24"/>
          <w:szCs w:val="24"/>
          <w:lang w:eastAsia="en-US"/>
        </w:rPr>
        <w:tab/>
        <w:t>Tuo atveju, jei vertinant pasiūlymus daugiausiai balų surinkusio (-</w:t>
      </w:r>
      <w:proofErr w:type="spellStart"/>
      <w:r w:rsidRPr="005F21AD">
        <w:rPr>
          <w:rFonts w:ascii="Times New Roman" w:eastAsia="Times New Roman" w:hAnsi="Times New Roman" w:cs="Times New Roman"/>
          <w:sz w:val="24"/>
          <w:szCs w:val="24"/>
          <w:lang w:eastAsia="en-US"/>
        </w:rPr>
        <w:t>ių</w:t>
      </w:r>
      <w:proofErr w:type="spellEnd"/>
      <w:r w:rsidRPr="005F21AD">
        <w:rPr>
          <w:rFonts w:ascii="Times New Roman" w:eastAsia="Times New Roman" w:hAnsi="Times New Roman" w:cs="Times New Roman"/>
          <w:sz w:val="24"/>
          <w:szCs w:val="24"/>
          <w:lang w:eastAsia="en-US"/>
        </w:rPr>
        <w:t>) dalyvio (-</w:t>
      </w:r>
      <w:proofErr w:type="spellStart"/>
      <w:r w:rsidRPr="005F21AD">
        <w:rPr>
          <w:rFonts w:ascii="Times New Roman" w:eastAsia="Times New Roman" w:hAnsi="Times New Roman" w:cs="Times New Roman"/>
          <w:sz w:val="24"/>
          <w:szCs w:val="24"/>
          <w:lang w:eastAsia="en-US"/>
        </w:rPr>
        <w:t>ių</w:t>
      </w:r>
      <w:proofErr w:type="spellEnd"/>
      <w:r w:rsidRPr="005F21AD">
        <w:rPr>
          <w:rFonts w:ascii="Times New Roman" w:eastAsia="Times New Roman" w:hAnsi="Times New Roman" w:cs="Times New Roman"/>
          <w:sz w:val="24"/>
          <w:szCs w:val="24"/>
          <w:lang w:eastAsia="en-US"/>
        </w:rPr>
        <w:t xml:space="preserve">) pasiūlymas (-ai) atmetamas (-i) arba vienas iš dalyvių pasitraukia, kitų dalyvių surinkti ekonominio naudingumo balai neperskaičiuojami. </w:t>
      </w:r>
    </w:p>
    <w:p w14:paraId="3171E971" w14:textId="77777777" w:rsidR="005F21AD" w:rsidRPr="005F21AD" w:rsidRDefault="005F21AD" w:rsidP="005F21AD">
      <w:pPr>
        <w:tabs>
          <w:tab w:val="left" w:pos="425"/>
          <w:tab w:val="left" w:pos="993"/>
        </w:tabs>
        <w:spacing w:after="0" w:line="240" w:lineRule="auto"/>
        <w:ind w:firstLine="567"/>
        <w:jc w:val="both"/>
        <w:rPr>
          <w:rFonts w:ascii="Times New Roman" w:eastAsia="Times New Roman" w:hAnsi="Times New Roman" w:cs="Times New Roman"/>
          <w:sz w:val="24"/>
          <w:szCs w:val="24"/>
          <w:lang w:eastAsia="en-US"/>
        </w:rPr>
      </w:pPr>
      <w:r w:rsidRPr="005F21AD">
        <w:rPr>
          <w:rFonts w:ascii="Times New Roman" w:eastAsia="Times New Roman" w:hAnsi="Times New Roman" w:cs="Times New Roman"/>
          <w:sz w:val="24"/>
          <w:szCs w:val="24"/>
          <w:lang w:eastAsia="en-US"/>
        </w:rPr>
        <w:t>4.</w:t>
      </w:r>
      <w:r w:rsidRPr="005F21AD">
        <w:rPr>
          <w:rFonts w:ascii="Times New Roman" w:eastAsia="Times New Roman" w:hAnsi="Times New Roman" w:cs="Times New Roman"/>
          <w:sz w:val="24"/>
          <w:szCs w:val="24"/>
          <w:lang w:eastAsia="en-US"/>
        </w:rPr>
        <w:tab/>
        <w:t>Tais atvejais, kai kelių dalyvių pasiūlymų ekonominis naudingumas yra vienodas, nustatant pasiūlymų eilę, pirmesnis į šią eilę įrašomas dalyvis, kurio pasiūlymas CVP IS pateiktas anksčiausiai.</w:t>
      </w:r>
    </w:p>
    <w:p w14:paraId="7A1573E1" w14:textId="77777777" w:rsidR="005F21AD" w:rsidRPr="005F21AD" w:rsidRDefault="005F21AD" w:rsidP="005F21AD">
      <w:pPr>
        <w:tabs>
          <w:tab w:val="left" w:pos="425"/>
          <w:tab w:val="left" w:pos="993"/>
        </w:tabs>
        <w:spacing w:after="0" w:line="240" w:lineRule="auto"/>
        <w:ind w:firstLine="567"/>
        <w:jc w:val="both"/>
        <w:rPr>
          <w:rFonts w:ascii="Times New Roman" w:eastAsia="Times New Roman" w:hAnsi="Times New Roman" w:cs="Times New Roman"/>
          <w:sz w:val="24"/>
          <w:szCs w:val="24"/>
          <w:lang w:eastAsia="en-US"/>
        </w:rPr>
      </w:pPr>
      <w:r w:rsidRPr="005F21AD">
        <w:rPr>
          <w:rFonts w:ascii="Times New Roman" w:eastAsia="Times New Roman" w:hAnsi="Times New Roman" w:cs="Times New Roman"/>
          <w:sz w:val="24"/>
          <w:szCs w:val="24"/>
          <w:lang w:eastAsia="en-US"/>
        </w:rPr>
        <w:t>5.</w:t>
      </w:r>
      <w:r w:rsidRPr="005F21AD">
        <w:rPr>
          <w:rFonts w:ascii="Times New Roman" w:eastAsia="Times New Roman" w:hAnsi="Times New Roman" w:cs="Times New Roman"/>
          <w:sz w:val="24"/>
          <w:szCs w:val="24"/>
          <w:lang w:eastAsia="en-US"/>
        </w:rPr>
        <w:tab/>
        <w:t>Pasiūlymų vertinimo kriterijai ir jų lyginamieji svoriai(taikoma 1, 2, 3 pirkimo dalims):</w:t>
      </w:r>
    </w:p>
    <w:p w14:paraId="240B8B28" w14:textId="77777777" w:rsidR="005F21AD" w:rsidRPr="005F21AD" w:rsidRDefault="005F21AD" w:rsidP="005F21AD">
      <w:pPr>
        <w:tabs>
          <w:tab w:val="left" w:pos="425"/>
          <w:tab w:val="left" w:pos="993"/>
        </w:tabs>
        <w:spacing w:after="0" w:line="240" w:lineRule="auto"/>
        <w:ind w:firstLine="567"/>
        <w:jc w:val="both"/>
        <w:rPr>
          <w:rFonts w:ascii="Times New Roman" w:eastAsia="Times New Roman" w:hAnsi="Times New Roman" w:cs="Times New Roman"/>
          <w:b/>
          <w:sz w:val="24"/>
          <w:szCs w:val="24"/>
          <w:lang w:eastAsia="en-US"/>
        </w:rPr>
      </w:pPr>
    </w:p>
    <w:tbl>
      <w:tblPr>
        <w:tblW w:w="9634" w:type="dxa"/>
        <w:tblLayout w:type="fixed"/>
        <w:tblCellMar>
          <w:top w:w="57" w:type="dxa"/>
          <w:left w:w="57" w:type="dxa"/>
          <w:bottom w:w="57" w:type="dxa"/>
          <w:right w:w="0" w:type="dxa"/>
        </w:tblCellMar>
        <w:tblLook w:val="04A0" w:firstRow="1" w:lastRow="0" w:firstColumn="1" w:lastColumn="0" w:noHBand="0" w:noVBand="1"/>
      </w:tblPr>
      <w:tblGrid>
        <w:gridCol w:w="1129"/>
        <w:gridCol w:w="6237"/>
        <w:gridCol w:w="2268"/>
      </w:tblGrid>
      <w:tr w:rsidR="005F21AD" w:rsidRPr="005F21AD" w14:paraId="5B6BAA01" w14:textId="77777777" w:rsidTr="00D92996">
        <w:trPr>
          <w:trHeight w:val="542"/>
        </w:trPr>
        <w:tc>
          <w:tcPr>
            <w:tcW w:w="1129" w:type="dxa"/>
            <w:tcBorders>
              <w:top w:val="single" w:sz="4" w:space="0" w:color="000000"/>
              <w:left w:val="single" w:sz="4" w:space="0" w:color="000000"/>
              <w:bottom w:val="single" w:sz="4" w:space="0" w:color="000000"/>
              <w:right w:val="single" w:sz="4" w:space="0" w:color="000000"/>
            </w:tcBorders>
            <w:shd w:val="pct10" w:color="auto" w:fill="auto"/>
          </w:tcPr>
          <w:p w14:paraId="69E6404A" w14:textId="77777777" w:rsidR="005F21AD" w:rsidRPr="005F21AD" w:rsidRDefault="005F21AD" w:rsidP="005F21AD">
            <w:pPr>
              <w:widowControl w:val="0"/>
              <w:spacing w:after="0" w:line="240" w:lineRule="auto"/>
              <w:jc w:val="center"/>
              <w:rPr>
                <w:rFonts w:ascii="Times New Roman" w:eastAsia="Times New Roman" w:hAnsi="Times New Roman" w:cs="Times New Roman"/>
                <w:sz w:val="22"/>
                <w:szCs w:val="22"/>
                <w:lang w:eastAsia="en-US"/>
              </w:rPr>
            </w:pPr>
            <w:r w:rsidRPr="005F21AD">
              <w:rPr>
                <w:rFonts w:ascii="Times New Roman" w:eastAsia="Times New Roman" w:hAnsi="Times New Roman" w:cs="Times New Roman"/>
                <w:bCs/>
                <w:sz w:val="22"/>
                <w:szCs w:val="22"/>
                <w:lang w:eastAsia="en-US"/>
              </w:rPr>
              <w:t>Kriterijaus žyma</w:t>
            </w:r>
          </w:p>
        </w:tc>
        <w:tc>
          <w:tcPr>
            <w:tcW w:w="6237" w:type="dxa"/>
            <w:tcBorders>
              <w:top w:val="single" w:sz="4" w:space="0" w:color="000000"/>
              <w:left w:val="single" w:sz="4" w:space="0" w:color="000000"/>
              <w:bottom w:val="single" w:sz="4" w:space="0" w:color="000000"/>
              <w:right w:val="single" w:sz="4" w:space="0" w:color="000000"/>
            </w:tcBorders>
            <w:shd w:val="pct10" w:color="auto" w:fill="auto"/>
          </w:tcPr>
          <w:p w14:paraId="413D5104" w14:textId="77777777" w:rsidR="005F21AD" w:rsidRPr="005F21AD" w:rsidRDefault="005F21AD" w:rsidP="005F21AD">
            <w:pPr>
              <w:widowControl w:val="0"/>
              <w:spacing w:after="0" w:line="240" w:lineRule="auto"/>
              <w:jc w:val="center"/>
              <w:rPr>
                <w:rFonts w:ascii="Times New Roman" w:eastAsia="Times New Roman" w:hAnsi="Times New Roman" w:cs="Times New Roman"/>
                <w:sz w:val="22"/>
                <w:szCs w:val="22"/>
                <w:lang w:eastAsia="en-US"/>
              </w:rPr>
            </w:pPr>
            <w:r w:rsidRPr="005F21AD">
              <w:rPr>
                <w:rFonts w:ascii="Times New Roman" w:eastAsia="Times New Roman" w:hAnsi="Times New Roman" w:cs="Times New Roman"/>
                <w:bCs/>
                <w:sz w:val="22"/>
                <w:szCs w:val="22"/>
                <w:lang w:eastAsia="en-US"/>
              </w:rPr>
              <w:t>Vertinimo kriterijai</w:t>
            </w:r>
          </w:p>
        </w:tc>
        <w:tc>
          <w:tcPr>
            <w:tcW w:w="2268" w:type="dxa"/>
            <w:tcBorders>
              <w:top w:val="single" w:sz="4" w:space="0" w:color="000000"/>
              <w:left w:val="single" w:sz="4" w:space="0" w:color="000000"/>
              <w:bottom w:val="single" w:sz="4" w:space="0" w:color="000000"/>
              <w:right w:val="single" w:sz="4" w:space="0" w:color="000000"/>
            </w:tcBorders>
            <w:shd w:val="pct10" w:color="auto" w:fill="auto"/>
          </w:tcPr>
          <w:p w14:paraId="6859E323" w14:textId="77777777" w:rsidR="005F21AD" w:rsidRPr="005F21AD" w:rsidRDefault="005F21AD" w:rsidP="005F21AD">
            <w:pPr>
              <w:widowControl w:val="0"/>
              <w:spacing w:after="0" w:line="240" w:lineRule="auto"/>
              <w:jc w:val="center"/>
              <w:rPr>
                <w:rFonts w:ascii="Times New Roman" w:eastAsia="Times New Roman" w:hAnsi="Times New Roman" w:cs="Times New Roman"/>
                <w:sz w:val="22"/>
                <w:szCs w:val="22"/>
                <w:lang w:eastAsia="en-US"/>
              </w:rPr>
            </w:pPr>
            <w:r w:rsidRPr="005F21AD">
              <w:rPr>
                <w:rFonts w:ascii="Times New Roman" w:eastAsia="Times New Roman" w:hAnsi="Times New Roman" w:cs="Times New Roman"/>
                <w:bCs/>
                <w:sz w:val="22"/>
                <w:szCs w:val="22"/>
                <w:lang w:eastAsia="en-US"/>
              </w:rPr>
              <w:t xml:space="preserve">Vertinimo kriterijaus lyginamasis svoris </w:t>
            </w:r>
          </w:p>
        </w:tc>
      </w:tr>
      <w:tr w:rsidR="005F21AD" w:rsidRPr="005F21AD" w14:paraId="366F9CF5" w14:textId="77777777" w:rsidTr="00D92996">
        <w:trPr>
          <w:trHeight w:val="353"/>
        </w:trPr>
        <w:tc>
          <w:tcPr>
            <w:tcW w:w="1129" w:type="dxa"/>
            <w:tcBorders>
              <w:top w:val="single" w:sz="4" w:space="0" w:color="000000"/>
              <w:left w:val="single" w:sz="4" w:space="0" w:color="000000"/>
              <w:bottom w:val="single" w:sz="4" w:space="0" w:color="000000"/>
              <w:right w:val="single" w:sz="4" w:space="0" w:color="000000"/>
            </w:tcBorders>
            <w:shd w:val="pct10" w:color="auto" w:fill="auto"/>
            <w:tcMar>
              <w:top w:w="0" w:type="dxa"/>
            </w:tcMar>
          </w:tcPr>
          <w:p w14:paraId="4C65BE9B" w14:textId="77777777" w:rsidR="005F21AD" w:rsidRPr="005F21AD" w:rsidRDefault="005F21AD" w:rsidP="005F21AD">
            <w:pPr>
              <w:widowControl w:val="0"/>
              <w:spacing w:after="0" w:line="240" w:lineRule="auto"/>
              <w:rPr>
                <w:rFonts w:ascii="Times New Roman" w:eastAsia="Times New Roman" w:hAnsi="Times New Roman" w:cs="Times New Roman"/>
                <w:sz w:val="22"/>
                <w:szCs w:val="22"/>
                <w:lang w:eastAsia="en-US"/>
              </w:rPr>
            </w:pPr>
            <w:r w:rsidRPr="005F21AD">
              <w:rPr>
                <w:rFonts w:ascii="Times New Roman" w:eastAsia="Times New Roman" w:hAnsi="Times New Roman" w:cs="Times New Roman"/>
                <w:sz w:val="22"/>
                <w:szCs w:val="22"/>
                <w:lang w:eastAsia="en-US"/>
              </w:rPr>
              <w:t>C</w:t>
            </w:r>
          </w:p>
        </w:tc>
        <w:tc>
          <w:tcPr>
            <w:tcW w:w="6237" w:type="dxa"/>
            <w:tcBorders>
              <w:top w:val="single" w:sz="4" w:space="0" w:color="000000"/>
              <w:left w:val="single" w:sz="4" w:space="0" w:color="000000"/>
              <w:bottom w:val="single" w:sz="4" w:space="0" w:color="000000"/>
              <w:right w:val="single" w:sz="4" w:space="0" w:color="000000"/>
            </w:tcBorders>
            <w:tcMar>
              <w:top w:w="0" w:type="dxa"/>
            </w:tcMar>
          </w:tcPr>
          <w:p w14:paraId="764E1CC4" w14:textId="77777777" w:rsidR="005F21AD" w:rsidRPr="005F21AD" w:rsidRDefault="005F21AD" w:rsidP="005F21AD">
            <w:pPr>
              <w:widowControl w:val="0"/>
              <w:spacing w:after="0" w:line="240" w:lineRule="auto"/>
              <w:rPr>
                <w:rFonts w:ascii="Times New Roman" w:eastAsia="Times New Roman" w:hAnsi="Times New Roman" w:cs="Times New Roman"/>
                <w:sz w:val="22"/>
                <w:szCs w:val="22"/>
                <w:lang w:eastAsia="en-US"/>
              </w:rPr>
            </w:pPr>
            <w:r w:rsidRPr="005F21AD">
              <w:rPr>
                <w:rFonts w:ascii="Times New Roman" w:eastAsia="Times New Roman" w:hAnsi="Times New Roman" w:cs="Times New Roman"/>
                <w:sz w:val="22"/>
                <w:szCs w:val="22"/>
                <w:lang w:eastAsia="en-US"/>
              </w:rPr>
              <w:t xml:space="preserve">Pasiūlymo kaina, </w:t>
            </w:r>
            <w:proofErr w:type="spellStart"/>
            <w:r w:rsidRPr="005F21AD">
              <w:rPr>
                <w:rFonts w:ascii="Times New Roman" w:eastAsia="Times New Roman" w:hAnsi="Times New Roman" w:cs="Times New Roman"/>
                <w:sz w:val="22"/>
                <w:szCs w:val="22"/>
                <w:lang w:eastAsia="en-US"/>
              </w:rPr>
              <w:t>Eur</w:t>
            </w:r>
            <w:proofErr w:type="spellEnd"/>
            <w:r w:rsidRPr="005F21AD">
              <w:rPr>
                <w:rFonts w:ascii="Times New Roman" w:eastAsia="Times New Roman" w:hAnsi="Times New Roman" w:cs="Times New Roman"/>
                <w:sz w:val="22"/>
                <w:szCs w:val="22"/>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tcMar>
          </w:tcPr>
          <w:p w14:paraId="2DB290F4" w14:textId="6BC719CE" w:rsidR="005F21AD" w:rsidRPr="005F21AD" w:rsidRDefault="005F21AD" w:rsidP="005F21AD">
            <w:pPr>
              <w:widowControl w:val="0"/>
              <w:spacing w:after="0" w:line="240" w:lineRule="auto"/>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90</w:t>
            </w:r>
          </w:p>
        </w:tc>
      </w:tr>
      <w:tr w:rsidR="005F21AD" w:rsidRPr="005F21AD" w14:paraId="66EA729A" w14:textId="77777777" w:rsidTr="00D92996">
        <w:tc>
          <w:tcPr>
            <w:tcW w:w="1129" w:type="dxa"/>
            <w:tcBorders>
              <w:top w:val="single" w:sz="4" w:space="0" w:color="000000"/>
              <w:left w:val="single" w:sz="4" w:space="0" w:color="000000"/>
              <w:bottom w:val="single" w:sz="4" w:space="0" w:color="000000"/>
              <w:right w:val="single" w:sz="4" w:space="0" w:color="000000"/>
            </w:tcBorders>
            <w:shd w:val="pct10" w:color="auto" w:fill="auto"/>
            <w:tcMar>
              <w:top w:w="0" w:type="dxa"/>
            </w:tcMar>
          </w:tcPr>
          <w:p w14:paraId="72E5454F" w14:textId="77777777" w:rsidR="005F21AD" w:rsidRPr="005F21AD" w:rsidRDefault="005F21AD" w:rsidP="005F21AD">
            <w:pPr>
              <w:widowControl w:val="0"/>
              <w:spacing w:after="0" w:line="240" w:lineRule="auto"/>
              <w:rPr>
                <w:rFonts w:ascii="Times New Roman" w:eastAsia="Times New Roman" w:hAnsi="Times New Roman" w:cs="Times New Roman"/>
                <w:sz w:val="22"/>
                <w:szCs w:val="22"/>
                <w:lang w:eastAsia="en-US"/>
              </w:rPr>
            </w:pPr>
            <w:r w:rsidRPr="005F21AD">
              <w:rPr>
                <w:rFonts w:ascii="Times New Roman" w:eastAsia="Times New Roman" w:hAnsi="Times New Roman" w:cs="Times New Roman"/>
                <w:sz w:val="22"/>
                <w:szCs w:val="22"/>
                <w:lang w:eastAsia="en-US"/>
              </w:rPr>
              <w:t>T</w:t>
            </w:r>
          </w:p>
        </w:tc>
        <w:tc>
          <w:tcPr>
            <w:tcW w:w="6237" w:type="dxa"/>
            <w:tcBorders>
              <w:top w:val="single" w:sz="4" w:space="0" w:color="000000"/>
              <w:left w:val="single" w:sz="4" w:space="0" w:color="000000"/>
              <w:bottom w:val="single" w:sz="4" w:space="0" w:color="000000"/>
              <w:right w:val="single" w:sz="4" w:space="0" w:color="000000"/>
            </w:tcBorders>
            <w:tcMar>
              <w:top w:w="0" w:type="dxa"/>
            </w:tcMar>
          </w:tcPr>
          <w:p w14:paraId="60A0CD86" w14:textId="77777777" w:rsidR="005F21AD" w:rsidRPr="005F21AD" w:rsidRDefault="005F21AD" w:rsidP="005F21AD">
            <w:pPr>
              <w:widowControl w:val="0"/>
              <w:spacing w:after="0" w:line="240" w:lineRule="auto"/>
              <w:rPr>
                <w:rFonts w:ascii="Times New Roman" w:eastAsia="Times New Roman" w:hAnsi="Times New Roman" w:cs="Times New Roman"/>
                <w:iCs/>
                <w:sz w:val="22"/>
                <w:szCs w:val="22"/>
                <w:lang w:eastAsia="en-US"/>
              </w:rPr>
            </w:pPr>
            <w:r w:rsidRPr="005F21AD">
              <w:rPr>
                <w:rFonts w:ascii="Times New Roman" w:eastAsia="Times New Roman" w:hAnsi="Times New Roman" w:cs="Times New Roman"/>
                <w:iCs/>
                <w:sz w:val="22"/>
                <w:szCs w:val="22"/>
                <w:lang w:eastAsia="en-US"/>
              </w:rPr>
              <w:t>Garantija (minimalus privalomas terminas – 12 mėn.)</w:t>
            </w:r>
          </w:p>
        </w:tc>
        <w:tc>
          <w:tcPr>
            <w:tcW w:w="2268" w:type="dxa"/>
            <w:tcBorders>
              <w:top w:val="single" w:sz="4" w:space="0" w:color="000000"/>
              <w:left w:val="single" w:sz="4" w:space="0" w:color="000000"/>
              <w:bottom w:val="single" w:sz="4" w:space="0" w:color="000000"/>
              <w:right w:val="single" w:sz="4" w:space="0" w:color="000000"/>
            </w:tcBorders>
            <w:tcMar>
              <w:top w:w="0" w:type="dxa"/>
            </w:tcMar>
          </w:tcPr>
          <w:p w14:paraId="13F98831" w14:textId="52262BDF" w:rsidR="005F21AD" w:rsidRPr="005F21AD" w:rsidRDefault="005F21AD" w:rsidP="005F21AD">
            <w:pPr>
              <w:widowControl w:val="0"/>
              <w:spacing w:after="0" w:line="240" w:lineRule="auto"/>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10</w:t>
            </w:r>
          </w:p>
        </w:tc>
      </w:tr>
    </w:tbl>
    <w:p w14:paraId="4B3B5DA1" w14:textId="77777777" w:rsidR="005F21AD" w:rsidRPr="005F21AD" w:rsidRDefault="005F21AD" w:rsidP="005F21AD">
      <w:pPr>
        <w:tabs>
          <w:tab w:val="left" w:pos="993"/>
        </w:tabs>
        <w:spacing w:after="0" w:line="240" w:lineRule="auto"/>
        <w:jc w:val="both"/>
        <w:rPr>
          <w:rFonts w:ascii="Times New Roman" w:eastAsia="Times New Roman" w:hAnsi="Times New Roman" w:cs="Times New Roman"/>
          <w:b/>
          <w:bCs/>
          <w:sz w:val="24"/>
          <w:szCs w:val="24"/>
          <w:lang w:eastAsia="en-US"/>
        </w:rPr>
      </w:pPr>
    </w:p>
    <w:p w14:paraId="3F83C19B" w14:textId="77777777" w:rsidR="005F21AD" w:rsidRPr="005F21AD" w:rsidRDefault="005F21AD" w:rsidP="005F21AD">
      <w:pPr>
        <w:tabs>
          <w:tab w:val="left" w:pos="993"/>
        </w:tabs>
        <w:spacing w:after="0" w:line="240" w:lineRule="auto"/>
        <w:ind w:firstLine="567"/>
        <w:jc w:val="both"/>
        <w:rPr>
          <w:rFonts w:ascii="Times New Roman" w:eastAsia="Times New Roman" w:hAnsi="Times New Roman" w:cs="Times New Roman"/>
          <w:sz w:val="24"/>
          <w:szCs w:val="24"/>
          <w:lang w:eastAsia="en-US"/>
        </w:rPr>
      </w:pPr>
      <w:r w:rsidRPr="005F21AD">
        <w:rPr>
          <w:rFonts w:ascii="Times New Roman" w:eastAsia="Times New Roman" w:hAnsi="Times New Roman" w:cs="Times New Roman"/>
          <w:sz w:val="24"/>
          <w:szCs w:val="24"/>
          <w:lang w:eastAsia="en-US"/>
        </w:rPr>
        <w:t>5.2.1. Ekonominis naudingumas (S) apskaičiuojamas sudedant tiekėjo pasiūlymo kainos C ir kriterijaus (T) balus ((gaunamos kriterijų (parametrų) reikšmės apvalinamos dviejų skaičių po kablelio tikslumu, t. y. surinkus pvz. 50,564 balų – apvalinama į 50,56, o surinkus 50,565 balų – apvalinama į 50,57):  </w:t>
      </w:r>
    </w:p>
    <w:p w14:paraId="3CA7222A" w14:textId="77777777" w:rsidR="005F21AD" w:rsidRPr="005F21AD" w:rsidRDefault="005F21AD" w:rsidP="005F21AD">
      <w:pPr>
        <w:tabs>
          <w:tab w:val="left" w:pos="993"/>
        </w:tabs>
        <w:spacing w:after="0" w:line="240" w:lineRule="auto"/>
        <w:ind w:left="567"/>
        <w:jc w:val="both"/>
        <w:rPr>
          <w:rFonts w:ascii="Times New Roman" w:eastAsia="Times New Roman" w:hAnsi="Times New Roman" w:cs="Times New Roman"/>
          <w:sz w:val="24"/>
          <w:szCs w:val="24"/>
          <w:lang w:eastAsia="en-US"/>
        </w:rPr>
      </w:pPr>
    </w:p>
    <w:p w14:paraId="72D66A57" w14:textId="77777777" w:rsidR="005F21AD" w:rsidRPr="005F21AD" w:rsidRDefault="005F21AD" w:rsidP="005F21AD">
      <w:pPr>
        <w:tabs>
          <w:tab w:val="left" w:pos="993"/>
        </w:tabs>
        <w:spacing w:after="0" w:line="240" w:lineRule="auto"/>
        <w:jc w:val="center"/>
        <w:rPr>
          <w:rFonts w:ascii="Times New Roman" w:eastAsia="Times New Roman" w:hAnsi="Times New Roman" w:cs="Times New Roman"/>
          <w:sz w:val="24"/>
          <w:szCs w:val="24"/>
          <w:vertAlign w:val="subscript"/>
          <w:lang w:eastAsia="en-US"/>
        </w:rPr>
      </w:pPr>
      <w:r w:rsidRPr="005F21AD">
        <w:rPr>
          <w:rFonts w:ascii="Times New Roman" w:eastAsia="Times New Roman" w:hAnsi="Times New Roman" w:cs="Times New Roman"/>
          <w:sz w:val="24"/>
          <w:szCs w:val="24"/>
          <w:lang w:eastAsia="en-US"/>
        </w:rPr>
        <w:t>S = C+T</w:t>
      </w:r>
    </w:p>
    <w:p w14:paraId="26BA7794" w14:textId="77777777" w:rsidR="005F21AD" w:rsidRPr="005F21AD" w:rsidRDefault="005F21AD" w:rsidP="005F21AD">
      <w:pPr>
        <w:tabs>
          <w:tab w:val="left" w:pos="993"/>
        </w:tabs>
        <w:spacing w:after="0" w:line="240" w:lineRule="auto"/>
        <w:jc w:val="both"/>
        <w:rPr>
          <w:rFonts w:ascii="Times New Roman" w:eastAsia="Times New Roman" w:hAnsi="Times New Roman" w:cs="Times New Roman"/>
          <w:sz w:val="24"/>
          <w:szCs w:val="24"/>
          <w:vertAlign w:val="subscript"/>
          <w:lang w:eastAsia="en-US"/>
        </w:rPr>
      </w:pPr>
    </w:p>
    <w:p w14:paraId="5A8A38DD" w14:textId="77777777" w:rsidR="005F21AD" w:rsidRPr="005F21AD" w:rsidRDefault="005F21AD" w:rsidP="005F21AD">
      <w:pPr>
        <w:tabs>
          <w:tab w:val="left" w:pos="993"/>
        </w:tabs>
        <w:spacing w:after="0" w:line="240" w:lineRule="auto"/>
        <w:ind w:firstLine="567"/>
        <w:jc w:val="both"/>
        <w:rPr>
          <w:rFonts w:ascii="Times New Roman" w:eastAsia="Times New Roman" w:hAnsi="Times New Roman" w:cs="Times New Roman"/>
          <w:sz w:val="24"/>
          <w:szCs w:val="24"/>
          <w:lang w:eastAsia="en-US"/>
        </w:rPr>
      </w:pPr>
      <w:r w:rsidRPr="005F21AD">
        <w:rPr>
          <w:rFonts w:ascii="Times New Roman" w:eastAsia="Times New Roman" w:hAnsi="Times New Roman" w:cs="Times New Roman"/>
          <w:sz w:val="24"/>
          <w:szCs w:val="24"/>
          <w:lang w:eastAsia="en-US"/>
        </w:rPr>
        <w:t xml:space="preserve">5.2.2. Pasiūlymo </w:t>
      </w:r>
      <w:r w:rsidRPr="005F21AD">
        <w:rPr>
          <w:rFonts w:ascii="Times New Roman" w:eastAsia="Times New Roman" w:hAnsi="Times New Roman" w:cs="Times New Roman"/>
          <w:b/>
          <w:bCs/>
          <w:sz w:val="24"/>
          <w:szCs w:val="24"/>
          <w:lang w:eastAsia="en-US"/>
        </w:rPr>
        <w:t>kriterijaus C „Pasiūlymo kaina“</w:t>
      </w:r>
      <w:r w:rsidRPr="005F21AD">
        <w:rPr>
          <w:rFonts w:ascii="Times New Roman" w:eastAsia="Times New Roman" w:hAnsi="Times New Roman" w:cs="Times New Roman"/>
          <w:sz w:val="24"/>
          <w:szCs w:val="24"/>
          <w:lang w:eastAsia="en-US"/>
        </w:rPr>
        <w:t xml:space="preserve"> įvertis apskaičiuojamas pagal formulę: </w:t>
      </w:r>
    </w:p>
    <w:p w14:paraId="03B456CC" w14:textId="77777777" w:rsidR="005F21AD" w:rsidRPr="005F21AD" w:rsidRDefault="005F21AD" w:rsidP="005F21AD">
      <w:pPr>
        <w:tabs>
          <w:tab w:val="left" w:pos="993"/>
        </w:tabs>
        <w:spacing w:after="0" w:line="240" w:lineRule="auto"/>
        <w:ind w:left="927"/>
        <w:jc w:val="both"/>
        <w:rPr>
          <w:rFonts w:ascii="Times New Roman" w:eastAsia="Times New Roman" w:hAnsi="Times New Roman" w:cs="Times New Roman"/>
          <w:sz w:val="24"/>
          <w:szCs w:val="24"/>
          <w:lang w:eastAsia="en-US"/>
        </w:rPr>
      </w:pPr>
    </w:p>
    <w:p w14:paraId="387281CA" w14:textId="7691179F" w:rsidR="005F21AD" w:rsidRPr="005F21AD" w:rsidRDefault="005F21AD" w:rsidP="005F21AD">
      <w:pPr>
        <w:tabs>
          <w:tab w:val="left" w:pos="993"/>
        </w:tabs>
        <w:spacing w:after="0" w:line="240" w:lineRule="auto"/>
        <w:jc w:val="center"/>
        <w:rPr>
          <w:rFonts w:ascii="Times New Roman" w:eastAsia="Times New Roman" w:hAnsi="Times New Roman" w:cs="Times New Roman"/>
          <w:sz w:val="24"/>
          <w:szCs w:val="24"/>
          <w:lang w:eastAsia="en-US"/>
        </w:rPr>
      </w:pPr>
      <w:r w:rsidRPr="005F21AD">
        <w:rPr>
          <w:rFonts w:ascii="Times New Roman" w:eastAsia="Times New Roman" w:hAnsi="Times New Roman" w:cs="Times New Roman"/>
          <w:sz w:val="24"/>
          <w:szCs w:val="24"/>
          <w:lang w:eastAsia="en-US"/>
        </w:rPr>
        <w:t>C=</w:t>
      </w:r>
      <w:proofErr w:type="spellStart"/>
      <w:r w:rsidRPr="005F21AD">
        <w:rPr>
          <w:rFonts w:ascii="Times New Roman" w:eastAsia="Times New Roman" w:hAnsi="Times New Roman" w:cs="Times New Roman"/>
          <w:sz w:val="24"/>
          <w:szCs w:val="24"/>
          <w:lang w:eastAsia="en-US"/>
        </w:rPr>
        <w:t>R</w:t>
      </w:r>
      <w:r w:rsidRPr="005F21AD">
        <w:rPr>
          <w:rFonts w:ascii="Times New Roman" w:eastAsia="Times New Roman" w:hAnsi="Times New Roman" w:cs="Times New Roman"/>
          <w:sz w:val="24"/>
          <w:szCs w:val="24"/>
          <w:vertAlign w:val="subscript"/>
          <w:lang w:eastAsia="en-US"/>
        </w:rPr>
        <w:t>min</w:t>
      </w:r>
      <w:proofErr w:type="spellEnd"/>
      <w:r w:rsidRPr="005F21AD">
        <w:rPr>
          <w:rFonts w:ascii="Times New Roman" w:eastAsia="Times New Roman" w:hAnsi="Times New Roman" w:cs="Times New Roman"/>
          <w:sz w:val="24"/>
          <w:szCs w:val="24"/>
          <w:lang w:eastAsia="en-US"/>
        </w:rPr>
        <w:t>/</w:t>
      </w:r>
      <w:proofErr w:type="spellStart"/>
      <w:r w:rsidRPr="005F21AD">
        <w:rPr>
          <w:rFonts w:ascii="Times New Roman" w:eastAsia="Times New Roman" w:hAnsi="Times New Roman" w:cs="Times New Roman"/>
          <w:sz w:val="24"/>
          <w:szCs w:val="24"/>
          <w:lang w:eastAsia="en-US"/>
        </w:rPr>
        <w:t>R</w:t>
      </w:r>
      <w:r w:rsidRPr="005F21AD">
        <w:rPr>
          <w:rFonts w:ascii="Times New Roman" w:eastAsia="Times New Roman" w:hAnsi="Times New Roman" w:cs="Times New Roman"/>
          <w:sz w:val="24"/>
          <w:szCs w:val="24"/>
          <w:vertAlign w:val="subscript"/>
          <w:lang w:eastAsia="en-US"/>
        </w:rPr>
        <w:t>pasiūlymas</w:t>
      </w:r>
      <w:proofErr w:type="spellEnd"/>
      <w:r w:rsidRPr="005F21AD">
        <w:rPr>
          <w:rFonts w:ascii="Times New Roman" w:eastAsia="Times New Roman" w:hAnsi="Times New Roman" w:cs="Times New Roman"/>
          <w:sz w:val="24"/>
          <w:szCs w:val="24"/>
          <w:lang w:eastAsia="en-US"/>
        </w:rPr>
        <w:t xml:space="preserve"> x </w:t>
      </w:r>
      <w:r>
        <w:rPr>
          <w:rFonts w:ascii="Times New Roman" w:eastAsia="Times New Roman" w:hAnsi="Times New Roman" w:cs="Times New Roman"/>
          <w:sz w:val="24"/>
          <w:szCs w:val="24"/>
          <w:lang w:eastAsia="en-US"/>
        </w:rPr>
        <w:t>90</w:t>
      </w:r>
    </w:p>
    <w:p w14:paraId="1BE9E645" w14:textId="77777777" w:rsidR="005F21AD" w:rsidRPr="005F21AD" w:rsidRDefault="005F21AD" w:rsidP="005F21AD">
      <w:pPr>
        <w:tabs>
          <w:tab w:val="left" w:pos="993"/>
        </w:tabs>
        <w:spacing w:after="0" w:line="240" w:lineRule="auto"/>
        <w:ind w:firstLine="567"/>
        <w:jc w:val="both"/>
        <w:rPr>
          <w:rFonts w:ascii="Times New Roman" w:eastAsia="Times New Roman" w:hAnsi="Times New Roman" w:cs="Times New Roman"/>
          <w:sz w:val="24"/>
          <w:szCs w:val="24"/>
          <w:lang w:eastAsia="en-US"/>
        </w:rPr>
      </w:pPr>
      <w:r w:rsidRPr="005F21AD">
        <w:rPr>
          <w:rFonts w:ascii="Times New Roman" w:eastAsia="Times New Roman" w:hAnsi="Times New Roman" w:cs="Times New Roman"/>
          <w:sz w:val="24"/>
          <w:szCs w:val="24"/>
          <w:lang w:eastAsia="en-US"/>
        </w:rPr>
        <w:t>kur:</w:t>
      </w:r>
    </w:p>
    <w:p w14:paraId="7733AE45" w14:textId="77777777" w:rsidR="005F21AD" w:rsidRPr="005F21AD" w:rsidRDefault="005F21AD" w:rsidP="005F21AD">
      <w:pPr>
        <w:tabs>
          <w:tab w:val="left" w:pos="993"/>
        </w:tabs>
        <w:spacing w:after="0" w:line="240" w:lineRule="auto"/>
        <w:ind w:firstLine="567"/>
        <w:jc w:val="both"/>
        <w:rPr>
          <w:rFonts w:ascii="Times New Roman" w:eastAsia="Times New Roman" w:hAnsi="Times New Roman" w:cs="Times New Roman"/>
          <w:sz w:val="24"/>
          <w:szCs w:val="24"/>
          <w:lang w:eastAsia="en-US"/>
        </w:rPr>
      </w:pPr>
      <w:proofErr w:type="spellStart"/>
      <w:r w:rsidRPr="005F21AD">
        <w:rPr>
          <w:rFonts w:ascii="Times New Roman" w:eastAsia="Times New Roman" w:hAnsi="Times New Roman" w:cs="Times New Roman"/>
          <w:sz w:val="24"/>
          <w:szCs w:val="24"/>
          <w:lang w:eastAsia="en-US"/>
        </w:rPr>
        <w:t>R</w:t>
      </w:r>
      <w:r w:rsidRPr="005F21AD">
        <w:rPr>
          <w:rFonts w:ascii="Times New Roman" w:eastAsia="Times New Roman" w:hAnsi="Times New Roman" w:cs="Times New Roman"/>
          <w:sz w:val="24"/>
          <w:szCs w:val="24"/>
          <w:vertAlign w:val="subscript"/>
          <w:lang w:eastAsia="en-US"/>
        </w:rPr>
        <w:t>min</w:t>
      </w:r>
      <w:proofErr w:type="spellEnd"/>
      <w:r w:rsidRPr="005F21AD">
        <w:rPr>
          <w:rFonts w:ascii="Times New Roman" w:eastAsia="Times New Roman" w:hAnsi="Times New Roman" w:cs="Times New Roman"/>
          <w:sz w:val="24"/>
          <w:szCs w:val="24"/>
          <w:lang w:eastAsia="en-US"/>
        </w:rPr>
        <w:t xml:space="preserve"> – pasiūlyta mažiausia pasiūlymo kaina, </w:t>
      </w:r>
      <w:proofErr w:type="spellStart"/>
      <w:r w:rsidRPr="005F21AD">
        <w:rPr>
          <w:rFonts w:ascii="Times New Roman" w:eastAsia="Times New Roman" w:hAnsi="Times New Roman" w:cs="Times New Roman"/>
          <w:sz w:val="24"/>
          <w:szCs w:val="24"/>
          <w:lang w:eastAsia="en-US"/>
        </w:rPr>
        <w:t>Eur</w:t>
      </w:r>
      <w:proofErr w:type="spellEnd"/>
      <w:r w:rsidRPr="005F21AD">
        <w:rPr>
          <w:rFonts w:ascii="Times New Roman" w:eastAsia="Times New Roman" w:hAnsi="Times New Roman" w:cs="Times New Roman"/>
          <w:sz w:val="24"/>
          <w:szCs w:val="24"/>
          <w:lang w:eastAsia="en-US"/>
        </w:rPr>
        <w:t>;</w:t>
      </w:r>
    </w:p>
    <w:p w14:paraId="14B178AB" w14:textId="77777777" w:rsidR="005F21AD" w:rsidRPr="005F21AD" w:rsidRDefault="005F21AD" w:rsidP="005F21AD">
      <w:pPr>
        <w:tabs>
          <w:tab w:val="left" w:pos="993"/>
        </w:tabs>
        <w:spacing w:after="0" w:line="240" w:lineRule="auto"/>
        <w:ind w:firstLine="567"/>
        <w:jc w:val="both"/>
        <w:rPr>
          <w:rFonts w:ascii="Times New Roman" w:eastAsia="Times New Roman" w:hAnsi="Times New Roman" w:cs="Times New Roman"/>
          <w:sz w:val="24"/>
          <w:szCs w:val="24"/>
          <w:lang w:eastAsia="en-US"/>
        </w:rPr>
      </w:pPr>
      <w:proofErr w:type="spellStart"/>
      <w:r w:rsidRPr="005F21AD">
        <w:rPr>
          <w:rFonts w:ascii="Times New Roman" w:eastAsia="Times New Roman" w:hAnsi="Times New Roman" w:cs="Times New Roman"/>
          <w:sz w:val="24"/>
          <w:szCs w:val="24"/>
          <w:lang w:eastAsia="en-US"/>
        </w:rPr>
        <w:t>R</w:t>
      </w:r>
      <w:r w:rsidRPr="005F21AD">
        <w:rPr>
          <w:rFonts w:ascii="Times New Roman" w:eastAsia="Times New Roman" w:hAnsi="Times New Roman" w:cs="Times New Roman"/>
          <w:sz w:val="24"/>
          <w:szCs w:val="24"/>
          <w:vertAlign w:val="subscript"/>
          <w:lang w:eastAsia="en-US"/>
        </w:rPr>
        <w:t>pasiūlymas</w:t>
      </w:r>
      <w:proofErr w:type="spellEnd"/>
      <w:r w:rsidRPr="005F21AD">
        <w:rPr>
          <w:rFonts w:ascii="Times New Roman" w:eastAsia="Times New Roman" w:hAnsi="Times New Roman" w:cs="Times New Roman"/>
          <w:sz w:val="24"/>
          <w:szCs w:val="24"/>
          <w:vertAlign w:val="subscript"/>
          <w:lang w:eastAsia="en-US"/>
        </w:rPr>
        <w:t xml:space="preserve"> </w:t>
      </w:r>
      <w:r w:rsidRPr="005F21AD">
        <w:rPr>
          <w:rFonts w:ascii="Times New Roman" w:eastAsia="Times New Roman" w:hAnsi="Times New Roman" w:cs="Times New Roman"/>
          <w:sz w:val="24"/>
          <w:szCs w:val="24"/>
          <w:lang w:eastAsia="en-US"/>
        </w:rPr>
        <w:t>–</w:t>
      </w:r>
      <w:r w:rsidRPr="005F21AD">
        <w:rPr>
          <w:rFonts w:ascii="Times New Roman" w:eastAsia="Times New Roman" w:hAnsi="Times New Roman" w:cs="Times New Roman"/>
          <w:sz w:val="24"/>
          <w:szCs w:val="24"/>
          <w:vertAlign w:val="subscript"/>
          <w:lang w:eastAsia="en-US"/>
        </w:rPr>
        <w:t xml:space="preserve"> </w:t>
      </w:r>
      <w:r w:rsidRPr="005F21AD">
        <w:rPr>
          <w:rFonts w:ascii="Times New Roman" w:eastAsia="Times New Roman" w:hAnsi="Times New Roman" w:cs="Times New Roman"/>
          <w:sz w:val="24"/>
          <w:szCs w:val="24"/>
          <w:lang w:eastAsia="en-US"/>
        </w:rPr>
        <w:t xml:space="preserve"> vertinamo pasiūlymo kaina, </w:t>
      </w:r>
      <w:proofErr w:type="spellStart"/>
      <w:r w:rsidRPr="005F21AD">
        <w:rPr>
          <w:rFonts w:ascii="Times New Roman" w:eastAsia="Times New Roman" w:hAnsi="Times New Roman" w:cs="Times New Roman"/>
          <w:sz w:val="24"/>
          <w:szCs w:val="24"/>
          <w:lang w:eastAsia="en-US"/>
        </w:rPr>
        <w:t>Eur</w:t>
      </w:r>
      <w:proofErr w:type="spellEnd"/>
      <w:r w:rsidRPr="005F21AD">
        <w:rPr>
          <w:rFonts w:ascii="Times New Roman" w:eastAsia="Times New Roman" w:hAnsi="Times New Roman" w:cs="Times New Roman"/>
          <w:sz w:val="24"/>
          <w:szCs w:val="24"/>
          <w:lang w:eastAsia="en-US"/>
        </w:rPr>
        <w:t>.</w:t>
      </w:r>
    </w:p>
    <w:p w14:paraId="776EE54D" w14:textId="77777777" w:rsidR="005F21AD" w:rsidRPr="005F21AD" w:rsidRDefault="005F21AD" w:rsidP="005F21AD">
      <w:pPr>
        <w:tabs>
          <w:tab w:val="left" w:pos="993"/>
        </w:tabs>
        <w:spacing w:after="0" w:line="240" w:lineRule="auto"/>
        <w:ind w:firstLine="567"/>
        <w:jc w:val="both"/>
        <w:rPr>
          <w:rFonts w:ascii="Times New Roman" w:eastAsia="Times New Roman" w:hAnsi="Times New Roman" w:cs="Times New Roman"/>
          <w:sz w:val="24"/>
          <w:szCs w:val="24"/>
          <w:lang w:eastAsia="en-US"/>
        </w:rPr>
      </w:pPr>
    </w:p>
    <w:p w14:paraId="745FA91D" w14:textId="77777777" w:rsidR="005F21AD" w:rsidRPr="005F21AD" w:rsidRDefault="005F21AD" w:rsidP="005F21AD">
      <w:pPr>
        <w:tabs>
          <w:tab w:val="left" w:pos="993"/>
        </w:tabs>
        <w:spacing w:after="0" w:line="240" w:lineRule="auto"/>
        <w:ind w:firstLine="567"/>
        <w:jc w:val="both"/>
        <w:rPr>
          <w:rFonts w:ascii="Times New Roman" w:eastAsia="Times New Roman" w:hAnsi="Times New Roman" w:cs="Times New Roman"/>
          <w:sz w:val="24"/>
          <w:szCs w:val="24"/>
          <w:lang w:eastAsia="en-US"/>
        </w:rPr>
      </w:pPr>
      <w:r w:rsidRPr="005F21AD">
        <w:rPr>
          <w:rFonts w:ascii="Times New Roman" w:eastAsia="Times New Roman" w:hAnsi="Times New Roman" w:cs="Times New Roman"/>
          <w:sz w:val="24"/>
          <w:szCs w:val="24"/>
          <w:lang w:eastAsia="en-US"/>
        </w:rPr>
        <w:t>5.2.3. K</w:t>
      </w:r>
      <w:r w:rsidRPr="005F21AD">
        <w:rPr>
          <w:rFonts w:ascii="Times New Roman" w:eastAsia="Times New Roman" w:hAnsi="Times New Roman" w:cs="Times New Roman"/>
          <w:bCs/>
          <w:sz w:val="24"/>
          <w:szCs w:val="24"/>
          <w:lang w:eastAsia="en-US"/>
        </w:rPr>
        <w:t>riterijus T (</w:t>
      </w:r>
      <w:r w:rsidRPr="005F21AD">
        <w:rPr>
          <w:rFonts w:ascii="Times New Roman" w:eastAsia="Times New Roman" w:hAnsi="Times New Roman" w:cs="Times New Roman"/>
          <w:iCs/>
          <w:sz w:val="24"/>
          <w:szCs w:val="24"/>
          <w:lang w:eastAsia="en-US"/>
        </w:rPr>
        <w:t>Garantija</w:t>
      </w:r>
      <w:r w:rsidRPr="005F21AD">
        <w:rPr>
          <w:rFonts w:ascii="Times New Roman" w:eastAsia="Times New Roman" w:hAnsi="Times New Roman" w:cs="Times New Roman"/>
          <w:bCs/>
          <w:sz w:val="24"/>
          <w:szCs w:val="24"/>
          <w:lang w:eastAsia="en-US"/>
        </w:rPr>
        <w:t xml:space="preserve">), apskaičiuojamas pagal </w:t>
      </w:r>
      <w:r w:rsidRPr="005F21AD">
        <w:rPr>
          <w:rFonts w:ascii="Times New Roman" w:eastAsia="Times New Roman" w:hAnsi="Times New Roman" w:cs="Times New Roman"/>
          <w:sz w:val="24"/>
          <w:szCs w:val="24"/>
          <w:lang w:eastAsia="en-US"/>
        </w:rPr>
        <w:t>šią formulę:</w:t>
      </w:r>
    </w:p>
    <w:p w14:paraId="14E7BE57" w14:textId="77777777" w:rsidR="005F21AD" w:rsidRPr="005F21AD" w:rsidRDefault="005F21AD" w:rsidP="005F21AD">
      <w:pPr>
        <w:numPr>
          <w:ilvl w:val="0"/>
          <w:numId w:val="40"/>
        </w:numPr>
        <w:tabs>
          <w:tab w:val="left" w:pos="993"/>
        </w:tabs>
        <w:spacing w:after="0" w:line="240" w:lineRule="auto"/>
        <w:jc w:val="both"/>
        <w:rPr>
          <w:rFonts w:ascii="Times New Roman" w:eastAsia="Times New Roman" w:hAnsi="Times New Roman" w:cs="Times New Roman"/>
          <w:sz w:val="24"/>
          <w:szCs w:val="24"/>
          <w:lang w:eastAsia="en-US"/>
        </w:rPr>
      </w:pPr>
    </w:p>
    <w:p w14:paraId="197DCC60" w14:textId="1B9121AE" w:rsidR="005F21AD" w:rsidRPr="005F21AD" w:rsidRDefault="005F21AD" w:rsidP="005F21AD">
      <w:pPr>
        <w:numPr>
          <w:ilvl w:val="0"/>
          <w:numId w:val="40"/>
        </w:numPr>
        <w:tabs>
          <w:tab w:val="left" w:pos="993"/>
        </w:tabs>
        <w:spacing w:after="0" w:line="240" w:lineRule="auto"/>
        <w:jc w:val="both"/>
        <w:rPr>
          <w:rFonts w:ascii="Times New Roman" w:eastAsia="Times New Roman" w:hAnsi="Times New Roman" w:cs="Times New Roman"/>
          <w:sz w:val="24"/>
          <w:szCs w:val="24"/>
          <w:lang w:eastAsia="en-US"/>
        </w:rPr>
      </w:pPr>
      <m:oMath>
        <m:r>
          <w:rPr>
            <w:rFonts w:ascii="Cambria Math" w:eastAsia="Times New Roman" w:hAnsi="Cambria Math" w:cs="Times New Roman"/>
            <w:sz w:val="24"/>
            <w:szCs w:val="24"/>
            <w:lang w:eastAsia="en-US"/>
          </w:rPr>
          <m:t xml:space="preserve">T=  </m:t>
        </m:r>
        <m:f>
          <m:fPr>
            <m:ctrlPr>
              <w:rPr>
                <w:rFonts w:ascii="Cambria Math" w:eastAsia="Times New Roman" w:hAnsi="Cambria Math" w:cs="Times New Roman"/>
                <w:i/>
                <w:sz w:val="24"/>
                <w:szCs w:val="24"/>
                <w:lang w:eastAsia="en-US"/>
              </w:rPr>
            </m:ctrlPr>
          </m:fPr>
          <m:num>
            <m:sSub>
              <m:sSubPr>
                <m:ctrlPr>
                  <w:rPr>
                    <w:rFonts w:ascii="Cambria Math" w:eastAsia="Times New Roman" w:hAnsi="Cambria Math" w:cs="Times New Roman"/>
                    <w:i/>
                    <w:sz w:val="24"/>
                    <w:szCs w:val="24"/>
                    <w:lang w:eastAsia="en-US"/>
                  </w:rPr>
                </m:ctrlPr>
              </m:sSubPr>
              <m:e>
                <m:r>
                  <w:rPr>
                    <w:rFonts w:ascii="Cambria Math" w:eastAsia="Times New Roman" w:hAnsi="Cambria Math" w:cs="Times New Roman"/>
                    <w:sz w:val="24"/>
                    <w:szCs w:val="24"/>
                    <w:lang w:eastAsia="en-US"/>
                  </w:rPr>
                  <m:t>T</m:t>
                </m:r>
              </m:e>
              <m:sub>
                <m:r>
                  <w:rPr>
                    <w:rFonts w:ascii="Cambria Math" w:eastAsia="Times New Roman" w:hAnsi="Cambria Math" w:cs="Times New Roman"/>
                    <w:sz w:val="24"/>
                    <w:szCs w:val="24"/>
                    <w:lang w:eastAsia="en-US"/>
                  </w:rPr>
                  <m:t>i</m:t>
                </m:r>
              </m:sub>
            </m:sSub>
            <m:r>
              <w:rPr>
                <w:rFonts w:ascii="Cambria Math" w:eastAsia="Times New Roman" w:hAnsi="Cambria Math" w:cs="Times New Roman"/>
                <w:sz w:val="24"/>
                <w:szCs w:val="24"/>
                <w:lang w:eastAsia="en-US"/>
              </w:rPr>
              <m:t xml:space="preserve">- </m:t>
            </m:r>
            <m:sSub>
              <m:sSubPr>
                <m:ctrlPr>
                  <w:rPr>
                    <w:rFonts w:ascii="Cambria Math" w:eastAsia="Times New Roman" w:hAnsi="Cambria Math" w:cs="Times New Roman"/>
                    <w:i/>
                    <w:sz w:val="24"/>
                    <w:szCs w:val="24"/>
                    <w:lang w:eastAsia="en-US"/>
                  </w:rPr>
                </m:ctrlPr>
              </m:sSubPr>
              <m:e>
                <m:r>
                  <w:rPr>
                    <w:rFonts w:ascii="Cambria Math" w:eastAsia="Times New Roman" w:hAnsi="Cambria Math" w:cs="Times New Roman"/>
                    <w:sz w:val="24"/>
                    <w:szCs w:val="24"/>
                    <w:lang w:eastAsia="en-US"/>
                  </w:rPr>
                  <m:t>T</m:t>
                </m:r>
              </m:e>
              <m:sub>
                <m:r>
                  <w:rPr>
                    <w:rFonts w:ascii="Cambria Math" w:eastAsia="Times New Roman" w:hAnsi="Cambria Math" w:cs="Times New Roman"/>
                    <w:sz w:val="24"/>
                    <w:szCs w:val="24"/>
                    <w:lang w:eastAsia="en-US"/>
                  </w:rPr>
                  <m:t>setmin</m:t>
                </m:r>
              </m:sub>
            </m:sSub>
          </m:num>
          <m:den>
            <m:sSub>
              <m:sSubPr>
                <m:ctrlPr>
                  <w:rPr>
                    <w:rFonts w:ascii="Cambria Math" w:eastAsia="Times New Roman" w:hAnsi="Cambria Math" w:cs="Times New Roman"/>
                    <w:i/>
                    <w:sz w:val="24"/>
                    <w:szCs w:val="24"/>
                    <w:lang w:eastAsia="en-US"/>
                  </w:rPr>
                </m:ctrlPr>
              </m:sSubPr>
              <m:e>
                <m:r>
                  <w:rPr>
                    <w:rFonts w:ascii="Cambria Math" w:eastAsia="Times New Roman" w:hAnsi="Cambria Math" w:cs="Times New Roman"/>
                    <w:sz w:val="24"/>
                    <w:szCs w:val="24"/>
                    <w:lang w:eastAsia="en-US"/>
                  </w:rPr>
                  <m:t>T</m:t>
                </m:r>
              </m:e>
              <m:sub>
                <m:r>
                  <w:rPr>
                    <w:rFonts w:ascii="Cambria Math" w:eastAsia="Times New Roman" w:hAnsi="Cambria Math" w:cs="Times New Roman"/>
                    <w:sz w:val="24"/>
                    <w:szCs w:val="24"/>
                    <w:lang w:eastAsia="en-US"/>
                  </w:rPr>
                  <m:t>setmax</m:t>
                </m:r>
              </m:sub>
            </m:sSub>
            <m:r>
              <w:rPr>
                <w:rFonts w:ascii="Cambria Math" w:eastAsia="Times New Roman" w:hAnsi="Cambria Math" w:cs="Times New Roman"/>
                <w:sz w:val="24"/>
                <w:szCs w:val="24"/>
                <w:lang w:eastAsia="en-US"/>
              </w:rPr>
              <m:t>-</m:t>
            </m:r>
            <m:sSub>
              <m:sSubPr>
                <m:ctrlPr>
                  <w:rPr>
                    <w:rFonts w:ascii="Cambria Math" w:eastAsia="Times New Roman" w:hAnsi="Cambria Math" w:cs="Times New Roman"/>
                    <w:i/>
                    <w:sz w:val="24"/>
                    <w:szCs w:val="24"/>
                    <w:lang w:eastAsia="en-US"/>
                  </w:rPr>
                </m:ctrlPr>
              </m:sSubPr>
              <m:e>
                <m:r>
                  <w:rPr>
                    <w:rFonts w:ascii="Cambria Math" w:eastAsia="Times New Roman" w:hAnsi="Cambria Math" w:cs="Times New Roman"/>
                    <w:sz w:val="24"/>
                    <w:szCs w:val="24"/>
                    <w:lang w:eastAsia="en-US"/>
                  </w:rPr>
                  <m:t>T</m:t>
                </m:r>
              </m:e>
              <m:sub>
                <m:r>
                  <w:rPr>
                    <w:rFonts w:ascii="Cambria Math" w:eastAsia="Times New Roman" w:hAnsi="Cambria Math" w:cs="Times New Roman"/>
                    <w:sz w:val="24"/>
                    <w:szCs w:val="24"/>
                    <w:lang w:eastAsia="en-US"/>
                  </w:rPr>
                  <m:t>setmin</m:t>
                </m:r>
              </m:sub>
            </m:sSub>
          </m:den>
        </m:f>
        <m:r>
          <w:rPr>
            <w:rFonts w:ascii="Cambria Math" w:eastAsia="Times New Roman" w:hAnsi="Cambria Math" w:cs="Times New Roman"/>
            <w:sz w:val="24"/>
            <w:szCs w:val="24"/>
            <w:lang w:eastAsia="en-US"/>
          </w:rPr>
          <m:t>*10</m:t>
        </m:r>
      </m:oMath>
    </w:p>
    <w:p w14:paraId="0A163E45" w14:textId="77777777" w:rsidR="005F21AD" w:rsidRPr="005F21AD" w:rsidRDefault="005F21AD" w:rsidP="005F21AD">
      <w:pPr>
        <w:numPr>
          <w:ilvl w:val="0"/>
          <w:numId w:val="40"/>
        </w:numPr>
        <w:tabs>
          <w:tab w:val="left" w:pos="993"/>
        </w:tabs>
        <w:spacing w:after="0" w:line="240" w:lineRule="auto"/>
        <w:jc w:val="both"/>
        <w:rPr>
          <w:rFonts w:ascii="Times New Roman" w:eastAsia="Times New Roman" w:hAnsi="Times New Roman" w:cs="Times New Roman"/>
          <w:sz w:val="24"/>
          <w:szCs w:val="24"/>
          <w:lang w:eastAsia="en-US"/>
        </w:rPr>
      </w:pPr>
    </w:p>
    <w:p w14:paraId="125F83CF" w14:textId="6C935CFA" w:rsidR="005F21AD" w:rsidRPr="005F21AD" w:rsidRDefault="005F21AD" w:rsidP="005F21AD">
      <w:pPr>
        <w:numPr>
          <w:ilvl w:val="0"/>
          <w:numId w:val="40"/>
        </w:numPr>
        <w:tabs>
          <w:tab w:val="left" w:pos="993"/>
        </w:tabs>
        <w:spacing w:after="0" w:line="240" w:lineRule="auto"/>
        <w:jc w:val="both"/>
        <w:rPr>
          <w:rFonts w:ascii="Times New Roman" w:eastAsia="Times New Roman" w:hAnsi="Times New Roman" w:cs="Times New Roman"/>
          <w:sz w:val="24"/>
          <w:szCs w:val="24"/>
          <w:lang w:eastAsia="en-US"/>
        </w:rPr>
      </w:pPr>
      <w:proofErr w:type="spellStart"/>
      <w:r w:rsidRPr="005F21AD">
        <w:rPr>
          <w:rFonts w:ascii="Times New Roman" w:eastAsia="Times New Roman" w:hAnsi="Times New Roman" w:cs="Times New Roman"/>
          <w:sz w:val="24"/>
          <w:szCs w:val="24"/>
          <w:lang w:eastAsia="en-US"/>
        </w:rPr>
        <w:t>T</w:t>
      </w:r>
      <w:r w:rsidRPr="005F21AD">
        <w:rPr>
          <w:rFonts w:ascii="Times New Roman" w:eastAsia="Times New Roman" w:hAnsi="Times New Roman" w:cs="Times New Roman"/>
          <w:sz w:val="24"/>
          <w:szCs w:val="24"/>
          <w:vertAlign w:val="subscript"/>
          <w:lang w:eastAsia="en-US"/>
        </w:rPr>
        <w:t>setmax</w:t>
      </w:r>
      <w:proofErr w:type="spellEnd"/>
      <w:r w:rsidRPr="005F21AD">
        <w:rPr>
          <w:rFonts w:ascii="Times New Roman" w:eastAsia="Times New Roman" w:hAnsi="Times New Roman" w:cs="Times New Roman"/>
          <w:sz w:val="24"/>
          <w:szCs w:val="24"/>
          <w:lang w:eastAsia="en-US"/>
        </w:rPr>
        <w:t xml:space="preserve"> –didžiausia vertinama garantija mėnesiais (</w:t>
      </w:r>
      <w:r>
        <w:rPr>
          <w:rFonts w:ascii="Times New Roman" w:eastAsia="Times New Roman" w:hAnsi="Times New Roman" w:cs="Times New Roman"/>
          <w:sz w:val="24"/>
          <w:szCs w:val="24"/>
          <w:lang w:eastAsia="en-US"/>
        </w:rPr>
        <w:t>24</w:t>
      </w:r>
      <w:r w:rsidRPr="005F21AD">
        <w:rPr>
          <w:rFonts w:ascii="Times New Roman" w:eastAsia="Times New Roman" w:hAnsi="Times New Roman" w:cs="Times New Roman"/>
          <w:sz w:val="24"/>
          <w:szCs w:val="24"/>
          <w:lang w:eastAsia="en-US"/>
        </w:rPr>
        <w:t>)</w:t>
      </w:r>
    </w:p>
    <w:p w14:paraId="75504C27" w14:textId="77777777" w:rsidR="005F21AD" w:rsidRPr="005F21AD" w:rsidRDefault="005F21AD" w:rsidP="005F21AD">
      <w:pPr>
        <w:numPr>
          <w:ilvl w:val="0"/>
          <w:numId w:val="40"/>
        </w:numPr>
        <w:tabs>
          <w:tab w:val="left" w:pos="993"/>
        </w:tabs>
        <w:spacing w:after="0" w:line="240" w:lineRule="auto"/>
        <w:jc w:val="both"/>
        <w:rPr>
          <w:rFonts w:ascii="Times New Roman" w:eastAsia="Times New Roman" w:hAnsi="Times New Roman" w:cs="Times New Roman"/>
          <w:sz w:val="24"/>
          <w:szCs w:val="24"/>
          <w:lang w:eastAsia="en-US"/>
        </w:rPr>
      </w:pPr>
      <w:proofErr w:type="spellStart"/>
      <w:r w:rsidRPr="005F21AD">
        <w:rPr>
          <w:rFonts w:ascii="Times New Roman" w:eastAsia="Times New Roman" w:hAnsi="Times New Roman" w:cs="Times New Roman"/>
          <w:sz w:val="24"/>
          <w:szCs w:val="24"/>
          <w:lang w:eastAsia="en-US"/>
        </w:rPr>
        <w:t>T</w:t>
      </w:r>
      <w:r w:rsidRPr="005F21AD">
        <w:rPr>
          <w:rFonts w:ascii="Times New Roman" w:eastAsia="Times New Roman" w:hAnsi="Times New Roman" w:cs="Times New Roman"/>
          <w:sz w:val="24"/>
          <w:szCs w:val="24"/>
          <w:vertAlign w:val="subscript"/>
          <w:lang w:eastAsia="en-US"/>
        </w:rPr>
        <w:t>setmin</w:t>
      </w:r>
      <w:proofErr w:type="spellEnd"/>
      <w:r w:rsidRPr="005F21AD">
        <w:rPr>
          <w:rFonts w:ascii="Times New Roman" w:eastAsia="Times New Roman" w:hAnsi="Times New Roman" w:cs="Times New Roman"/>
          <w:sz w:val="24"/>
          <w:szCs w:val="24"/>
          <w:lang w:eastAsia="en-US"/>
        </w:rPr>
        <w:t xml:space="preserve"> –minimali vertinama (privaloma) garantija mėnesiais (12)</w:t>
      </w:r>
    </w:p>
    <w:p w14:paraId="2486579A" w14:textId="208FFA99" w:rsidR="005F21AD" w:rsidRPr="005F21AD" w:rsidRDefault="005F21AD" w:rsidP="005F21AD">
      <w:pPr>
        <w:numPr>
          <w:ilvl w:val="0"/>
          <w:numId w:val="40"/>
        </w:numPr>
        <w:tabs>
          <w:tab w:val="left" w:pos="993"/>
        </w:tabs>
        <w:spacing w:after="0" w:line="240" w:lineRule="auto"/>
        <w:jc w:val="both"/>
        <w:rPr>
          <w:rFonts w:ascii="Times New Roman" w:eastAsia="Times New Roman" w:hAnsi="Times New Roman" w:cs="Times New Roman"/>
          <w:sz w:val="24"/>
          <w:szCs w:val="24"/>
          <w:lang w:eastAsia="en-US"/>
        </w:rPr>
      </w:pPr>
      <w:proofErr w:type="spellStart"/>
      <w:r w:rsidRPr="005F21AD">
        <w:rPr>
          <w:rFonts w:ascii="Times New Roman" w:eastAsia="Times New Roman" w:hAnsi="Times New Roman" w:cs="Times New Roman"/>
          <w:sz w:val="24"/>
          <w:szCs w:val="24"/>
          <w:lang w:eastAsia="en-US"/>
        </w:rPr>
        <w:lastRenderedPageBreak/>
        <w:t>T</w:t>
      </w:r>
      <w:r w:rsidRPr="005F21AD">
        <w:rPr>
          <w:rFonts w:ascii="Times New Roman" w:eastAsia="Times New Roman" w:hAnsi="Times New Roman" w:cs="Times New Roman"/>
          <w:sz w:val="24"/>
          <w:szCs w:val="24"/>
          <w:vertAlign w:val="subscript"/>
          <w:lang w:eastAsia="en-US"/>
        </w:rPr>
        <w:t>i</w:t>
      </w:r>
      <w:proofErr w:type="spellEnd"/>
      <w:r w:rsidRPr="005F21AD">
        <w:rPr>
          <w:rFonts w:ascii="Times New Roman" w:eastAsia="Times New Roman" w:hAnsi="Times New Roman" w:cs="Times New Roman"/>
          <w:sz w:val="24"/>
          <w:szCs w:val="24"/>
          <w:lang w:eastAsia="en-US"/>
        </w:rPr>
        <w:t xml:space="preserve"> – vertinamo pasiūlymo nurodyta garantija mėnesiais (jei nurodyta garantija yra didesnė nei</w:t>
      </w:r>
      <w:r w:rsidRPr="005F21AD">
        <w:rPr>
          <w:rFonts w:ascii="Times New Roman" w:eastAsia="Times New Roman" w:hAnsi="Times New Roman" w:cs="Times New Roman"/>
          <w:color w:val="C00000"/>
          <w:sz w:val="24"/>
          <w:szCs w:val="24"/>
          <w:lang w:eastAsia="en-US"/>
        </w:rPr>
        <w:t xml:space="preserve"> 24 </w:t>
      </w:r>
      <w:r w:rsidRPr="005F21AD">
        <w:rPr>
          <w:rFonts w:ascii="Times New Roman" w:eastAsia="Times New Roman" w:hAnsi="Times New Roman" w:cs="Times New Roman"/>
          <w:sz w:val="24"/>
          <w:szCs w:val="24"/>
          <w:lang w:eastAsia="en-US"/>
        </w:rPr>
        <w:t>mėnesių</w:t>
      </w:r>
      <w:r>
        <w:rPr>
          <w:rFonts w:ascii="Times New Roman" w:eastAsia="Times New Roman" w:hAnsi="Times New Roman" w:cs="Times New Roman"/>
          <w:sz w:val="24"/>
          <w:szCs w:val="24"/>
          <w:lang w:eastAsia="en-US"/>
        </w:rPr>
        <w:t xml:space="preserve">, į formulę įrašoma reikšmė – </w:t>
      </w:r>
      <w:r w:rsidRPr="005F21AD">
        <w:rPr>
          <w:rFonts w:ascii="Times New Roman" w:eastAsia="Times New Roman" w:hAnsi="Times New Roman" w:cs="Times New Roman"/>
          <w:color w:val="C00000"/>
          <w:sz w:val="24"/>
          <w:szCs w:val="24"/>
          <w:lang w:eastAsia="en-US"/>
        </w:rPr>
        <w:t>24)</w:t>
      </w:r>
    </w:p>
    <w:p w14:paraId="50DB63EB" w14:textId="77777777" w:rsidR="005F21AD" w:rsidRPr="005F21AD" w:rsidRDefault="005F21AD" w:rsidP="005F21AD">
      <w:pPr>
        <w:tabs>
          <w:tab w:val="left" w:pos="993"/>
        </w:tabs>
        <w:spacing w:after="0" w:line="240" w:lineRule="auto"/>
        <w:ind w:firstLine="567"/>
        <w:jc w:val="both"/>
        <w:rPr>
          <w:rFonts w:ascii="Times New Roman" w:eastAsia="Times New Roman" w:hAnsi="Times New Roman" w:cs="Times New Roman"/>
          <w:sz w:val="24"/>
          <w:szCs w:val="24"/>
          <w:lang w:eastAsia="en-US"/>
        </w:rPr>
      </w:pPr>
    </w:p>
    <w:p w14:paraId="0B951853" w14:textId="77777777" w:rsidR="005F21AD" w:rsidRPr="005F21AD" w:rsidRDefault="005F21AD" w:rsidP="005F21AD">
      <w:pPr>
        <w:tabs>
          <w:tab w:val="left" w:pos="993"/>
        </w:tabs>
        <w:spacing w:after="0" w:line="240" w:lineRule="auto"/>
        <w:ind w:firstLine="567"/>
        <w:jc w:val="both"/>
        <w:rPr>
          <w:rFonts w:ascii="Times New Roman" w:eastAsia="Times New Roman" w:hAnsi="Times New Roman" w:cs="Times New Roman"/>
          <w:sz w:val="24"/>
          <w:szCs w:val="24"/>
          <w:lang w:eastAsia="en-US"/>
        </w:rPr>
      </w:pPr>
      <w:r w:rsidRPr="005F21AD">
        <w:rPr>
          <w:rFonts w:ascii="Times New Roman" w:eastAsia="Times New Roman" w:hAnsi="Times New Roman" w:cs="Times New Roman"/>
          <w:sz w:val="24"/>
          <w:szCs w:val="24"/>
          <w:lang w:eastAsia="en-US"/>
        </w:rPr>
        <w:t>5.2.4. Ekonomiškai naudingiausiu pasiūlymu bus pripažintas tas pasiūlymas, kurio ekonominio naudingumo (S) reikšmė bus didžiausia.</w:t>
      </w:r>
    </w:p>
    <w:p w14:paraId="71D2D57B" w14:textId="77777777" w:rsidR="005F21AD" w:rsidRPr="005F21AD" w:rsidRDefault="005F21AD" w:rsidP="005F21AD">
      <w:pPr>
        <w:spacing w:after="0" w:line="240" w:lineRule="auto"/>
        <w:ind w:firstLine="567"/>
        <w:jc w:val="both"/>
        <w:rPr>
          <w:rFonts w:ascii="Times New Roman" w:eastAsia="Times New Roman" w:hAnsi="Times New Roman" w:cs="Times New Roman"/>
          <w:sz w:val="24"/>
          <w:szCs w:val="24"/>
          <w:u w:val="single"/>
          <w:lang w:eastAsia="en-US"/>
        </w:rPr>
      </w:pPr>
    </w:p>
    <w:p w14:paraId="4054CBC4" w14:textId="77777777" w:rsidR="005F21AD" w:rsidRPr="005F21AD" w:rsidRDefault="005F21AD" w:rsidP="005F21AD">
      <w:pPr>
        <w:spacing w:after="0" w:line="240" w:lineRule="auto"/>
        <w:ind w:firstLine="567"/>
        <w:jc w:val="both"/>
        <w:rPr>
          <w:rFonts w:ascii="Times New Roman" w:eastAsia="Times New Roman" w:hAnsi="Times New Roman" w:cs="Times New Roman"/>
          <w:sz w:val="24"/>
          <w:szCs w:val="24"/>
          <w:lang w:eastAsia="en-US"/>
        </w:rPr>
      </w:pPr>
      <w:r w:rsidRPr="005F21AD">
        <w:rPr>
          <w:rFonts w:ascii="Times New Roman" w:eastAsia="Times New Roman" w:hAnsi="Times New Roman" w:cs="Times New Roman"/>
          <w:sz w:val="24"/>
          <w:szCs w:val="24"/>
          <w:lang w:eastAsia="en-US"/>
        </w:rPr>
        <w:t>5.2.5. Tuo atveju, jei vertinant pasiūlymus daugiausiai balų surinkusio (-</w:t>
      </w:r>
      <w:proofErr w:type="spellStart"/>
      <w:r w:rsidRPr="005F21AD">
        <w:rPr>
          <w:rFonts w:ascii="Times New Roman" w:eastAsia="Times New Roman" w:hAnsi="Times New Roman" w:cs="Times New Roman"/>
          <w:sz w:val="24"/>
          <w:szCs w:val="24"/>
          <w:lang w:eastAsia="en-US"/>
        </w:rPr>
        <w:t>ių</w:t>
      </w:r>
      <w:proofErr w:type="spellEnd"/>
      <w:r w:rsidRPr="005F21AD">
        <w:rPr>
          <w:rFonts w:ascii="Times New Roman" w:eastAsia="Times New Roman" w:hAnsi="Times New Roman" w:cs="Times New Roman"/>
          <w:sz w:val="24"/>
          <w:szCs w:val="24"/>
          <w:lang w:eastAsia="en-US"/>
        </w:rPr>
        <w:t>) dalyvio (-</w:t>
      </w:r>
      <w:proofErr w:type="spellStart"/>
      <w:r w:rsidRPr="005F21AD">
        <w:rPr>
          <w:rFonts w:ascii="Times New Roman" w:eastAsia="Times New Roman" w:hAnsi="Times New Roman" w:cs="Times New Roman"/>
          <w:sz w:val="24"/>
          <w:szCs w:val="24"/>
          <w:lang w:eastAsia="en-US"/>
        </w:rPr>
        <w:t>ių</w:t>
      </w:r>
      <w:proofErr w:type="spellEnd"/>
      <w:r w:rsidRPr="005F21AD">
        <w:rPr>
          <w:rFonts w:ascii="Times New Roman" w:eastAsia="Times New Roman" w:hAnsi="Times New Roman" w:cs="Times New Roman"/>
          <w:sz w:val="24"/>
          <w:szCs w:val="24"/>
          <w:lang w:eastAsia="en-US"/>
        </w:rPr>
        <w:t>) pasiūlymas (-ai) atmetamas (-i) arba vienas iš dalyvių pasitraukia, kitų dalyvių surinkti ekonominio naudingumo balai neperskaičiuojami.</w:t>
      </w:r>
    </w:p>
    <w:p w14:paraId="1019F041" w14:textId="77777777" w:rsidR="005F21AD" w:rsidRPr="005F21AD" w:rsidRDefault="005F21AD" w:rsidP="005F21AD">
      <w:pPr>
        <w:spacing w:after="0" w:line="240" w:lineRule="auto"/>
        <w:rPr>
          <w:rFonts w:ascii="Times New Roman" w:eastAsia="Times New Roman" w:hAnsi="Times New Roman" w:cs="Times New Roman"/>
          <w:sz w:val="24"/>
          <w:szCs w:val="24"/>
          <w:lang w:eastAsia="en-US"/>
        </w:rPr>
      </w:pPr>
    </w:p>
    <w:p w14:paraId="3A024621" w14:textId="77777777" w:rsidR="00210870" w:rsidRPr="00210870" w:rsidRDefault="00210870" w:rsidP="00210870">
      <w:pPr>
        <w:pStyle w:val="paragrafesrasas2lygis"/>
        <w:ind w:firstLine="397"/>
        <w:jc w:val="left"/>
        <w:rPr>
          <w:rFonts w:asciiTheme="minorHAnsi" w:hAnsiTheme="minorHAnsi" w:cstheme="minorHAnsi"/>
          <w:color w:val="7030A0"/>
        </w:rPr>
      </w:pPr>
      <w:r w:rsidRPr="00210870">
        <w:rPr>
          <w:rFonts w:asciiTheme="minorHAnsi" w:hAnsiTheme="minorHAnsi" w:cstheme="minorHAnsi"/>
          <w:color w:val="7030A0"/>
          <w:sz w:val="21"/>
          <w:szCs w:val="21"/>
        </w:rPr>
        <w:t xml:space="preserve"> </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07E397BF" w14:textId="6F91BB89" w:rsidR="007545D6" w:rsidRDefault="00FE3D1F" w:rsidP="00AB5541">
      <w:pPr>
        <w:pStyle w:val="Heading2"/>
        <w:ind w:left="5103"/>
        <w:rPr>
          <w:rFonts w:asciiTheme="minorHAnsi" w:hAnsiTheme="minorHAnsi"/>
          <w:color w:val="0070C0"/>
          <w:sz w:val="21"/>
          <w:szCs w:val="21"/>
        </w:rPr>
      </w:pPr>
      <w:bookmarkStart w:id="71" w:name="_Toc126333946"/>
      <w:bookmarkStart w:id="72" w:name="_Ref39586171"/>
      <w:bookmarkStart w:id="73" w:name="_Ref39673580"/>
      <w:bookmarkStart w:id="74" w:name="_Ref39674283"/>
      <w:r w:rsidRPr="00F0499F">
        <w:rPr>
          <w:rFonts w:asciiTheme="minorHAnsi" w:hAnsiTheme="minorHAnsi"/>
          <w:color w:val="0070C0"/>
          <w:sz w:val="21"/>
          <w:szCs w:val="21"/>
        </w:rPr>
        <w:lastRenderedPageBreak/>
        <w:t xml:space="preserve">Pirkimo sąlygų </w:t>
      </w:r>
      <w:r w:rsidR="007545D6">
        <w:rPr>
          <w:rFonts w:asciiTheme="minorHAnsi" w:hAnsiTheme="minorHAnsi"/>
          <w:color w:val="0070C0"/>
          <w:sz w:val="21"/>
          <w:szCs w:val="21"/>
        </w:rPr>
        <w:t>8 priedas „</w:t>
      </w:r>
      <w:r w:rsidR="00E23081">
        <w:rPr>
          <w:rFonts w:asciiTheme="minorHAnsi" w:hAnsiTheme="minorHAnsi"/>
          <w:color w:val="0070C0"/>
          <w:sz w:val="21"/>
          <w:szCs w:val="21"/>
        </w:rPr>
        <w:t>Sutarties projektas</w:t>
      </w:r>
      <w:r w:rsidR="00FF607F">
        <w:rPr>
          <w:rFonts w:asciiTheme="minorHAnsi" w:hAnsiTheme="minorHAnsi"/>
          <w:color w:val="0070C0"/>
          <w:sz w:val="21"/>
          <w:szCs w:val="21"/>
        </w:rPr>
        <w:t>“</w:t>
      </w:r>
      <w:bookmarkEnd w:id="71"/>
    </w:p>
    <w:p w14:paraId="5B45E78B" w14:textId="77777777" w:rsidR="00210594" w:rsidRDefault="00210594" w:rsidP="00210594"/>
    <w:p w14:paraId="43ECA741" w14:textId="77777777" w:rsidR="00E23081" w:rsidRDefault="00E23081" w:rsidP="00E23081">
      <w:pPr>
        <w:jc w:val="both"/>
        <w:rPr>
          <w:rFonts w:ascii="Times New Roman" w:eastAsia="Calibri" w:hAnsi="Times New Roman" w:cs="Times New Roman"/>
          <w:iCs/>
          <w:sz w:val="22"/>
          <w:szCs w:val="22"/>
        </w:rPr>
      </w:pPr>
      <w:r w:rsidRPr="005C75ED">
        <w:rPr>
          <w:rFonts w:ascii="Times New Roman" w:eastAsia="Calibri" w:hAnsi="Times New Roman" w:cs="Times New Roman"/>
          <w:iCs/>
          <w:sz w:val="22"/>
          <w:szCs w:val="22"/>
        </w:rPr>
        <w:t>Sutarties projektas pridedamas atskiru dokumentu.</w:t>
      </w:r>
    </w:p>
    <w:p w14:paraId="156C0059" w14:textId="77777777" w:rsidR="00210594" w:rsidRPr="00425CFB" w:rsidRDefault="00210594" w:rsidP="00210594">
      <w:pPr>
        <w:rPr>
          <w:sz w:val="20"/>
          <w:szCs w:val="20"/>
        </w:rPr>
      </w:pPr>
    </w:p>
    <w:bookmarkEnd w:id="72"/>
    <w:bookmarkEnd w:id="73"/>
    <w:bookmarkEnd w:id="74"/>
    <w:p w14:paraId="09DB31DF" w14:textId="665F9F2F" w:rsidR="00A4599F" w:rsidRPr="00C260E3" w:rsidRDefault="00A4599F" w:rsidP="00C260E3">
      <w:pPr>
        <w:rPr>
          <w:sz w:val="20"/>
          <w:szCs w:val="20"/>
        </w:rPr>
      </w:pPr>
    </w:p>
    <w:sectPr w:rsidR="00A4599F" w:rsidRPr="00C260E3"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256EDC" w14:textId="77777777" w:rsidR="00F80B0C" w:rsidRDefault="00F80B0C" w:rsidP="00D05666">
      <w:r>
        <w:separator/>
      </w:r>
    </w:p>
  </w:endnote>
  <w:endnote w:type="continuationSeparator" w:id="0">
    <w:p w14:paraId="6DE1FE60" w14:textId="77777777" w:rsidR="00F80B0C" w:rsidRDefault="00F80B0C" w:rsidP="00D05666">
      <w:r>
        <w:continuationSeparator/>
      </w:r>
    </w:p>
  </w:endnote>
  <w:endnote w:type="continuationNotice" w:id="1">
    <w:p w14:paraId="254F3A27" w14:textId="77777777" w:rsidR="00F80B0C" w:rsidRDefault="00F80B0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altName w:val="Arial"/>
    <w:charset w:val="00"/>
    <w:family w:val="auto"/>
    <w:pitch w:val="variable"/>
  </w:font>
  <w:font w:name="Liberation Serif">
    <w:altName w:val="Times New Roman"/>
    <w:panose1 w:val="02020603050405020304"/>
    <w:charset w:val="BA"/>
    <w:family w:val="roman"/>
    <w:pitch w:val="variable"/>
    <w:sig w:usb0="E0000AFF" w:usb1="500078FF" w:usb2="00000021" w:usb3="00000000" w:csb0="000001B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2459450"/>
      <w:docPartObj>
        <w:docPartGallery w:val="Page Numbers (Bottom of Page)"/>
        <w:docPartUnique/>
      </w:docPartObj>
    </w:sdtPr>
    <w:sdtEndPr>
      <w:rPr>
        <w:noProof/>
      </w:rPr>
    </w:sdtEndPr>
    <w:sdtContent>
      <w:p w14:paraId="5DFD40D0" w14:textId="079272A1" w:rsidR="00525B9F" w:rsidRDefault="00525B9F">
        <w:pPr>
          <w:pStyle w:val="Footer"/>
          <w:jc w:val="right"/>
        </w:pPr>
        <w:r>
          <w:fldChar w:fldCharType="begin"/>
        </w:r>
        <w:r>
          <w:instrText xml:space="preserve"> PAGE   \* MERGEFORMAT </w:instrText>
        </w:r>
        <w:r>
          <w:fldChar w:fldCharType="separate"/>
        </w:r>
        <w:r w:rsidR="001E59D0">
          <w:rPr>
            <w:noProof/>
          </w:rPr>
          <w:t>3</w:t>
        </w:r>
        <w:r>
          <w:rPr>
            <w:noProof/>
          </w:rPr>
          <w:fldChar w:fldCharType="end"/>
        </w:r>
      </w:p>
    </w:sdtContent>
  </w:sdt>
  <w:p w14:paraId="384D48BF" w14:textId="77777777" w:rsidR="00525B9F" w:rsidRDefault="00525B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F8B7D" w14:textId="063126AB" w:rsidR="00825350" w:rsidRDefault="00825350">
    <w:pPr>
      <w:pStyle w:val="Footer"/>
      <w:jc w:val="right"/>
    </w:pPr>
  </w:p>
  <w:p w14:paraId="2575BBBA" w14:textId="77777777" w:rsidR="00825350" w:rsidRDefault="008253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4C2DA" w14:textId="12A280D1" w:rsidR="00825350" w:rsidRDefault="00825350">
    <w:pPr>
      <w:pStyle w:val="Footer"/>
      <w:jc w:val="right"/>
    </w:pPr>
    <w:r>
      <w:t>29</w:t>
    </w:r>
  </w:p>
  <w:p w14:paraId="0B840016" w14:textId="77777777" w:rsidR="00825350" w:rsidRDefault="008253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4EFBCE" w14:textId="77777777" w:rsidR="00F80B0C" w:rsidRDefault="00F80B0C" w:rsidP="00D05666">
      <w:r>
        <w:separator/>
      </w:r>
    </w:p>
  </w:footnote>
  <w:footnote w:type="continuationSeparator" w:id="0">
    <w:p w14:paraId="316C45EA" w14:textId="77777777" w:rsidR="00F80B0C" w:rsidRDefault="00F80B0C" w:rsidP="00D05666">
      <w:r>
        <w:continuationSeparator/>
      </w:r>
    </w:p>
  </w:footnote>
  <w:footnote w:type="continuationNotice" w:id="1">
    <w:p w14:paraId="51279B49" w14:textId="77777777" w:rsidR="00F80B0C" w:rsidRDefault="00F80B0C">
      <w:pPr>
        <w:spacing w:after="0" w:line="240" w:lineRule="auto"/>
      </w:pPr>
    </w:p>
  </w:footnote>
  <w:footnote w:id="2">
    <w:p w14:paraId="12BF2242" w14:textId="77777777" w:rsidR="00825350" w:rsidRPr="00C11967" w:rsidRDefault="00825350" w:rsidP="004E5588">
      <w:pPr>
        <w:pStyle w:val="FootnoteText"/>
      </w:pPr>
      <w:r>
        <w:rPr>
          <w:rStyle w:val="FootnoteReference"/>
        </w:rPr>
        <w:footnoteRef/>
      </w:r>
      <w:r>
        <w:t xml:space="preserve"> Kontroliuojančio asmens sąvoka apibrėžta VPĮ 2 str. 15</w:t>
      </w:r>
      <w:r>
        <w:rPr>
          <w:vertAlign w:val="superscript"/>
        </w:rPr>
        <w:t>1</w:t>
      </w:r>
      <w:r>
        <w:t xml:space="preserve"> punkte.</w:t>
      </w:r>
    </w:p>
  </w:footnote>
  <w:footnote w:id="3">
    <w:p w14:paraId="09B00BCB" w14:textId="77777777" w:rsidR="00825350" w:rsidRPr="00B46BDD" w:rsidRDefault="00825350" w:rsidP="000D6085">
      <w:pPr>
        <w:pStyle w:val="FootnoteText"/>
        <w:spacing w:after="0" w:line="240" w:lineRule="auto"/>
        <w:jc w:val="both"/>
        <w:rPr>
          <w:rFonts w:ascii="Times New Roman" w:hAnsi="Times New Roman" w:cs="Times New Roman"/>
          <w:i/>
          <w:iCs/>
          <w:sz w:val="18"/>
          <w:szCs w:val="18"/>
        </w:rPr>
      </w:pPr>
      <w:r w:rsidRPr="00B46BDD">
        <w:rPr>
          <w:rStyle w:val="FootnoteReference"/>
          <w:rFonts w:ascii="Times New Roman" w:eastAsia="Yu Mincho" w:hAnsi="Times New Roman" w:cs="Times New Roman"/>
          <w:i/>
          <w:iCs/>
          <w:sz w:val="18"/>
          <w:szCs w:val="18"/>
        </w:rPr>
        <w:footnoteRef/>
      </w:r>
      <w:r w:rsidRPr="00B46BDD">
        <w:rPr>
          <w:rFonts w:ascii="Times New Roman" w:eastAsia="Yu Mincho" w:hAnsi="Times New Roman" w:cs="Times New Roman"/>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1C11EBF" w14:textId="77777777" w:rsidR="00825350" w:rsidRPr="00B46BDD" w:rsidRDefault="00825350" w:rsidP="000D6085">
      <w:pPr>
        <w:pStyle w:val="FootnoteText"/>
        <w:numPr>
          <w:ilvl w:val="0"/>
          <w:numId w:val="24"/>
        </w:numPr>
        <w:spacing w:after="0" w:line="240" w:lineRule="auto"/>
        <w:jc w:val="both"/>
        <w:rPr>
          <w:rFonts w:ascii="Times New Roman" w:eastAsia="Yu Mincho" w:hAnsi="Times New Roman" w:cs="Times New Roman"/>
          <w:i/>
          <w:iCs/>
          <w:sz w:val="18"/>
          <w:szCs w:val="18"/>
        </w:rPr>
      </w:pPr>
      <w:r w:rsidRPr="00B46BDD">
        <w:rPr>
          <w:rFonts w:ascii="Times New Roman" w:eastAsia="Yu Mincho" w:hAnsi="Times New Roman" w:cs="Times New Roman"/>
          <w:i/>
          <w:iCs/>
          <w:sz w:val="18"/>
          <w:szCs w:val="18"/>
        </w:rPr>
        <w:t xml:space="preserve">priesaikos deklaracija; </w:t>
      </w:r>
    </w:p>
    <w:p w14:paraId="28C5617A" w14:textId="77777777" w:rsidR="00825350" w:rsidRPr="00B46BDD" w:rsidRDefault="00825350" w:rsidP="000D6085">
      <w:pPr>
        <w:pStyle w:val="FootnoteText"/>
        <w:numPr>
          <w:ilvl w:val="0"/>
          <w:numId w:val="24"/>
        </w:numPr>
        <w:spacing w:after="0" w:line="240" w:lineRule="auto"/>
        <w:jc w:val="both"/>
        <w:rPr>
          <w:rFonts w:ascii="Times New Roman" w:eastAsia="Yu Mincho" w:hAnsi="Times New Roman" w:cs="Times New Roman"/>
          <w:sz w:val="18"/>
          <w:szCs w:val="18"/>
        </w:rPr>
      </w:pPr>
      <w:r w:rsidRPr="00B46BDD">
        <w:rPr>
          <w:rFonts w:ascii="Times New Roman" w:eastAsia="Yu Mincho" w:hAnsi="Times New Roman" w:cs="Times New Roman"/>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73941DD" w14:textId="77777777" w:rsidR="00825350" w:rsidRPr="00B46BDD" w:rsidRDefault="00825350" w:rsidP="000D6085">
      <w:pPr>
        <w:pStyle w:val="FootnoteText"/>
        <w:spacing w:after="0" w:line="240" w:lineRule="auto"/>
        <w:jc w:val="both"/>
        <w:rPr>
          <w:rFonts w:ascii="Times New Roman" w:hAnsi="Times New Roman" w:cs="Times New Roman"/>
          <w:i/>
          <w:iCs/>
          <w:sz w:val="18"/>
          <w:szCs w:val="18"/>
        </w:rPr>
      </w:pPr>
      <w:r w:rsidRPr="00B46BDD">
        <w:rPr>
          <w:rStyle w:val="FootnoteReference"/>
          <w:rFonts w:ascii="Times New Roman" w:eastAsia="Yu Mincho" w:hAnsi="Times New Roman" w:cs="Times New Roman"/>
          <w:sz w:val="18"/>
          <w:szCs w:val="18"/>
        </w:rPr>
        <w:footnoteRef/>
      </w:r>
      <w:r w:rsidRPr="00B46BDD">
        <w:rPr>
          <w:rFonts w:ascii="Times New Roman" w:eastAsia="Yu Mincho" w:hAnsi="Times New Roman" w:cs="Times New Roman"/>
          <w:sz w:val="18"/>
          <w:szCs w:val="18"/>
        </w:rPr>
        <w:t xml:space="preserve"> </w:t>
      </w:r>
      <w:r w:rsidRPr="00B46BDD">
        <w:rPr>
          <w:rFonts w:ascii="Times New Roman" w:eastAsia="Yu Mincho" w:hAnsi="Times New Roman" w:cs="Times New Roman"/>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AA08C22" w14:textId="77777777" w:rsidR="00825350" w:rsidRPr="00B46BDD" w:rsidRDefault="00825350" w:rsidP="000D6085">
      <w:pPr>
        <w:pStyle w:val="FootnoteText"/>
        <w:numPr>
          <w:ilvl w:val="0"/>
          <w:numId w:val="25"/>
        </w:numPr>
        <w:spacing w:after="0" w:line="240" w:lineRule="auto"/>
        <w:jc w:val="both"/>
        <w:rPr>
          <w:rFonts w:ascii="Times New Roman" w:eastAsia="Yu Mincho" w:hAnsi="Times New Roman" w:cs="Times New Roman"/>
          <w:i/>
          <w:iCs/>
          <w:sz w:val="18"/>
          <w:szCs w:val="18"/>
        </w:rPr>
      </w:pPr>
      <w:r w:rsidRPr="00B46BDD">
        <w:rPr>
          <w:rFonts w:ascii="Times New Roman" w:eastAsia="Yu Mincho" w:hAnsi="Times New Roman" w:cs="Times New Roman"/>
          <w:i/>
          <w:iCs/>
          <w:sz w:val="18"/>
          <w:szCs w:val="18"/>
        </w:rPr>
        <w:t xml:space="preserve">priesaikos deklaracija; </w:t>
      </w:r>
    </w:p>
    <w:p w14:paraId="6C2CCDD0" w14:textId="77777777" w:rsidR="00825350" w:rsidRPr="00B46BDD" w:rsidRDefault="00825350" w:rsidP="000D6085">
      <w:pPr>
        <w:pStyle w:val="FootnoteText"/>
        <w:numPr>
          <w:ilvl w:val="0"/>
          <w:numId w:val="25"/>
        </w:numPr>
        <w:spacing w:after="0" w:line="240" w:lineRule="auto"/>
        <w:jc w:val="both"/>
        <w:rPr>
          <w:rFonts w:ascii="Times New Roman" w:eastAsia="Yu Mincho" w:hAnsi="Times New Roman" w:cs="Times New Roman"/>
          <w:sz w:val="18"/>
          <w:szCs w:val="18"/>
        </w:rPr>
      </w:pPr>
      <w:r w:rsidRPr="00B46BDD">
        <w:rPr>
          <w:rFonts w:ascii="Times New Roman" w:eastAsia="Yu Mincho" w:hAnsi="Times New Roman" w:cs="Times New Roman"/>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0DE0A01F" w14:textId="77777777" w:rsidR="00825350" w:rsidRPr="00B46BDD" w:rsidRDefault="00825350" w:rsidP="000D6085">
      <w:pPr>
        <w:pStyle w:val="FootnoteText"/>
        <w:spacing w:after="0" w:line="240" w:lineRule="auto"/>
        <w:jc w:val="both"/>
        <w:rPr>
          <w:rFonts w:ascii="Times New Roman" w:hAnsi="Times New Roman" w:cs="Times New Roman"/>
          <w:i/>
          <w:iCs/>
          <w:sz w:val="18"/>
          <w:szCs w:val="18"/>
        </w:rPr>
      </w:pPr>
      <w:r w:rsidRPr="00B46BDD">
        <w:rPr>
          <w:rStyle w:val="FootnoteReference"/>
          <w:rFonts w:ascii="Times New Roman" w:eastAsia="Yu Mincho" w:hAnsi="Times New Roman" w:cs="Times New Roman"/>
          <w:sz w:val="18"/>
          <w:szCs w:val="18"/>
        </w:rPr>
        <w:footnoteRef/>
      </w:r>
      <w:r w:rsidRPr="00B46BDD">
        <w:rPr>
          <w:rFonts w:ascii="Times New Roman" w:eastAsia="Yu Mincho" w:hAnsi="Times New Roman" w:cs="Times New Roman"/>
          <w:sz w:val="18"/>
          <w:szCs w:val="18"/>
        </w:rPr>
        <w:t xml:space="preserve"> </w:t>
      </w:r>
      <w:r w:rsidRPr="00B46BDD">
        <w:rPr>
          <w:rFonts w:ascii="Times New Roman" w:eastAsia="Yu Mincho" w:hAnsi="Times New Roman" w:cs="Times New Roman"/>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D6B8CF7" w14:textId="77777777" w:rsidR="00825350" w:rsidRPr="00B46BDD" w:rsidRDefault="00825350" w:rsidP="000D6085">
      <w:pPr>
        <w:pStyle w:val="FootnoteText"/>
        <w:numPr>
          <w:ilvl w:val="0"/>
          <w:numId w:val="26"/>
        </w:numPr>
        <w:spacing w:after="0" w:line="240" w:lineRule="auto"/>
        <w:jc w:val="both"/>
        <w:rPr>
          <w:rFonts w:ascii="Times New Roman" w:eastAsia="Yu Mincho" w:hAnsi="Times New Roman" w:cs="Times New Roman"/>
          <w:i/>
          <w:iCs/>
          <w:sz w:val="18"/>
          <w:szCs w:val="18"/>
        </w:rPr>
      </w:pPr>
      <w:r w:rsidRPr="00B46BDD">
        <w:rPr>
          <w:rFonts w:ascii="Times New Roman" w:eastAsia="Yu Mincho" w:hAnsi="Times New Roman" w:cs="Times New Roman"/>
          <w:i/>
          <w:iCs/>
          <w:sz w:val="18"/>
          <w:szCs w:val="18"/>
        </w:rPr>
        <w:t xml:space="preserve">priesaikos deklaracija; </w:t>
      </w:r>
    </w:p>
    <w:p w14:paraId="220BD96B" w14:textId="77777777" w:rsidR="00825350" w:rsidRPr="00B46BDD" w:rsidRDefault="00825350" w:rsidP="000D6085">
      <w:pPr>
        <w:pStyle w:val="FootnoteText"/>
        <w:numPr>
          <w:ilvl w:val="0"/>
          <w:numId w:val="26"/>
        </w:numPr>
        <w:spacing w:after="0" w:line="240" w:lineRule="auto"/>
        <w:jc w:val="both"/>
        <w:rPr>
          <w:rFonts w:ascii="Times New Roman" w:eastAsia="Yu Mincho" w:hAnsi="Times New Roman" w:cs="Times New Roman"/>
          <w:sz w:val="18"/>
          <w:szCs w:val="18"/>
        </w:rPr>
      </w:pPr>
      <w:r w:rsidRPr="00B46BDD">
        <w:rPr>
          <w:rFonts w:ascii="Times New Roman" w:eastAsia="Yu Mincho" w:hAnsi="Times New Roman" w:cs="Times New Roman"/>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18C4D5BB" w14:textId="77777777" w:rsidR="00825350" w:rsidRPr="00B46BDD" w:rsidRDefault="00825350" w:rsidP="00A04B6E">
      <w:pPr>
        <w:pStyle w:val="FootnoteText"/>
        <w:spacing w:after="0" w:line="240" w:lineRule="auto"/>
        <w:rPr>
          <w:rFonts w:ascii="Times New Roman" w:eastAsia="Times New Roman" w:hAnsi="Times New Roman" w:cs="Times New Roman"/>
          <w:sz w:val="18"/>
          <w:szCs w:val="18"/>
          <w:lang w:eastAsia="en-US"/>
        </w:rPr>
      </w:pPr>
      <w:r w:rsidRPr="00B46BDD">
        <w:rPr>
          <w:rStyle w:val="FootnoteReference"/>
          <w:rFonts w:ascii="Times New Roman" w:hAnsi="Times New Roman" w:cs="Times New Roman"/>
          <w:sz w:val="18"/>
          <w:szCs w:val="18"/>
        </w:rPr>
        <w:footnoteRef/>
      </w:r>
      <w:r w:rsidRPr="00B46BDD">
        <w:rPr>
          <w:rFonts w:ascii="Times New Roman" w:hAnsi="Times New Roman" w:cs="Times New Roman"/>
          <w:sz w:val="18"/>
          <w:szCs w:val="18"/>
        </w:rPr>
        <w:t xml:space="preserve"> Kaina EUR be PVM apskaičiuojama padauginant įkainį EUR be PVM iš kiekio.</w:t>
      </w:r>
    </w:p>
  </w:footnote>
  <w:footnote w:id="7">
    <w:p w14:paraId="52483888" w14:textId="77777777" w:rsidR="00825350" w:rsidRPr="00B46BDD" w:rsidRDefault="00825350" w:rsidP="00A04B6E">
      <w:pPr>
        <w:pStyle w:val="FootnoteText"/>
        <w:spacing w:after="0" w:line="240" w:lineRule="auto"/>
        <w:rPr>
          <w:rFonts w:ascii="Times New Roman" w:eastAsia="Times New Roman" w:hAnsi="Times New Roman" w:cs="Times New Roman"/>
          <w:sz w:val="18"/>
          <w:szCs w:val="18"/>
          <w:lang w:eastAsia="en-US"/>
        </w:rPr>
      </w:pPr>
      <w:r w:rsidRPr="00B46BDD">
        <w:rPr>
          <w:rStyle w:val="FootnoteReference"/>
          <w:rFonts w:ascii="Times New Roman" w:hAnsi="Times New Roman" w:cs="Times New Roman"/>
          <w:sz w:val="18"/>
          <w:szCs w:val="18"/>
        </w:rPr>
        <w:footnoteRef/>
      </w:r>
      <w:r w:rsidRPr="00B46BDD">
        <w:rPr>
          <w:rFonts w:ascii="Times New Roman" w:hAnsi="Times New Roman" w:cs="Times New Roman"/>
          <w:sz w:val="18"/>
          <w:szCs w:val="18"/>
        </w:rPr>
        <w:t xml:space="preserve"> Kaina EUR be PVM apskaičiuojama padauginant įkainį EUR be PVM iš kiekio.</w:t>
      </w:r>
    </w:p>
  </w:footnote>
  <w:footnote w:id="8">
    <w:p w14:paraId="75E5A1CC" w14:textId="77777777" w:rsidR="00825350" w:rsidRDefault="00825350" w:rsidP="00460A7B">
      <w:pPr>
        <w:pStyle w:val="FootnoteText"/>
      </w:pPr>
      <w:r>
        <w:rPr>
          <w:rStyle w:val="Inaosramenys"/>
        </w:rPr>
        <w:footnoteRef/>
      </w:r>
      <w:r>
        <w:t>https://vpt.lrv.lt/lt/naujienos-3/kaip-sekmingai-dalyvauti-viesuosiuose-pirkimuose-2020-metais/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E1774" w14:textId="3538AF41" w:rsidR="00825350" w:rsidRDefault="00825350">
    <w:pPr>
      <w:pStyle w:val="Header"/>
      <w:jc w:val="right"/>
    </w:pPr>
  </w:p>
  <w:p w14:paraId="68E3FFE8" w14:textId="3805043F" w:rsidR="00825350" w:rsidRDefault="008253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1F0120D"/>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22A3363"/>
    <w:multiLevelType w:val="hybridMultilevel"/>
    <w:tmpl w:val="ED34690A"/>
    <w:lvl w:ilvl="0" w:tplc="27F2CBC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440167"/>
    <w:multiLevelType w:val="multilevel"/>
    <w:tmpl w:val="74BE32DC"/>
    <w:lvl w:ilvl="0">
      <w:start w:val="4"/>
      <w:numFmt w:val="decimal"/>
      <w:lvlText w:val="%1."/>
      <w:lvlJc w:val="left"/>
      <w:pPr>
        <w:ind w:left="1778" w:hanging="360"/>
      </w:pPr>
      <w:rPr>
        <w:rFonts w:hint="default"/>
      </w:rPr>
    </w:lvl>
    <w:lvl w:ilvl="1">
      <w:start w:val="4"/>
      <w:numFmt w:val="decimal"/>
      <w:isLgl/>
      <w:lvlText w:val="%1.%2."/>
      <w:lvlJc w:val="left"/>
      <w:pPr>
        <w:ind w:left="1853" w:hanging="435"/>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138" w:hanging="72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498" w:hanging="1080"/>
      </w:pPr>
      <w:rPr>
        <w:rFonts w:hint="default"/>
      </w:rPr>
    </w:lvl>
    <w:lvl w:ilvl="6">
      <w:start w:val="1"/>
      <w:numFmt w:val="decimal"/>
      <w:isLgl/>
      <w:lvlText w:val="%1.%2.%3.%4.%5.%6.%7."/>
      <w:lvlJc w:val="left"/>
      <w:pPr>
        <w:ind w:left="2858" w:hanging="1440"/>
      </w:pPr>
      <w:rPr>
        <w:rFonts w:hint="default"/>
      </w:rPr>
    </w:lvl>
    <w:lvl w:ilvl="7">
      <w:start w:val="1"/>
      <w:numFmt w:val="decimal"/>
      <w:isLgl/>
      <w:lvlText w:val="%1.%2.%3.%4.%5.%6.%7.%8."/>
      <w:lvlJc w:val="left"/>
      <w:pPr>
        <w:ind w:left="2858" w:hanging="1440"/>
      </w:pPr>
      <w:rPr>
        <w:rFonts w:hint="default"/>
      </w:rPr>
    </w:lvl>
    <w:lvl w:ilvl="8">
      <w:start w:val="1"/>
      <w:numFmt w:val="decimal"/>
      <w:isLgl/>
      <w:lvlText w:val="%1.%2.%3.%4.%5.%6.%7.%8.%9."/>
      <w:lvlJc w:val="left"/>
      <w:pPr>
        <w:ind w:left="3218" w:hanging="1800"/>
      </w:pPr>
      <w:rPr>
        <w:rFonts w:hint="default"/>
      </w:r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08D5025F"/>
    <w:multiLevelType w:val="multilevel"/>
    <w:tmpl w:val="4F04E5D8"/>
    <w:lvl w:ilvl="0">
      <w:start w:val="1"/>
      <w:numFmt w:val="decimal"/>
      <w:lvlText w:val="%1."/>
      <w:lvlJc w:val="left"/>
      <w:pPr>
        <w:tabs>
          <w:tab w:val="num" w:pos="0"/>
        </w:tabs>
        <w:ind w:left="720" w:hanging="360"/>
      </w:pPr>
      <w:rPr>
        <w:rFonts w:cs="Times New Roman"/>
        <w:b w:val="0"/>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7BB124E"/>
    <w:multiLevelType w:val="multilevel"/>
    <w:tmpl w:val="0427001F"/>
    <w:styleLink w:val="Style4"/>
    <w:lvl w:ilvl="0">
      <w:start w:val="4"/>
      <w:numFmt w:val="decimal"/>
      <w:lvlText w:val="%1."/>
      <w:lvlJc w:val="left"/>
      <w:pPr>
        <w:ind w:left="360" w:hanging="360"/>
      </w:pPr>
    </w:lvl>
    <w:lvl w:ilvl="1">
      <w:start w:val="1"/>
      <w:numFmt w:val="decimal"/>
      <w:lvlText w:val="%1.%2."/>
      <w:lvlJc w:val="left"/>
      <w:pPr>
        <w:ind w:left="1141"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E55526"/>
    <w:multiLevelType w:val="multilevel"/>
    <w:tmpl w:val="06B484FC"/>
    <w:lvl w:ilvl="0">
      <w:start w:val="1"/>
      <w:numFmt w:val="bullet"/>
      <w:lvlText w:val=""/>
      <w:lvlJc w:val="left"/>
      <w:pPr>
        <w:ind w:left="720" w:hanging="360"/>
      </w:pPr>
      <w:rPr>
        <w:rFonts w:ascii="Symbol" w:hAnsi="Symbol" w:cs="Symbol" w:hint="default"/>
        <w:b w:val="0"/>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2F300D1"/>
    <w:multiLevelType w:val="multilevel"/>
    <w:tmpl w:val="0427001F"/>
    <w:numStyleLink w:val="Style4"/>
  </w:abstractNum>
  <w:abstractNum w:abstractNumId="12"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29E90518"/>
    <w:multiLevelType w:val="multilevel"/>
    <w:tmpl w:val="2DCA1938"/>
    <w:lvl w:ilvl="0">
      <w:start w:val="1"/>
      <w:numFmt w:val="decimal"/>
      <w:lvlText w:val="%1."/>
      <w:lvlJc w:val="left"/>
      <w:pPr>
        <w:ind w:left="480" w:hanging="480"/>
      </w:pPr>
      <w:rPr>
        <w:rFonts w:eastAsia="Times New Roman" w:hint="default"/>
        <w:color w:val="00B050"/>
      </w:rPr>
    </w:lvl>
    <w:lvl w:ilvl="1">
      <w:start w:val="12"/>
      <w:numFmt w:val="decimal"/>
      <w:lvlText w:val="%1.%2."/>
      <w:lvlJc w:val="left"/>
      <w:pPr>
        <w:ind w:left="480" w:hanging="480"/>
      </w:pPr>
      <w:rPr>
        <w:rFonts w:eastAsia="Times New Roman" w:hint="default"/>
        <w:color w:val="00B050"/>
      </w:rPr>
    </w:lvl>
    <w:lvl w:ilvl="2">
      <w:start w:val="1"/>
      <w:numFmt w:val="decimal"/>
      <w:lvlText w:val="%1.%2.%3."/>
      <w:lvlJc w:val="left"/>
      <w:pPr>
        <w:ind w:left="720" w:hanging="720"/>
      </w:pPr>
      <w:rPr>
        <w:rFonts w:eastAsia="Times New Roman" w:hint="default"/>
        <w:color w:val="00B050"/>
      </w:rPr>
    </w:lvl>
    <w:lvl w:ilvl="3">
      <w:start w:val="1"/>
      <w:numFmt w:val="decimal"/>
      <w:lvlText w:val="%1.%2.%3.%4."/>
      <w:lvlJc w:val="left"/>
      <w:pPr>
        <w:ind w:left="720" w:hanging="720"/>
      </w:pPr>
      <w:rPr>
        <w:rFonts w:eastAsia="Times New Roman" w:hint="default"/>
        <w:color w:val="00B050"/>
      </w:rPr>
    </w:lvl>
    <w:lvl w:ilvl="4">
      <w:start w:val="1"/>
      <w:numFmt w:val="decimal"/>
      <w:lvlText w:val="%1.%2.%3.%4.%5."/>
      <w:lvlJc w:val="left"/>
      <w:pPr>
        <w:ind w:left="1080" w:hanging="1080"/>
      </w:pPr>
      <w:rPr>
        <w:rFonts w:eastAsia="Times New Roman" w:hint="default"/>
        <w:color w:val="00B050"/>
      </w:rPr>
    </w:lvl>
    <w:lvl w:ilvl="5">
      <w:start w:val="1"/>
      <w:numFmt w:val="decimal"/>
      <w:lvlText w:val="%1.%2.%3.%4.%5.%6."/>
      <w:lvlJc w:val="left"/>
      <w:pPr>
        <w:ind w:left="1080" w:hanging="1080"/>
      </w:pPr>
      <w:rPr>
        <w:rFonts w:eastAsia="Times New Roman" w:hint="default"/>
        <w:color w:val="00B050"/>
      </w:rPr>
    </w:lvl>
    <w:lvl w:ilvl="6">
      <w:start w:val="1"/>
      <w:numFmt w:val="decimal"/>
      <w:lvlText w:val="%1.%2.%3.%4.%5.%6.%7."/>
      <w:lvlJc w:val="left"/>
      <w:pPr>
        <w:ind w:left="1440" w:hanging="1440"/>
      </w:pPr>
      <w:rPr>
        <w:rFonts w:eastAsia="Times New Roman" w:hint="default"/>
        <w:color w:val="00B050"/>
      </w:rPr>
    </w:lvl>
    <w:lvl w:ilvl="7">
      <w:start w:val="1"/>
      <w:numFmt w:val="decimal"/>
      <w:lvlText w:val="%1.%2.%3.%4.%5.%6.%7.%8."/>
      <w:lvlJc w:val="left"/>
      <w:pPr>
        <w:ind w:left="1440" w:hanging="1440"/>
      </w:pPr>
      <w:rPr>
        <w:rFonts w:eastAsia="Times New Roman" w:hint="default"/>
        <w:color w:val="00B050"/>
      </w:rPr>
    </w:lvl>
    <w:lvl w:ilvl="8">
      <w:start w:val="1"/>
      <w:numFmt w:val="decimal"/>
      <w:lvlText w:val="%1.%2.%3.%4.%5.%6.%7.%8.%9."/>
      <w:lvlJc w:val="left"/>
      <w:pPr>
        <w:ind w:left="1800" w:hanging="1800"/>
      </w:pPr>
      <w:rPr>
        <w:rFonts w:eastAsia="Times New Roman" w:hint="default"/>
        <w:color w:val="00B050"/>
      </w:rPr>
    </w:lvl>
  </w:abstractNum>
  <w:abstractNum w:abstractNumId="14" w15:restartNumberingAfterBreak="0">
    <w:nsid w:val="2E0065D0"/>
    <w:multiLevelType w:val="multilevel"/>
    <w:tmpl w:val="68B667E2"/>
    <w:lvl w:ilvl="0">
      <w:start w:val="7"/>
      <w:numFmt w:val="decimal"/>
      <w:lvlText w:val="%1."/>
      <w:lvlJc w:val="left"/>
      <w:pPr>
        <w:ind w:left="540" w:hanging="540"/>
      </w:pPr>
      <w:rPr>
        <w:rFonts w:hint="default"/>
      </w:rPr>
    </w:lvl>
    <w:lvl w:ilvl="1">
      <w:start w:val="2"/>
      <w:numFmt w:val="decimal"/>
      <w:lvlText w:val="%1.%2."/>
      <w:lvlJc w:val="left"/>
      <w:pPr>
        <w:ind w:left="1250" w:hanging="54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010603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8" w15:restartNumberingAfterBreak="0">
    <w:nsid w:val="425F01DA"/>
    <w:multiLevelType w:val="multilevel"/>
    <w:tmpl w:val="870A22B6"/>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2302"/>
        </w:tabs>
        <w:ind w:left="360" w:hanging="360"/>
      </w:pPr>
      <w:rPr>
        <w:color w:val="FF0000"/>
      </w:r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1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4B402B44"/>
    <w:multiLevelType w:val="multilevel"/>
    <w:tmpl w:val="10027496"/>
    <w:lvl w:ilvl="0">
      <w:start w:val="1"/>
      <w:numFmt w:val="decimal"/>
      <w:lvlText w:val="%1."/>
      <w:lvlJc w:val="left"/>
      <w:pPr>
        <w:ind w:left="482" w:hanging="221"/>
      </w:pPr>
      <w:rPr>
        <w:rFonts w:hint="default"/>
        <w:spacing w:val="0"/>
        <w:w w:val="100"/>
        <w:lang w:val="lt-LT" w:eastAsia="en-US" w:bidi="ar-SA"/>
      </w:rPr>
    </w:lvl>
    <w:lvl w:ilvl="1">
      <w:start w:val="1"/>
      <w:numFmt w:val="decimal"/>
      <w:lvlText w:val="%1.%2."/>
      <w:lvlJc w:val="left"/>
      <w:pPr>
        <w:ind w:left="262" w:hanging="468"/>
      </w:pPr>
      <w:rPr>
        <w:rFonts w:hint="default"/>
        <w:spacing w:val="0"/>
        <w:w w:val="99"/>
        <w:lang w:val="lt-LT" w:eastAsia="en-US" w:bidi="ar-SA"/>
      </w:rPr>
    </w:lvl>
    <w:lvl w:ilvl="2">
      <w:start w:val="1"/>
      <w:numFmt w:val="decimal"/>
      <w:lvlText w:val="%1.%2.%3."/>
      <w:lvlJc w:val="left"/>
      <w:pPr>
        <w:ind w:left="262" w:hanging="644"/>
      </w:pPr>
      <w:rPr>
        <w:rFonts w:ascii="Times New Roman" w:eastAsia="Times New Roman" w:hAnsi="Times New Roman" w:cs="Times New Roman" w:hint="default"/>
        <w:b/>
        <w:bCs/>
        <w:i w:val="0"/>
        <w:iCs w:val="0"/>
        <w:spacing w:val="-2"/>
        <w:w w:val="99"/>
        <w:sz w:val="20"/>
        <w:szCs w:val="20"/>
        <w:lang w:val="lt-LT" w:eastAsia="en-US" w:bidi="ar-SA"/>
      </w:rPr>
    </w:lvl>
    <w:lvl w:ilvl="3">
      <w:numFmt w:val="bullet"/>
      <w:lvlText w:val="•"/>
      <w:lvlJc w:val="left"/>
      <w:pPr>
        <w:ind w:left="2693" w:hanging="644"/>
      </w:pPr>
      <w:rPr>
        <w:rFonts w:hint="default"/>
        <w:lang w:val="lt-LT" w:eastAsia="en-US" w:bidi="ar-SA"/>
      </w:rPr>
    </w:lvl>
    <w:lvl w:ilvl="4">
      <w:numFmt w:val="bullet"/>
      <w:lvlText w:val="•"/>
      <w:lvlJc w:val="left"/>
      <w:pPr>
        <w:ind w:left="3800" w:hanging="644"/>
      </w:pPr>
      <w:rPr>
        <w:rFonts w:hint="default"/>
        <w:lang w:val="lt-LT" w:eastAsia="en-US" w:bidi="ar-SA"/>
      </w:rPr>
    </w:lvl>
    <w:lvl w:ilvl="5">
      <w:numFmt w:val="bullet"/>
      <w:lvlText w:val="•"/>
      <w:lvlJc w:val="left"/>
      <w:pPr>
        <w:ind w:left="4906" w:hanging="644"/>
      </w:pPr>
      <w:rPr>
        <w:rFonts w:hint="default"/>
        <w:lang w:val="lt-LT" w:eastAsia="en-US" w:bidi="ar-SA"/>
      </w:rPr>
    </w:lvl>
    <w:lvl w:ilvl="6">
      <w:numFmt w:val="bullet"/>
      <w:lvlText w:val="•"/>
      <w:lvlJc w:val="left"/>
      <w:pPr>
        <w:ind w:left="6013" w:hanging="644"/>
      </w:pPr>
      <w:rPr>
        <w:rFonts w:hint="default"/>
        <w:lang w:val="lt-LT" w:eastAsia="en-US" w:bidi="ar-SA"/>
      </w:rPr>
    </w:lvl>
    <w:lvl w:ilvl="7">
      <w:numFmt w:val="bullet"/>
      <w:lvlText w:val="•"/>
      <w:lvlJc w:val="left"/>
      <w:pPr>
        <w:ind w:left="7120" w:hanging="644"/>
      </w:pPr>
      <w:rPr>
        <w:rFonts w:hint="default"/>
        <w:lang w:val="lt-LT" w:eastAsia="en-US" w:bidi="ar-SA"/>
      </w:rPr>
    </w:lvl>
    <w:lvl w:ilvl="8">
      <w:numFmt w:val="bullet"/>
      <w:lvlText w:val="•"/>
      <w:lvlJc w:val="left"/>
      <w:pPr>
        <w:ind w:left="8226" w:hanging="644"/>
      </w:pPr>
      <w:rPr>
        <w:rFonts w:hint="default"/>
        <w:lang w:val="lt-LT" w:eastAsia="en-US" w:bidi="ar-SA"/>
      </w:rPr>
    </w:lvl>
  </w:abstractNum>
  <w:abstractNum w:abstractNumId="2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E860BD4"/>
    <w:multiLevelType w:val="multilevel"/>
    <w:tmpl w:val="CFFCA1CC"/>
    <w:lvl w:ilvl="0">
      <w:numFmt w:val="bullet"/>
      <w:lvlText w:val="-"/>
      <w:lvlJc w:val="left"/>
      <w:pPr>
        <w:tabs>
          <w:tab w:val="num" w:pos="0"/>
        </w:tabs>
        <w:ind w:left="720" w:hanging="360"/>
      </w:pPr>
      <w:rPr>
        <w:rFonts w:ascii="Times New Roman" w:hAnsi="Times New Roman" w:cs="Times New Roman"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04C1363"/>
    <w:multiLevelType w:val="multilevel"/>
    <w:tmpl w:val="37BA3E4A"/>
    <w:lvl w:ilvl="0">
      <w:start w:val="1"/>
      <w:numFmt w:val="decimal"/>
      <w:lvlText w:val="%1)"/>
      <w:lvlJc w:val="left"/>
      <w:pPr>
        <w:ind w:left="752" w:hanging="360"/>
      </w:pPr>
      <w:rPr>
        <w:b w:val="0"/>
        <w:color w:val="auto"/>
        <w:sz w:val="21"/>
      </w:rPr>
    </w:lvl>
    <w:lvl w:ilvl="1">
      <w:start w:val="1"/>
      <w:numFmt w:val="lowerLetter"/>
      <w:lvlText w:val="%2."/>
      <w:lvlJc w:val="left"/>
      <w:pPr>
        <w:ind w:left="1472" w:hanging="360"/>
      </w:pPr>
    </w:lvl>
    <w:lvl w:ilvl="2">
      <w:start w:val="1"/>
      <w:numFmt w:val="lowerRoman"/>
      <w:lvlText w:val="%3."/>
      <w:lvlJc w:val="right"/>
      <w:pPr>
        <w:ind w:left="2192" w:hanging="180"/>
      </w:pPr>
    </w:lvl>
    <w:lvl w:ilvl="3">
      <w:start w:val="1"/>
      <w:numFmt w:val="decimal"/>
      <w:lvlText w:val="%4."/>
      <w:lvlJc w:val="left"/>
      <w:pPr>
        <w:ind w:left="2912" w:hanging="360"/>
      </w:pPr>
    </w:lvl>
    <w:lvl w:ilvl="4">
      <w:start w:val="1"/>
      <w:numFmt w:val="lowerLetter"/>
      <w:lvlText w:val="%5."/>
      <w:lvlJc w:val="left"/>
      <w:pPr>
        <w:ind w:left="3632" w:hanging="360"/>
      </w:pPr>
    </w:lvl>
    <w:lvl w:ilvl="5">
      <w:start w:val="1"/>
      <w:numFmt w:val="lowerRoman"/>
      <w:lvlText w:val="%6."/>
      <w:lvlJc w:val="right"/>
      <w:pPr>
        <w:ind w:left="4352" w:hanging="180"/>
      </w:pPr>
    </w:lvl>
    <w:lvl w:ilvl="6">
      <w:start w:val="1"/>
      <w:numFmt w:val="decimal"/>
      <w:lvlText w:val="%7."/>
      <w:lvlJc w:val="left"/>
      <w:pPr>
        <w:ind w:left="5072" w:hanging="360"/>
      </w:pPr>
    </w:lvl>
    <w:lvl w:ilvl="7">
      <w:start w:val="1"/>
      <w:numFmt w:val="lowerLetter"/>
      <w:lvlText w:val="%8."/>
      <w:lvlJc w:val="left"/>
      <w:pPr>
        <w:ind w:left="5792" w:hanging="360"/>
      </w:pPr>
    </w:lvl>
    <w:lvl w:ilvl="8">
      <w:start w:val="1"/>
      <w:numFmt w:val="lowerRoman"/>
      <w:lvlText w:val="%9."/>
      <w:lvlJc w:val="right"/>
      <w:pPr>
        <w:ind w:left="6512" w:hanging="180"/>
      </w:pPr>
    </w:lvl>
  </w:abstractNum>
  <w:abstractNum w:abstractNumId="27" w15:restartNumberingAfterBreak="0">
    <w:nsid w:val="616F1D09"/>
    <w:multiLevelType w:val="hybridMultilevel"/>
    <w:tmpl w:val="5F862710"/>
    <w:lvl w:ilvl="0" w:tplc="00E4919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2010E0"/>
    <w:multiLevelType w:val="multilevel"/>
    <w:tmpl w:val="3E5E2CA6"/>
    <w:lvl w:ilvl="0">
      <w:numFmt w:val="bullet"/>
      <w:lvlText w:val="-"/>
      <w:lvlJc w:val="left"/>
      <w:pPr>
        <w:tabs>
          <w:tab w:val="num" w:pos="0"/>
        </w:tabs>
        <w:ind w:left="720" w:hanging="360"/>
      </w:pPr>
      <w:rPr>
        <w:rFonts w:ascii="Times New Roman" w:hAnsi="Times New Roman" w:cs="Times New Roman"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A547691"/>
    <w:multiLevelType w:val="hybridMultilevel"/>
    <w:tmpl w:val="61661A14"/>
    <w:lvl w:ilvl="0" w:tplc="D84C7900">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D505B75"/>
    <w:multiLevelType w:val="multilevel"/>
    <w:tmpl w:val="C100CB62"/>
    <w:lvl w:ilvl="0">
      <w:start w:val="1"/>
      <w:numFmt w:val="decimal"/>
      <w:lvlText w:val="%1."/>
      <w:lvlJc w:val="left"/>
      <w:pPr>
        <w:ind w:left="360" w:hanging="36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7" w15:restartNumberingAfterBreak="0">
    <w:nsid w:val="76394BC7"/>
    <w:multiLevelType w:val="multilevel"/>
    <w:tmpl w:val="AF024F08"/>
    <w:lvl w:ilvl="0">
      <w:start w:val="1"/>
      <w:numFmt w:val="decimal"/>
      <w:lvlText w:val="%1."/>
      <w:lvlJc w:val="left"/>
      <w:pPr>
        <w:tabs>
          <w:tab w:val="num" w:pos="2552"/>
        </w:tabs>
        <w:ind w:left="2912" w:hanging="360"/>
      </w:pPr>
      <w:rPr>
        <w:rFonts w:ascii="Times New Roman" w:hAnsi="Times New Roman" w:cs="Times New Roman"/>
        <w:b w:val="0"/>
        <w:bCs w:val="0"/>
      </w:rPr>
    </w:lvl>
    <w:lvl w:ilvl="1">
      <w:start w:val="1"/>
      <w:numFmt w:val="decimal"/>
      <w:lvlText w:val="%1.%2."/>
      <w:lvlJc w:val="left"/>
      <w:pPr>
        <w:tabs>
          <w:tab w:val="num" w:pos="2552"/>
        </w:tabs>
        <w:ind w:left="2912" w:hanging="360"/>
      </w:pPr>
      <w:rPr>
        <w:rFonts w:ascii="Times New Roman" w:hAnsi="Times New Roman" w:cs="Times New Roman"/>
        <w:b w:val="0"/>
        <w:bCs w:val="0"/>
        <w:sz w:val="24"/>
        <w:szCs w:val="24"/>
      </w:rPr>
    </w:lvl>
    <w:lvl w:ilvl="2">
      <w:start w:val="1"/>
      <w:numFmt w:val="decimal"/>
      <w:lvlText w:val="%1.%2.%3."/>
      <w:lvlJc w:val="left"/>
      <w:pPr>
        <w:tabs>
          <w:tab w:val="num" w:pos="2552"/>
        </w:tabs>
        <w:ind w:left="3272" w:hanging="720"/>
      </w:pPr>
    </w:lvl>
    <w:lvl w:ilvl="3">
      <w:start w:val="1"/>
      <w:numFmt w:val="decimal"/>
      <w:lvlText w:val="%1.%2.%3.%4."/>
      <w:lvlJc w:val="left"/>
      <w:pPr>
        <w:tabs>
          <w:tab w:val="num" w:pos="2552"/>
        </w:tabs>
        <w:ind w:left="3272" w:hanging="720"/>
      </w:pPr>
    </w:lvl>
    <w:lvl w:ilvl="4">
      <w:start w:val="1"/>
      <w:numFmt w:val="decimal"/>
      <w:lvlText w:val="%1.%2.%3.%4.%5."/>
      <w:lvlJc w:val="left"/>
      <w:pPr>
        <w:tabs>
          <w:tab w:val="num" w:pos="2552"/>
        </w:tabs>
        <w:ind w:left="3632" w:hanging="1080"/>
      </w:pPr>
    </w:lvl>
    <w:lvl w:ilvl="5">
      <w:start w:val="1"/>
      <w:numFmt w:val="decimal"/>
      <w:lvlText w:val="%1.%2.%3.%4.%5.%6."/>
      <w:lvlJc w:val="left"/>
      <w:pPr>
        <w:tabs>
          <w:tab w:val="num" w:pos="2552"/>
        </w:tabs>
        <w:ind w:left="3632" w:hanging="1080"/>
      </w:pPr>
    </w:lvl>
    <w:lvl w:ilvl="6">
      <w:start w:val="1"/>
      <w:numFmt w:val="decimal"/>
      <w:lvlText w:val="%1.%2.%3.%4.%5.%6.%7."/>
      <w:lvlJc w:val="left"/>
      <w:pPr>
        <w:tabs>
          <w:tab w:val="num" w:pos="2552"/>
        </w:tabs>
        <w:ind w:left="3992" w:hanging="1440"/>
      </w:pPr>
    </w:lvl>
    <w:lvl w:ilvl="7">
      <w:start w:val="1"/>
      <w:numFmt w:val="decimal"/>
      <w:lvlText w:val="%1.%2.%3.%4.%5.%6.%7.%8."/>
      <w:lvlJc w:val="left"/>
      <w:pPr>
        <w:tabs>
          <w:tab w:val="num" w:pos="2552"/>
        </w:tabs>
        <w:ind w:left="3992" w:hanging="1440"/>
      </w:pPr>
    </w:lvl>
    <w:lvl w:ilvl="8">
      <w:start w:val="1"/>
      <w:numFmt w:val="decimal"/>
      <w:lvlText w:val="%1.%2.%3.%4.%5.%6.%7.%8.%9."/>
      <w:lvlJc w:val="left"/>
      <w:pPr>
        <w:tabs>
          <w:tab w:val="num" w:pos="2552"/>
        </w:tabs>
        <w:ind w:left="4352" w:hanging="1800"/>
      </w:pPr>
    </w:lvl>
  </w:abstractNum>
  <w:abstractNum w:abstractNumId="38" w15:restartNumberingAfterBreak="0">
    <w:nsid w:val="78DA043E"/>
    <w:multiLevelType w:val="hybridMultilevel"/>
    <w:tmpl w:val="00BA1E70"/>
    <w:lvl w:ilvl="0" w:tplc="63D2CAC2">
      <w:start w:val="9"/>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0" w15:restartNumberingAfterBreak="0">
    <w:nsid w:val="7AE031FD"/>
    <w:multiLevelType w:val="multilevel"/>
    <w:tmpl w:val="96BAD20A"/>
    <w:lvl w:ilvl="0">
      <w:start w:val="1"/>
      <w:numFmt w:val="decimal"/>
      <w:lvlText w:val="%1."/>
      <w:lvlJc w:val="left"/>
      <w:pPr>
        <w:ind w:left="1778" w:hanging="360"/>
      </w:pPr>
      <w:rPr>
        <w:rFonts w:hint="default"/>
      </w:rPr>
    </w:lvl>
    <w:lvl w:ilvl="1">
      <w:start w:val="1"/>
      <w:numFmt w:val="decimal"/>
      <w:isLgl/>
      <w:lvlText w:val="%1.%2"/>
      <w:lvlJc w:val="left"/>
      <w:pPr>
        <w:ind w:left="1778"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138" w:hanging="72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498" w:hanging="1080"/>
      </w:pPr>
      <w:rPr>
        <w:rFonts w:hint="default"/>
      </w:rPr>
    </w:lvl>
    <w:lvl w:ilvl="6">
      <w:start w:val="1"/>
      <w:numFmt w:val="decimal"/>
      <w:isLgl/>
      <w:lvlText w:val="%1.%2.%3.%4.%5.%6.%7"/>
      <w:lvlJc w:val="left"/>
      <w:pPr>
        <w:ind w:left="2858" w:hanging="1440"/>
      </w:pPr>
      <w:rPr>
        <w:rFonts w:hint="default"/>
      </w:rPr>
    </w:lvl>
    <w:lvl w:ilvl="7">
      <w:start w:val="1"/>
      <w:numFmt w:val="decimal"/>
      <w:isLgl/>
      <w:lvlText w:val="%1.%2.%3.%4.%5.%6.%7.%8"/>
      <w:lvlJc w:val="left"/>
      <w:pPr>
        <w:ind w:left="2858" w:hanging="1440"/>
      </w:pPr>
      <w:rPr>
        <w:rFonts w:hint="default"/>
      </w:rPr>
    </w:lvl>
    <w:lvl w:ilvl="8">
      <w:start w:val="1"/>
      <w:numFmt w:val="decimal"/>
      <w:isLgl/>
      <w:lvlText w:val="%1.%2.%3.%4.%5.%6.%7.%8.%9"/>
      <w:lvlJc w:val="left"/>
      <w:pPr>
        <w:ind w:left="3218" w:hanging="1800"/>
      </w:pPr>
      <w:rPr>
        <w:rFonts w:hint="default"/>
      </w:rPr>
    </w:lvl>
  </w:abstractNum>
  <w:num w:numId="1">
    <w:abstractNumId w:val="15"/>
  </w:num>
  <w:num w:numId="2">
    <w:abstractNumId w:val="6"/>
  </w:num>
  <w:num w:numId="3">
    <w:abstractNumId w:val="25"/>
  </w:num>
  <w:num w:numId="4">
    <w:abstractNumId w:val="30"/>
  </w:num>
  <w:num w:numId="5">
    <w:abstractNumId w:val="22"/>
  </w:num>
  <w:num w:numId="6">
    <w:abstractNumId w:val="39"/>
  </w:num>
  <w:num w:numId="7">
    <w:abstractNumId w:val="35"/>
  </w:num>
  <w:num w:numId="8">
    <w:abstractNumId w:val="4"/>
  </w:num>
  <w:num w:numId="9">
    <w:abstractNumId w:val="36"/>
  </w:num>
  <w:num w:numId="10">
    <w:abstractNumId w:val="34"/>
  </w:num>
  <w:num w:numId="11">
    <w:abstractNumId w:val="29"/>
  </w:num>
  <w:num w:numId="12">
    <w:abstractNumId w:val="17"/>
  </w:num>
  <w:num w:numId="13">
    <w:abstractNumId w:val="21"/>
  </w:num>
  <w:num w:numId="14">
    <w:abstractNumId w:val="32"/>
  </w:num>
  <w:num w:numId="15">
    <w:abstractNumId w:val="7"/>
  </w:num>
  <w:num w:numId="16">
    <w:abstractNumId w:val="12"/>
  </w:num>
  <w:num w:numId="17">
    <w:abstractNumId w:val="19"/>
  </w:num>
  <w:num w:numId="18">
    <w:abstractNumId w:val="23"/>
  </w:num>
  <w:num w:numId="19">
    <w:abstractNumId w:val="18"/>
  </w:num>
  <w:num w:numId="20">
    <w:abstractNumId w:val="28"/>
  </w:num>
  <w:num w:numId="21">
    <w:abstractNumId w:val="1"/>
  </w:num>
  <w:num w:numId="22">
    <w:abstractNumId w:val="33"/>
  </w:num>
  <w:num w:numId="23">
    <w:abstractNumId w:val="24"/>
  </w:num>
  <w:num w:numId="24">
    <w:abstractNumId w:val="27"/>
  </w:num>
  <w:num w:numId="25">
    <w:abstractNumId w:val="31"/>
  </w:num>
  <w:num w:numId="26">
    <w:abstractNumId w:val="2"/>
  </w:num>
  <w:num w:numId="27">
    <w:abstractNumId w:val="16"/>
  </w:num>
  <w:num w:numId="28">
    <w:abstractNumId w:val="10"/>
  </w:num>
  <w:num w:numId="29">
    <w:abstractNumId w:val="40"/>
  </w:num>
  <w:num w:numId="30">
    <w:abstractNumId w:val="5"/>
    <w:lvlOverride w:ilvl="0">
      <w:startOverride w:val="1"/>
    </w:lvlOverride>
  </w:num>
  <w:num w:numId="31">
    <w:abstractNumId w:val="9"/>
  </w:num>
  <w:num w:numId="32">
    <w:abstractNumId w:val="3"/>
  </w:num>
  <w:num w:numId="33">
    <w:abstractNumId w:val="11"/>
  </w:num>
  <w:num w:numId="34">
    <w:abstractNumId w:val="8"/>
  </w:num>
  <w:num w:numId="35">
    <w:abstractNumId w:val="26"/>
  </w:num>
  <w:num w:numId="36">
    <w:abstractNumId w:val="38"/>
  </w:num>
  <w:num w:numId="37">
    <w:abstractNumId w:val="14"/>
  </w:num>
  <w:num w:numId="38">
    <w:abstractNumId w:val="37"/>
  </w:num>
  <w:num w:numId="39">
    <w:abstractNumId w:val="13"/>
  </w:num>
  <w:num w:numId="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trackRevisions/>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76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402"/>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6CE7"/>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085"/>
    <w:rsid w:val="000D638A"/>
    <w:rsid w:val="000D71C2"/>
    <w:rsid w:val="000D7494"/>
    <w:rsid w:val="000D7AD2"/>
    <w:rsid w:val="000E083B"/>
    <w:rsid w:val="000E091E"/>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45B"/>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D58"/>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59D0"/>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292"/>
    <w:rsid w:val="002078CF"/>
    <w:rsid w:val="0020796D"/>
    <w:rsid w:val="00207CC3"/>
    <w:rsid w:val="00207E02"/>
    <w:rsid w:val="00207E40"/>
    <w:rsid w:val="00207FAC"/>
    <w:rsid w:val="00210068"/>
    <w:rsid w:val="002101DC"/>
    <w:rsid w:val="00210594"/>
    <w:rsid w:val="00210870"/>
    <w:rsid w:val="002109D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20B"/>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A88"/>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0BE"/>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0AA7"/>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44CE"/>
    <w:rsid w:val="002F536E"/>
    <w:rsid w:val="002F5A85"/>
    <w:rsid w:val="002F5E32"/>
    <w:rsid w:val="002F5EE2"/>
    <w:rsid w:val="002F5F47"/>
    <w:rsid w:val="002F5F8E"/>
    <w:rsid w:val="002F67FD"/>
    <w:rsid w:val="002F6EDD"/>
    <w:rsid w:val="002F7A04"/>
    <w:rsid w:val="002F7B28"/>
    <w:rsid w:val="002F7D23"/>
    <w:rsid w:val="002F7DE2"/>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83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08E"/>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BA"/>
    <w:rsid w:val="004022F2"/>
    <w:rsid w:val="0040276A"/>
    <w:rsid w:val="004038D3"/>
    <w:rsid w:val="00403C4D"/>
    <w:rsid w:val="0040427C"/>
    <w:rsid w:val="00404533"/>
    <w:rsid w:val="0040472C"/>
    <w:rsid w:val="004047D7"/>
    <w:rsid w:val="00405855"/>
    <w:rsid w:val="00405B22"/>
    <w:rsid w:val="00405D65"/>
    <w:rsid w:val="004061AB"/>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6540"/>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A7B"/>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2DE"/>
    <w:rsid w:val="004C076A"/>
    <w:rsid w:val="004C0B12"/>
    <w:rsid w:val="004C0BB9"/>
    <w:rsid w:val="004C1141"/>
    <w:rsid w:val="004C11AA"/>
    <w:rsid w:val="004C290F"/>
    <w:rsid w:val="004C29F1"/>
    <w:rsid w:val="004C3894"/>
    <w:rsid w:val="004C3BAB"/>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4F4"/>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588"/>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ABC"/>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B9F"/>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2F0C"/>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48B"/>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1AD"/>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2F2"/>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3C1"/>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09C5"/>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849"/>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591D"/>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2E08"/>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0E3"/>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039"/>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50"/>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1C"/>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38CF"/>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0DB8"/>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17D3"/>
    <w:rsid w:val="00942030"/>
    <w:rsid w:val="00942226"/>
    <w:rsid w:val="00942379"/>
    <w:rsid w:val="009425A7"/>
    <w:rsid w:val="00942662"/>
    <w:rsid w:val="00942B80"/>
    <w:rsid w:val="00942BCA"/>
    <w:rsid w:val="00942C81"/>
    <w:rsid w:val="00943A29"/>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3F77"/>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049"/>
    <w:rsid w:val="009A180D"/>
    <w:rsid w:val="009A201E"/>
    <w:rsid w:val="009A3252"/>
    <w:rsid w:val="009A3A73"/>
    <w:rsid w:val="009A43BF"/>
    <w:rsid w:val="009A50B5"/>
    <w:rsid w:val="009A61DC"/>
    <w:rsid w:val="009A6678"/>
    <w:rsid w:val="009A7D11"/>
    <w:rsid w:val="009B0A82"/>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2AD7"/>
    <w:rsid w:val="009F3379"/>
    <w:rsid w:val="009F402F"/>
    <w:rsid w:val="009F474E"/>
    <w:rsid w:val="009F4CE8"/>
    <w:rsid w:val="009F4E56"/>
    <w:rsid w:val="009F4FBE"/>
    <w:rsid w:val="009F5AAD"/>
    <w:rsid w:val="009F639D"/>
    <w:rsid w:val="009F644C"/>
    <w:rsid w:val="009F791B"/>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4B6E"/>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66D"/>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00E"/>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C75"/>
    <w:rsid w:val="00B5221E"/>
    <w:rsid w:val="00B522AC"/>
    <w:rsid w:val="00B52729"/>
    <w:rsid w:val="00B5429E"/>
    <w:rsid w:val="00B54910"/>
    <w:rsid w:val="00B54C37"/>
    <w:rsid w:val="00B54DAB"/>
    <w:rsid w:val="00B5521E"/>
    <w:rsid w:val="00B55A65"/>
    <w:rsid w:val="00B55FAF"/>
    <w:rsid w:val="00B5605F"/>
    <w:rsid w:val="00B56D81"/>
    <w:rsid w:val="00B57190"/>
    <w:rsid w:val="00B600AE"/>
    <w:rsid w:val="00B606C9"/>
    <w:rsid w:val="00B60CB8"/>
    <w:rsid w:val="00B61E41"/>
    <w:rsid w:val="00B61F68"/>
    <w:rsid w:val="00B62973"/>
    <w:rsid w:val="00B62AF3"/>
    <w:rsid w:val="00B62C56"/>
    <w:rsid w:val="00B62D48"/>
    <w:rsid w:val="00B64ACB"/>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1E25"/>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3E51"/>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0E3"/>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8BC"/>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0DD"/>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EA7"/>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53E"/>
    <w:rsid w:val="00CE498D"/>
    <w:rsid w:val="00CE4FFA"/>
    <w:rsid w:val="00CE540C"/>
    <w:rsid w:val="00CE5A18"/>
    <w:rsid w:val="00CE64B4"/>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B7"/>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128"/>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2996"/>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BC8"/>
    <w:rsid w:val="00DC6D15"/>
    <w:rsid w:val="00DC6E53"/>
    <w:rsid w:val="00DC7145"/>
    <w:rsid w:val="00DC71E2"/>
    <w:rsid w:val="00DC7420"/>
    <w:rsid w:val="00DC7576"/>
    <w:rsid w:val="00DC7CE8"/>
    <w:rsid w:val="00DD0085"/>
    <w:rsid w:val="00DD008C"/>
    <w:rsid w:val="00DD1114"/>
    <w:rsid w:val="00DD138F"/>
    <w:rsid w:val="00DD13C0"/>
    <w:rsid w:val="00DD1477"/>
    <w:rsid w:val="00DD1C74"/>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1F03"/>
    <w:rsid w:val="00E1204F"/>
    <w:rsid w:val="00E121DF"/>
    <w:rsid w:val="00E123CC"/>
    <w:rsid w:val="00E12FBA"/>
    <w:rsid w:val="00E1304E"/>
    <w:rsid w:val="00E1329C"/>
    <w:rsid w:val="00E13E63"/>
    <w:rsid w:val="00E14179"/>
    <w:rsid w:val="00E142A2"/>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081"/>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59AF"/>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0C"/>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4E22"/>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5A4"/>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353"/>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3081"/>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Footnote,Footnote Text Char Char,Fußnotentextf, Car,Car,Footnote text,Footnote Text1,Footnote Text2,Footnote Text11,ALTS FOOTNOTE11,Footnote Text Char111,Footnote Text Char Char Char11,Footnote Text Char1 Char Char Char Char11"/>
    <w:basedOn w:val="Normal"/>
    <w:link w:val="FootnoteTextChar"/>
    <w:uiPriority w:val="99"/>
    <w:unhideWhenUsed/>
    <w:rsid w:val="00D05666"/>
    <w:rPr>
      <w:sz w:val="20"/>
      <w:szCs w:val="20"/>
    </w:rPr>
  </w:style>
  <w:style w:type="character" w:customStyle="1" w:styleId="FootnoteTextChar">
    <w:name w:val="Footnote Text Char"/>
    <w:aliases w:val="Footnote Char,Footnote Text Char Char Char,Fußnotentextf Char, Car Char,Car Char,Footnote text Char,Footnote Text1 Char,Footnote Text2 Char,Footnote Text11 Char,ALTS FOOTNOTE11 Char,Footnote Text Char111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Inaosramenys">
    <w:name w:val="Išnašos rašmenys"/>
    <w:qFormat/>
    <w:rsid w:val="002940BE"/>
    <w:rPr>
      <w:rFonts w:cs="Times New Roman"/>
      <w:vertAlign w:val="superscript"/>
    </w:rPr>
  </w:style>
  <w:style w:type="table" w:customStyle="1" w:styleId="TableGrid4">
    <w:name w:val="Table Grid4"/>
    <w:basedOn w:val="TableNormal"/>
    <w:next w:val="TableGrid"/>
    <w:uiPriority w:val="39"/>
    <w:rsid w:val="002940BE"/>
    <w:pPr>
      <w:suppressAutoHyphens/>
      <w:spacing w:after="0" w:line="240" w:lineRule="auto"/>
    </w:pPr>
    <w:rPr>
      <w:rFonts w:ascii="Times New Roman" w:eastAsia="Calibri" w:hAnsi="Times New Roman" w:cs="Times New Roman"/>
      <w:sz w:val="20"/>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A04B6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uiPriority w:val="99"/>
    <w:rsid w:val="00A04B6E"/>
    <w:pPr>
      <w:suppressAutoHyphens/>
      <w:spacing w:after="0" w:line="240" w:lineRule="auto"/>
    </w:pPr>
    <w:rPr>
      <w:sz w:val="20"/>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4">
    <w:name w:val="Style4"/>
    <w:uiPriority w:val="99"/>
    <w:rsid w:val="00A04B6E"/>
    <w:pPr>
      <w:numPr>
        <w:numId w:val="34"/>
      </w:numPr>
    </w:pPr>
  </w:style>
  <w:style w:type="table" w:customStyle="1" w:styleId="TableGrid41">
    <w:name w:val="Table Grid41"/>
    <w:basedOn w:val="TableNormal"/>
    <w:next w:val="TableGrid"/>
    <w:uiPriority w:val="39"/>
    <w:rsid w:val="00A04B6E"/>
    <w:pPr>
      <w:spacing w:after="0" w:line="240" w:lineRule="auto"/>
    </w:pPr>
    <w:rPr>
      <w:rFonts w:ascii="Calibri" w:eastAsia="Calibri" w:hAnsi="Calibri" w:cs="Arial"/>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2">
    <w:name w:val="Table Grid42"/>
    <w:basedOn w:val="TableNormal"/>
    <w:next w:val="TableGrid"/>
    <w:uiPriority w:val="39"/>
    <w:rsid w:val="00460A7B"/>
    <w:pPr>
      <w:suppressAutoHyphens/>
      <w:spacing w:after="0" w:line="240" w:lineRule="auto"/>
    </w:pPr>
    <w:rPr>
      <w:rFonts w:ascii="Times New Roman" w:eastAsia="Calibri" w:hAnsi="Times New Roman" w:cs="Times New Roman"/>
      <w:sz w:val="20"/>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073402"/>
    <w:pPr>
      <w:widowControl w:val="0"/>
      <w:autoSpaceDE w:val="0"/>
      <w:autoSpaceDN w:val="0"/>
      <w:spacing w:after="0" w:line="240" w:lineRule="auto"/>
      <w:ind w:left="108"/>
    </w:pPr>
    <w:rPr>
      <w:rFonts w:ascii="Times New Roman" w:eastAsia="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pasalinimo-pagrindai-1/nepatikimi-tiekejai-1" TargetMode="Externa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yperlink" Target="https://e-seimas.lrs.lt/portal/legalAct/lt/TAP/16f99e01af6811ecaf79c2120caf5094" TargetMode="External"/><Relationship Id="rId17" Type="http://schemas.openxmlformats.org/officeDocument/2006/relationships/hyperlink" Target="https://vpt.lrv.lt/melaginga-informacija-pateikusiu-tiekeju-sarasas-3" TargetMode="Externa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2.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FFA56151-063E-4DD2-A18F-DD223679A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10623</Words>
  <Characters>60556</Characters>
  <Application>Microsoft Office Word</Application>
  <DocSecurity>0</DocSecurity>
  <Lines>504</Lines>
  <Paragraphs>142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2025-12-23T09:41:00Z</dcterms:created>
  <dcterms:modified xsi:type="dcterms:W3CDTF">2025-12-30T13:08:00Z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